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4FB9" w14:textId="6C825FC2" w:rsidR="00337CC0" w:rsidRDefault="00982840" w:rsidP="00982840">
      <w:pPr>
        <w:pStyle w:val="Tijeloteksta"/>
        <w:tabs>
          <w:tab w:val="left" w:leader="dot" w:pos="8020"/>
        </w:tabs>
        <w:spacing w:before="39" w:line="256" w:lineRule="auto"/>
        <w:ind w:left="235" w:right="548"/>
        <w:jc w:val="both"/>
        <w:rPr>
          <w:rFonts w:ascii="Times New Roman" w:hAnsi="Times New Roman" w:cs="Times New Roman"/>
          <w:w w:val="95"/>
        </w:rPr>
      </w:pPr>
      <w:r w:rsidRPr="0008638E">
        <w:rPr>
          <w:rFonts w:ascii="Times New Roman" w:hAnsi="Times New Roman" w:cs="Times New Roman"/>
          <w:w w:val="95"/>
        </w:rPr>
        <w:t>Na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temelju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članka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67.</w:t>
      </w:r>
      <w:r w:rsidR="0008638E">
        <w:rPr>
          <w:rFonts w:ascii="Times New Roman" w:hAnsi="Times New Roman" w:cs="Times New Roman"/>
          <w:w w:val="95"/>
        </w:rPr>
        <w:t>stavak</w:t>
      </w:r>
      <w:r w:rsidRPr="0008638E">
        <w:rPr>
          <w:rFonts w:ascii="Times New Roman" w:hAnsi="Times New Roman" w:cs="Times New Roman"/>
          <w:w w:val="95"/>
        </w:rPr>
        <w:t xml:space="preserve"> 1.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Zakona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o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komunalnom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gospodarstvu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("Narodne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novine”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broj: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68/18</w:t>
      </w:r>
      <w:r w:rsidRPr="0008638E">
        <w:rPr>
          <w:rFonts w:ascii="Times New Roman" w:hAnsi="Times New Roman" w:cs="Times New Roman"/>
          <w:spacing w:val="-13"/>
          <w:w w:val="95"/>
        </w:rPr>
        <w:t xml:space="preserve"> ,</w:t>
      </w:r>
      <w:r w:rsidRPr="0008638E">
        <w:rPr>
          <w:rFonts w:ascii="Times New Roman" w:hAnsi="Times New Roman" w:cs="Times New Roman"/>
          <w:w w:val="95"/>
        </w:rPr>
        <w:t>110/18 I 32/20) i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članka 30. Statuta Općine Brestovac (Službeni glasnik Općine Brestovac broj  3/202</w:t>
      </w:r>
      <w:r w:rsidR="00EC7179">
        <w:rPr>
          <w:rFonts w:ascii="Times New Roman" w:hAnsi="Times New Roman" w:cs="Times New Roman"/>
          <w:w w:val="95"/>
        </w:rPr>
        <w:t>1</w:t>
      </w:r>
      <w:r w:rsidRPr="0008638E">
        <w:rPr>
          <w:rFonts w:ascii="Times New Roman" w:hAnsi="Times New Roman" w:cs="Times New Roman"/>
          <w:w w:val="95"/>
        </w:rPr>
        <w:t xml:space="preserve"> ) Općinsko vijeće Općine Brestovac na   sjednici održanoj     202</w:t>
      </w:r>
      <w:r w:rsidR="00FC1DEE">
        <w:rPr>
          <w:rFonts w:ascii="Times New Roman" w:hAnsi="Times New Roman" w:cs="Times New Roman"/>
          <w:w w:val="95"/>
        </w:rPr>
        <w:t>3</w:t>
      </w:r>
      <w:r w:rsidRPr="0008638E">
        <w:rPr>
          <w:rFonts w:ascii="Times New Roman" w:hAnsi="Times New Roman" w:cs="Times New Roman"/>
          <w:w w:val="95"/>
        </w:rPr>
        <w:t>.godine donijelo je</w:t>
      </w:r>
    </w:p>
    <w:p w14:paraId="4495563B" w14:textId="77777777" w:rsidR="00163C09" w:rsidRPr="0008638E" w:rsidRDefault="00163C09" w:rsidP="00982840">
      <w:pPr>
        <w:pStyle w:val="Tijeloteksta"/>
        <w:tabs>
          <w:tab w:val="left" w:leader="dot" w:pos="8020"/>
        </w:tabs>
        <w:spacing w:before="39" w:line="256" w:lineRule="auto"/>
        <w:ind w:left="235" w:right="548"/>
        <w:jc w:val="both"/>
        <w:rPr>
          <w:rFonts w:ascii="Times New Roman" w:hAnsi="Times New Roman" w:cs="Times New Roman"/>
          <w:w w:val="95"/>
        </w:rPr>
      </w:pPr>
    </w:p>
    <w:p w14:paraId="3019F019" w14:textId="77777777" w:rsidR="00337CC0" w:rsidRPr="0008638E" w:rsidRDefault="00982840">
      <w:pPr>
        <w:pStyle w:val="Naslov1"/>
        <w:ind w:left="507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  <w:w w:val="95"/>
        </w:rPr>
        <w:t>PROGRAM</w:t>
      </w:r>
    </w:p>
    <w:p w14:paraId="6E1CC0AD" w14:textId="08706A6E" w:rsidR="00337CC0" w:rsidRPr="0008638E" w:rsidRDefault="00982840">
      <w:pPr>
        <w:spacing w:before="17"/>
        <w:ind w:left="508" w:right="822"/>
        <w:jc w:val="center"/>
        <w:rPr>
          <w:rFonts w:ascii="Times New Roman" w:hAnsi="Times New Roman" w:cs="Times New Roman"/>
          <w:b/>
          <w:sz w:val="24"/>
        </w:rPr>
      </w:pPr>
      <w:r w:rsidRPr="0008638E">
        <w:rPr>
          <w:rFonts w:ascii="Times New Roman" w:hAnsi="Times New Roman" w:cs="Times New Roman"/>
          <w:b/>
          <w:w w:val="95"/>
          <w:sz w:val="24"/>
        </w:rPr>
        <w:t>građenja komunalne infrastrukture na području Općine Brestovac u 202</w:t>
      </w:r>
      <w:r w:rsidR="00FC1DEE">
        <w:rPr>
          <w:rFonts w:ascii="Times New Roman" w:hAnsi="Times New Roman" w:cs="Times New Roman"/>
          <w:b/>
          <w:w w:val="95"/>
          <w:sz w:val="24"/>
        </w:rPr>
        <w:t>4</w:t>
      </w:r>
      <w:r w:rsidRPr="0008638E">
        <w:rPr>
          <w:rFonts w:ascii="Times New Roman" w:hAnsi="Times New Roman" w:cs="Times New Roman"/>
          <w:b/>
          <w:w w:val="95"/>
          <w:sz w:val="24"/>
        </w:rPr>
        <w:t>. godini</w:t>
      </w:r>
    </w:p>
    <w:p w14:paraId="6018A5A1" w14:textId="77777777"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b/>
          <w:sz w:val="26"/>
        </w:rPr>
      </w:pPr>
    </w:p>
    <w:p w14:paraId="2C970A33" w14:textId="77777777" w:rsidR="00337CC0" w:rsidRDefault="00982840">
      <w:pPr>
        <w:pStyle w:val="Tijeloteksta"/>
        <w:ind w:left="4327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Članak 1.</w:t>
      </w:r>
    </w:p>
    <w:p w14:paraId="750EC0C7" w14:textId="00E028B7" w:rsidR="00163C09" w:rsidRDefault="00982840">
      <w:pPr>
        <w:pStyle w:val="Tijeloteksta"/>
        <w:spacing w:before="17" w:line="254" w:lineRule="auto"/>
        <w:ind w:left="235" w:right="548"/>
        <w:jc w:val="both"/>
        <w:rPr>
          <w:rFonts w:ascii="Times New Roman" w:hAnsi="Times New Roman" w:cs="Times New Roman"/>
          <w:spacing w:val="-17"/>
        </w:rPr>
      </w:pPr>
      <w:r w:rsidRPr="0008638E">
        <w:rPr>
          <w:rFonts w:ascii="Times New Roman" w:hAnsi="Times New Roman" w:cs="Times New Roman"/>
          <w:w w:val="95"/>
        </w:rPr>
        <w:t>Program građenja komunalne infrastrukture na području Općine Brestovac u 202</w:t>
      </w:r>
      <w:r w:rsidR="00FC1DEE">
        <w:rPr>
          <w:rFonts w:ascii="Times New Roman" w:hAnsi="Times New Roman" w:cs="Times New Roman"/>
          <w:w w:val="95"/>
        </w:rPr>
        <w:t>4</w:t>
      </w:r>
      <w:r w:rsidRPr="0008638E">
        <w:rPr>
          <w:rFonts w:ascii="Times New Roman" w:hAnsi="Times New Roman" w:cs="Times New Roman"/>
          <w:w w:val="95"/>
        </w:rPr>
        <w:t xml:space="preserve">. godini (u </w:t>
      </w:r>
      <w:r w:rsidRPr="0008638E">
        <w:rPr>
          <w:rFonts w:ascii="Times New Roman" w:hAnsi="Times New Roman" w:cs="Times New Roman"/>
        </w:rPr>
        <w:t>daljnjem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tekstu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Program)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>izrađuje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se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donosi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>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skladu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s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izvješćem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o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stanju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u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 xml:space="preserve">prostoru, </w:t>
      </w:r>
      <w:r w:rsidRPr="0008638E">
        <w:rPr>
          <w:rFonts w:ascii="Times New Roman" w:hAnsi="Times New Roman" w:cs="Times New Roman"/>
          <w:w w:val="95"/>
        </w:rPr>
        <w:t xml:space="preserve">potrebama uređenja zemljišta planiranog prostornim planom i planom razvojnih programa </w:t>
      </w:r>
      <w:r w:rsidRPr="0008638E">
        <w:rPr>
          <w:rFonts w:ascii="Times New Roman" w:hAnsi="Times New Roman" w:cs="Times New Roman"/>
        </w:rPr>
        <w:t>koji se donose na temelju posebnih propisa, a vodeći računa o troškovima građenja infrastrukture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te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financijskim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mogućnostima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predvidivim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izvorima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prihoda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financiranja njezina</w:t>
      </w:r>
      <w:r w:rsidRPr="0008638E">
        <w:rPr>
          <w:rFonts w:ascii="Times New Roman" w:hAnsi="Times New Roman" w:cs="Times New Roman"/>
          <w:spacing w:val="-17"/>
        </w:rPr>
        <w:t xml:space="preserve"> </w:t>
      </w:r>
      <w:r w:rsidRPr="0008638E">
        <w:rPr>
          <w:rFonts w:ascii="Times New Roman" w:hAnsi="Times New Roman" w:cs="Times New Roman"/>
        </w:rPr>
        <w:t>građenja.</w:t>
      </w:r>
      <w:r w:rsidRPr="0008638E">
        <w:rPr>
          <w:rFonts w:ascii="Times New Roman" w:hAnsi="Times New Roman" w:cs="Times New Roman"/>
          <w:spacing w:val="-17"/>
        </w:rPr>
        <w:t xml:space="preserve"> </w:t>
      </w:r>
    </w:p>
    <w:p w14:paraId="520687C8" w14:textId="77777777" w:rsidR="00337CC0" w:rsidRPr="0008638E" w:rsidRDefault="00982840">
      <w:pPr>
        <w:pStyle w:val="Tijeloteksta"/>
        <w:spacing w:before="17" w:line="254" w:lineRule="auto"/>
        <w:ind w:left="235" w:right="548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Ovim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Programom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određuju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se:</w:t>
      </w:r>
    </w:p>
    <w:p w14:paraId="5F93D64D" w14:textId="77777777" w:rsidR="00BD5D85" w:rsidRDefault="00BD5D85" w:rsidP="00BD5D85">
      <w:pPr>
        <w:tabs>
          <w:tab w:val="left" w:pos="496"/>
        </w:tabs>
        <w:spacing w:before="1" w:line="256" w:lineRule="auto"/>
        <w:ind w:left="-25" w:right="548"/>
        <w:rPr>
          <w:rFonts w:ascii="Times New Roman" w:hAnsi="Times New Roman" w:cs="Times New Roman"/>
          <w:w w:val="95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1.</w:t>
      </w:r>
      <w:r w:rsidR="00982840" w:rsidRPr="00BD5D85">
        <w:rPr>
          <w:rFonts w:ascii="Times New Roman" w:hAnsi="Times New Roman" w:cs="Times New Roman"/>
          <w:w w:val="95"/>
          <w:sz w:val="24"/>
        </w:rPr>
        <w:t xml:space="preserve">građevine komunalne infrastrukture koje će se graditi radi uređenja neuređenih dijelova </w:t>
      </w:r>
      <w:r>
        <w:rPr>
          <w:rFonts w:ascii="Times New Roman" w:hAnsi="Times New Roman" w:cs="Times New Roman"/>
          <w:w w:val="95"/>
          <w:sz w:val="24"/>
        </w:rPr>
        <w:t xml:space="preserve"> </w:t>
      </w:r>
    </w:p>
    <w:p w14:paraId="45912F39" w14:textId="77777777" w:rsidR="00337CC0" w:rsidRPr="00BD5D85" w:rsidRDefault="00BD5D85" w:rsidP="00BD5D85">
      <w:pPr>
        <w:tabs>
          <w:tab w:val="left" w:pos="496"/>
        </w:tabs>
        <w:spacing w:before="1" w:line="256" w:lineRule="auto"/>
        <w:ind w:left="-25"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   </w:t>
      </w:r>
      <w:r w:rsidR="00982840" w:rsidRPr="00BD5D85">
        <w:rPr>
          <w:rFonts w:ascii="Times New Roman" w:hAnsi="Times New Roman" w:cs="Times New Roman"/>
          <w:sz w:val="24"/>
        </w:rPr>
        <w:t>građevinskog</w:t>
      </w:r>
      <w:r w:rsidR="00982840" w:rsidRPr="00BD5D85">
        <w:rPr>
          <w:rFonts w:ascii="Times New Roman" w:hAnsi="Times New Roman" w:cs="Times New Roman"/>
          <w:spacing w:val="-14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14:paraId="6DCD8315" w14:textId="77777777" w:rsidR="00337CC0" w:rsidRPr="00BD5D85" w:rsidRDefault="00BD5D85" w:rsidP="00BD5D85">
      <w:pPr>
        <w:tabs>
          <w:tab w:val="left" w:pos="474"/>
        </w:tabs>
        <w:spacing w:line="254" w:lineRule="auto"/>
        <w:ind w:left="-25"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2.</w:t>
      </w:r>
      <w:r w:rsidR="00982840" w:rsidRPr="00BD5D85">
        <w:rPr>
          <w:rFonts w:ascii="Times New Roman" w:hAnsi="Times New Roman" w:cs="Times New Roman"/>
          <w:w w:val="95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se</w:t>
      </w:r>
      <w:r w:rsidR="00982840" w:rsidRPr="00BD5D85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graditi</w:t>
      </w:r>
      <w:r w:rsidR="00982840" w:rsidRPr="00BD5D85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u</w:t>
      </w:r>
      <w:r w:rsidR="00982840" w:rsidRPr="00BD5D85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uređenim</w:t>
      </w:r>
      <w:r w:rsidR="00982840" w:rsidRPr="00BD5D85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dijelovima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 xml:space="preserve">građevinskog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14:paraId="002AB39F" w14:textId="77777777" w:rsidR="00337CC0" w:rsidRPr="00BD5D85" w:rsidRDefault="00BD5D85" w:rsidP="00BD5D85">
      <w:pPr>
        <w:tabs>
          <w:tab w:val="left" w:pos="47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</w:t>
      </w:r>
      <w:r w:rsidR="00982840" w:rsidRPr="00BD5D85">
        <w:rPr>
          <w:rFonts w:ascii="Times New Roman" w:hAnsi="Times New Roman" w:cs="Times New Roman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31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33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3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3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se</w:t>
      </w:r>
      <w:r w:rsidR="00982840" w:rsidRPr="00BD5D85">
        <w:rPr>
          <w:rFonts w:ascii="Times New Roman" w:hAnsi="Times New Roman" w:cs="Times New Roman"/>
          <w:spacing w:val="-32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graditi</w:t>
      </w:r>
      <w:r w:rsidR="00982840" w:rsidRPr="00BD5D85">
        <w:rPr>
          <w:rFonts w:ascii="Times New Roman" w:hAnsi="Times New Roman" w:cs="Times New Roman"/>
          <w:spacing w:val="-32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izvan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građevinskog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14:paraId="013978F6" w14:textId="77777777" w:rsidR="00337CC0" w:rsidRPr="00BD5D85" w:rsidRDefault="00BD5D85" w:rsidP="00BD5D85">
      <w:pPr>
        <w:tabs>
          <w:tab w:val="left" w:pos="594"/>
        </w:tabs>
        <w:spacing w:before="15" w:line="254" w:lineRule="auto"/>
        <w:ind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BD5D85">
        <w:rPr>
          <w:rFonts w:ascii="Times New Roman" w:hAnsi="Times New Roman" w:cs="Times New Roman"/>
          <w:sz w:val="24"/>
        </w:rPr>
        <w:t>4.</w:t>
      </w:r>
      <w:r w:rsidR="00982840" w:rsidRPr="00BD5D85">
        <w:rPr>
          <w:rFonts w:ascii="Times New Roman" w:hAnsi="Times New Roman" w:cs="Times New Roman"/>
          <w:sz w:val="24"/>
        </w:rPr>
        <w:t>postojeće građevine komunalne infrastrukture koje će se rekonstruirati i način rekonstrukcije</w:t>
      </w:r>
    </w:p>
    <w:p w14:paraId="14E23091" w14:textId="328695E6" w:rsidR="00337CC0" w:rsidRPr="00BD5D85" w:rsidRDefault="00BD5D85" w:rsidP="00BD5D85">
      <w:pPr>
        <w:tabs>
          <w:tab w:val="left" w:pos="47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14:paraId="29DDE5E2" w14:textId="7DB31634" w:rsidR="00337CC0" w:rsidRDefault="00FC1DEE" w:rsidP="00206A9B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FC1DEE">
        <w:rPr>
          <w:rFonts w:ascii="Times New Roman" w:hAnsi="Times New Roman" w:cs="Times New Roman"/>
          <w:sz w:val="24"/>
        </w:rPr>
        <w:t>Program građenja komunalne infrastrukture sadrži procjenu troškova projektiranja, građenja, provedbe stručnog nadzora građenja i provedbe vođenja projekata građenja komunalne infrastrukture s naznakom izvora njihova financiranja.</w:t>
      </w:r>
    </w:p>
    <w:p w14:paraId="798EDCCB" w14:textId="40F6CF22" w:rsidR="00206A9B" w:rsidRPr="00FC1DEE" w:rsidRDefault="00206A9B" w:rsidP="00FC1DEE">
      <w:pPr>
        <w:tabs>
          <w:tab w:val="left" w:pos="421"/>
        </w:tabs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Procjena troškova</w:t>
      </w:r>
      <w:r w:rsidRPr="00206A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određena je</w:t>
      </w:r>
      <w:r w:rsidRPr="00206A9B">
        <w:rPr>
          <w:rFonts w:ascii="Times New Roman" w:hAnsi="Times New Roman" w:cs="Times New Roman"/>
          <w:sz w:val="24"/>
        </w:rPr>
        <w:t xml:space="preserve"> temeljem važećih cijena gradnje tih ili sličnih objekata u vrijeme</w:t>
      </w:r>
      <w:r>
        <w:rPr>
          <w:rFonts w:ascii="Times New Roman" w:hAnsi="Times New Roman" w:cs="Times New Roman"/>
          <w:sz w:val="24"/>
        </w:rPr>
        <w:t xml:space="preserve"> </w:t>
      </w:r>
      <w:r w:rsidRPr="00206A9B">
        <w:rPr>
          <w:rFonts w:ascii="Times New Roman" w:hAnsi="Times New Roman" w:cs="Times New Roman"/>
          <w:sz w:val="24"/>
        </w:rPr>
        <w:t>izrade ovog programa, te će se točan opseg i vrijednost radova utvrditi nakon ishođenja tehničke dokumentacije i provedenog postupka nabave.</w:t>
      </w:r>
      <w:r>
        <w:rPr>
          <w:rFonts w:ascii="Times New Roman" w:hAnsi="Times New Roman" w:cs="Times New Roman"/>
          <w:sz w:val="24"/>
        </w:rPr>
        <w:t xml:space="preserve"> </w:t>
      </w:r>
    </w:p>
    <w:p w14:paraId="747DEFAA" w14:textId="77777777" w:rsidR="00337CC0" w:rsidRPr="0008638E" w:rsidRDefault="00337CC0">
      <w:pPr>
        <w:pStyle w:val="Tijeloteksta"/>
        <w:spacing w:before="5"/>
        <w:rPr>
          <w:rFonts w:ascii="Times New Roman" w:hAnsi="Times New Roman" w:cs="Times New Roman"/>
          <w:sz w:val="25"/>
        </w:rPr>
      </w:pPr>
    </w:p>
    <w:p w14:paraId="1E6031C3" w14:textId="77777777" w:rsidR="00337CC0" w:rsidRDefault="00982840">
      <w:pPr>
        <w:pStyle w:val="Tijeloteksta"/>
        <w:ind w:left="4327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Članak 2.</w:t>
      </w:r>
    </w:p>
    <w:p w14:paraId="23F471B7" w14:textId="77777777" w:rsidR="00337CC0" w:rsidRDefault="00982840">
      <w:pPr>
        <w:pStyle w:val="Tijeloteksta"/>
        <w:ind w:left="235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 xml:space="preserve">Sadržaj programa prikazan je </w:t>
      </w:r>
      <w:r w:rsidR="00C331BF" w:rsidRPr="0008638E">
        <w:rPr>
          <w:rFonts w:ascii="Times New Roman" w:hAnsi="Times New Roman" w:cs="Times New Roman"/>
        </w:rPr>
        <w:t>kako slijedi</w:t>
      </w:r>
      <w:r w:rsidR="0079400A">
        <w:rPr>
          <w:rFonts w:ascii="Times New Roman" w:hAnsi="Times New Roman" w:cs="Times New Roman"/>
        </w:rPr>
        <w:t xml:space="preserve"> (iznosi su izraženi u EUR valuti)</w:t>
      </w:r>
      <w:r w:rsidRPr="0008638E">
        <w:rPr>
          <w:rFonts w:ascii="Times New Roman" w:hAnsi="Times New Roman" w:cs="Times New Roman"/>
        </w:rPr>
        <w:t>:</w:t>
      </w:r>
    </w:p>
    <w:p w14:paraId="772E26EF" w14:textId="6BEB83B8" w:rsidR="003C4486" w:rsidRPr="00AB4E8D" w:rsidRDefault="003C4486" w:rsidP="003C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B4E8D">
        <w:rPr>
          <w:rFonts w:ascii="Times New Roman" w:hAnsi="Times New Roman" w:cs="Times New Roman"/>
          <w:sz w:val="24"/>
          <w:szCs w:val="24"/>
        </w:rPr>
        <w:t>.Javna rasvjeta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184"/>
      </w:tblGrid>
      <w:tr w:rsidR="003C4486" w:rsidRPr="00E610D0" w14:paraId="29E5BEBD" w14:textId="77777777" w:rsidTr="00B33815">
        <w:trPr>
          <w:trHeight w:val="312"/>
          <w:jc w:val="center"/>
        </w:trPr>
        <w:tc>
          <w:tcPr>
            <w:tcW w:w="10191" w:type="dxa"/>
            <w:gridSpan w:val="5"/>
            <w:tcBorders>
              <w:top w:val="single" w:sz="12" w:space="0" w:color="auto"/>
              <w:bottom w:val="double" w:sz="4" w:space="0" w:color="auto"/>
            </w:tcBorders>
          </w:tcPr>
          <w:p w14:paraId="3905ADB5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Akt. A100031 Izgradnja javne rasvjete</w:t>
            </w:r>
          </w:p>
        </w:tc>
      </w:tr>
      <w:tr w:rsidR="003C4486" w:rsidRPr="00E610D0" w14:paraId="1EE2EFE7" w14:textId="77777777" w:rsidTr="00B33815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14:paraId="6DD32529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8458131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7D7A12D5" w14:textId="715CAB15" w:rsidR="003C4486" w:rsidRPr="00E610D0" w:rsidRDefault="003C4486" w:rsidP="00B33815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14:paraId="4F317402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1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73C49AB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3C4486" w:rsidRPr="0008638E" w14:paraId="28779384" w14:textId="77777777" w:rsidTr="00B33815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14:paraId="031A2F0A" w14:textId="77777777" w:rsidR="003C4486" w:rsidRPr="0008638E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14:paraId="1E8B3600" w14:textId="77777777" w:rsidR="003C4486" w:rsidRPr="0008638E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Modernizacija sustava javne rasvjete (zamjena postojeće rasvjete LED rasvjetom)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14:paraId="5DA36DA6" w14:textId="0068FB92" w:rsidR="003C4486" w:rsidRPr="0008638E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</w:t>
            </w:r>
            <w:r w:rsidR="008959C3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 w:rsidR="008959C3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00,00 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14:paraId="61B26D5E" w14:textId="77777777" w:rsidR="003C4486" w:rsidRPr="0008638E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e koje će se graditi u uređenim </w:t>
            </w: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dijelovima građevinskog područja</w:t>
            </w:r>
          </w:p>
        </w:tc>
        <w:tc>
          <w:tcPr>
            <w:tcW w:w="31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164860E" w14:textId="171523ED" w:rsidR="003C4486" w:rsidRPr="00E610D0" w:rsidRDefault="003C4486" w:rsidP="00B3381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 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</w:t>
            </w:r>
            <w:r w:rsidR="008959C3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45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 w:rsidR="008959C3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00,00 </w:t>
            </w:r>
          </w:p>
        </w:tc>
      </w:tr>
    </w:tbl>
    <w:p w14:paraId="73BB32F3" w14:textId="77777777"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14:paraId="6F9E7A54" w14:textId="4540FF1C" w:rsidR="005F3230" w:rsidRDefault="00AB4E8D" w:rsidP="00AB4E8D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C448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5F3230" w:rsidRPr="0008638E">
        <w:rPr>
          <w:rFonts w:ascii="Times New Roman" w:hAnsi="Times New Roman" w:cs="Times New Roman"/>
        </w:rPr>
        <w:t>Nerazvrstane ceste</w:t>
      </w:r>
    </w:p>
    <w:p w14:paraId="2DC7D1A4" w14:textId="77777777" w:rsidR="00163C09" w:rsidRPr="0008638E" w:rsidRDefault="00163C09" w:rsidP="00163C09">
      <w:pPr>
        <w:pStyle w:val="Tijeloteksta"/>
        <w:ind w:left="595"/>
        <w:rPr>
          <w:rFonts w:ascii="Times New Roman" w:hAnsi="Times New Roman" w:cs="Times New Roman"/>
        </w:rPr>
      </w:pP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3"/>
        <w:gridCol w:w="2129"/>
        <w:gridCol w:w="2141"/>
        <w:gridCol w:w="2125"/>
        <w:gridCol w:w="2978"/>
      </w:tblGrid>
      <w:tr w:rsidR="003C4486" w:rsidRPr="00E610D0" w14:paraId="3ABBBF70" w14:textId="77777777" w:rsidTr="004A647C">
        <w:trPr>
          <w:trHeight w:val="312"/>
          <w:jc w:val="center"/>
        </w:trPr>
        <w:tc>
          <w:tcPr>
            <w:tcW w:w="10076" w:type="dxa"/>
            <w:gridSpan w:val="5"/>
            <w:tcBorders>
              <w:top w:val="single" w:sz="12" w:space="0" w:color="auto"/>
              <w:bottom w:val="double" w:sz="4" w:space="0" w:color="auto"/>
            </w:tcBorders>
          </w:tcPr>
          <w:p w14:paraId="5F00BF67" w14:textId="4644D38F" w:rsidR="003C4486" w:rsidRPr="00E610D0" w:rsidRDefault="003C4486" w:rsidP="003C448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Akt. A100032 Izgradnja i dodatna ulaganja u prometnice</w:t>
            </w:r>
          </w:p>
        </w:tc>
      </w:tr>
      <w:tr w:rsidR="00206A9B" w:rsidRPr="00E610D0" w14:paraId="179037A5" w14:textId="77777777" w:rsidTr="009D7E85">
        <w:trPr>
          <w:trHeight w:val="312"/>
          <w:jc w:val="center"/>
        </w:trPr>
        <w:tc>
          <w:tcPr>
            <w:tcW w:w="703" w:type="dxa"/>
            <w:tcBorders>
              <w:top w:val="single" w:sz="12" w:space="0" w:color="auto"/>
              <w:bottom w:val="double" w:sz="4" w:space="0" w:color="auto"/>
            </w:tcBorders>
          </w:tcPr>
          <w:p w14:paraId="08D50537" w14:textId="1BF151B1" w:rsidR="00206A9B" w:rsidRPr="00E610D0" w:rsidRDefault="00206A9B" w:rsidP="00206A9B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12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6F35B8A3" w14:textId="77777777" w:rsidR="00206A9B" w:rsidRPr="00E610D0" w:rsidRDefault="00206A9B" w:rsidP="00206A9B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1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7AF9451D" w14:textId="13D7C44D" w:rsidR="00206A9B" w:rsidRPr="00E610D0" w:rsidRDefault="00206A9B" w:rsidP="00206A9B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troškova</w:t>
            </w:r>
          </w:p>
        </w:tc>
        <w:tc>
          <w:tcPr>
            <w:tcW w:w="2125" w:type="dxa"/>
            <w:tcBorders>
              <w:top w:val="single" w:sz="12" w:space="0" w:color="auto"/>
              <w:bottom w:val="double" w:sz="4" w:space="0" w:color="auto"/>
            </w:tcBorders>
          </w:tcPr>
          <w:p w14:paraId="47DD6C23" w14:textId="57927F02" w:rsidR="00206A9B" w:rsidRPr="00E610D0" w:rsidRDefault="00206A9B" w:rsidP="00206A9B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297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148A4545" w14:textId="2A1F630B" w:rsidR="00206A9B" w:rsidRPr="00E610D0" w:rsidRDefault="00206A9B" w:rsidP="00206A9B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A37F5C" w:rsidRPr="0008638E" w14:paraId="76CBF1F9" w14:textId="77777777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14:paraId="4FAC108A" w14:textId="77777777" w:rsidR="00A37F5C" w:rsidRDefault="00775036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</w:t>
            </w:r>
            <w:r w:rsidR="00A37F5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14:paraId="17036AB5" w14:textId="214C61E2"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Asfaltiranje nerazvrstane ceste NC NU03 i NC NU04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Nurkovac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14:paraId="0F29821B" w14:textId="29AF5E90" w:rsidR="00A37F5C" w:rsidRPr="0008638E" w:rsidRDefault="00C375C9" w:rsidP="0079400A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90</w:t>
            </w:r>
            <w:r w:rsidR="00A37F5C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 w:rsidR="003D3B6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000</w:t>
            </w:r>
            <w:r w:rsidR="00A37F5C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,00 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14:paraId="46710306" w14:textId="77777777" w:rsidR="00A37F5C" w:rsidRPr="00DA7BE4" w:rsidRDefault="0074096F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74096F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14:paraId="510AAFCD" w14:textId="7A5FE268" w:rsidR="00337085" w:rsidRDefault="002E44DC" w:rsidP="0079400A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  <w:r w:rsidR="00337085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65</w:t>
            </w:r>
            <w:r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 w:rsidR="003D3B6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000</w:t>
            </w:r>
            <w:r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,00</w:t>
            </w:r>
          </w:p>
          <w:p w14:paraId="2DBA7FA1" w14:textId="77777777" w:rsidR="00337085" w:rsidRPr="00337085" w:rsidRDefault="00337085" w:rsidP="0033708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337085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Prihodi od kapitalnih pomoći:</w:t>
            </w:r>
          </w:p>
          <w:p w14:paraId="788DE660" w14:textId="66BF05CC" w:rsidR="00A37F5C" w:rsidRPr="0013011E" w:rsidRDefault="00337085" w:rsidP="0033708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337085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25.000,00</w:t>
            </w:r>
            <w:r w:rsidR="002E44DC"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</w:t>
            </w:r>
          </w:p>
        </w:tc>
      </w:tr>
      <w:tr w:rsidR="00163B1D" w:rsidRPr="00163B1D" w14:paraId="74B8E57E" w14:textId="77777777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14:paraId="52C2B3E6" w14:textId="77777777" w:rsidR="00533FAE" w:rsidRPr="00163B1D" w:rsidRDefault="00775036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lastRenderedPageBreak/>
              <w:t>3</w:t>
            </w:r>
            <w:r w:rsidR="00E71EB4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14:paraId="127C5E9E" w14:textId="77777777" w:rsidR="00533FAE" w:rsidRPr="00163B1D" w:rsidRDefault="00A25AB7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 w:rsidRPr="00163B1D">
              <w:rPr>
                <w:rFonts w:ascii="Times New Roman" w:hAnsi="Times New Roman" w:cs="Times New Roman"/>
                <w:lang w:val="hr-HR"/>
              </w:rPr>
              <w:t xml:space="preserve">Sanacija </w:t>
            </w:r>
            <w:proofErr w:type="spellStart"/>
            <w:r w:rsidRPr="00163B1D">
              <w:rPr>
                <w:rFonts w:ascii="Times New Roman" w:hAnsi="Times New Roman" w:cs="Times New Roman"/>
                <w:lang w:val="hr-HR"/>
              </w:rPr>
              <w:t>rasponske</w:t>
            </w:r>
            <w:proofErr w:type="spellEnd"/>
            <w:r w:rsidRPr="00163B1D">
              <w:rPr>
                <w:rFonts w:ascii="Times New Roman" w:hAnsi="Times New Roman" w:cs="Times New Roman"/>
                <w:lang w:val="hr-HR"/>
              </w:rPr>
              <w:t xml:space="preserve"> konstrukcije mosta na rijeci </w:t>
            </w:r>
            <w:proofErr w:type="spellStart"/>
            <w:r w:rsidRPr="00163B1D">
              <w:rPr>
                <w:rFonts w:ascii="Times New Roman" w:hAnsi="Times New Roman" w:cs="Times New Roman"/>
                <w:lang w:val="hr-HR"/>
              </w:rPr>
              <w:t>Brzaji</w:t>
            </w:r>
            <w:proofErr w:type="spellEnd"/>
            <w:r w:rsidRPr="00163B1D">
              <w:rPr>
                <w:rFonts w:ascii="Times New Roman" w:hAnsi="Times New Roman" w:cs="Times New Roman"/>
                <w:lang w:val="hr-HR"/>
              </w:rPr>
              <w:t xml:space="preserve"> na nerazvrstanoj cesti  DC69-Šušnjari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14:paraId="1CAEEFC9" w14:textId="6EE155FE" w:rsidR="00533FAE" w:rsidRPr="00163B1D" w:rsidRDefault="00C375C9" w:rsidP="0079400A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4</w:t>
            </w:r>
            <w:r w:rsidR="00337085">
              <w:rPr>
                <w:rFonts w:ascii="Times New Roman" w:eastAsia="Times New Roman" w:hAnsi="Times New Roman" w:cs="Times New Roman"/>
                <w:lang w:val="hr-HR" w:eastAsia="hr-HR"/>
              </w:rPr>
              <w:t>1</w:t>
            </w:r>
            <w:r w:rsidR="00163B1D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 w:rsidR="003D3B64">
              <w:rPr>
                <w:rFonts w:ascii="Times New Roman" w:eastAsia="Times New Roman" w:hAnsi="Times New Roman" w:cs="Times New Roman"/>
                <w:lang w:val="hr-HR" w:eastAsia="hr-HR"/>
              </w:rPr>
              <w:t>00</w:t>
            </w:r>
            <w:r w:rsidR="0079400A">
              <w:rPr>
                <w:rFonts w:ascii="Times New Roman" w:eastAsia="Times New Roman" w:hAnsi="Times New Roman" w:cs="Times New Roman"/>
                <w:lang w:val="hr-HR" w:eastAsia="hr-HR"/>
              </w:rPr>
              <w:t>0</w:t>
            </w:r>
            <w:r w:rsidR="00A25AB7"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,00  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14:paraId="7E31A7BE" w14:textId="77777777" w:rsidR="00533FAE" w:rsidRPr="00163B1D" w:rsidRDefault="00A25AB7" w:rsidP="00A25AB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građevina komunalne infrastrukture koja će se graditi izvan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14:paraId="6A2EC9BE" w14:textId="77777777" w:rsidR="00533FAE" w:rsidRDefault="0079400A" w:rsidP="0079400A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9400A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Opći prihodi i primici: </w:t>
            </w:r>
            <w:r w:rsidR="00C375C9">
              <w:rPr>
                <w:rFonts w:ascii="Times New Roman" w:eastAsia="Times New Roman" w:hAnsi="Times New Roman" w:cs="Times New Roman"/>
                <w:lang w:val="hr-HR" w:eastAsia="hr-HR"/>
              </w:rPr>
              <w:t>4</w:t>
            </w:r>
            <w:r w:rsidR="00337085">
              <w:rPr>
                <w:rFonts w:ascii="Times New Roman" w:eastAsia="Times New Roman" w:hAnsi="Times New Roman" w:cs="Times New Roman"/>
                <w:lang w:val="hr-HR" w:eastAsia="hr-HR"/>
              </w:rPr>
              <w:t>1</w:t>
            </w:r>
            <w:r w:rsidRPr="0079400A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 w:rsidR="003D3B64">
              <w:rPr>
                <w:rFonts w:ascii="Times New Roman" w:eastAsia="Times New Roman" w:hAnsi="Times New Roman" w:cs="Times New Roman"/>
                <w:lang w:val="hr-HR" w:eastAsia="hr-HR"/>
              </w:rPr>
              <w:t>00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0</w:t>
            </w:r>
            <w:r w:rsidRPr="0079400A">
              <w:rPr>
                <w:rFonts w:ascii="Times New Roman" w:eastAsia="Times New Roman" w:hAnsi="Times New Roman" w:cs="Times New Roman"/>
                <w:lang w:val="hr-HR" w:eastAsia="hr-HR"/>
              </w:rPr>
              <w:t>,00</w:t>
            </w:r>
          </w:p>
          <w:p w14:paraId="51FD126E" w14:textId="6611EE91" w:rsidR="00337085" w:rsidRPr="00163B1D" w:rsidRDefault="00337085" w:rsidP="0079400A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163B1D" w:rsidRPr="00163B1D" w14:paraId="4A40E9F7" w14:textId="77777777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14:paraId="53575B33" w14:textId="6B2A7B53" w:rsidR="00163B1D" w:rsidRPr="00163B1D" w:rsidRDefault="00045ABD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4</w:t>
            </w:r>
            <w:r w:rsid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14:paraId="59528E7D" w14:textId="77777777" w:rsidR="00163B1D" w:rsidRPr="00163B1D" w:rsidRDefault="00163B1D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Sanacija pločastog propusta u Mlinskoj ulici u naselju Brestovac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14:paraId="51C728F9" w14:textId="2DE760E8" w:rsidR="00163B1D" w:rsidRPr="00163B1D" w:rsidRDefault="0079400A" w:rsidP="0079400A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1</w:t>
            </w:r>
            <w:r w:rsidR="00C375C9">
              <w:rPr>
                <w:rFonts w:ascii="Times New Roman" w:eastAsia="Times New Roman" w:hAnsi="Times New Roman" w:cs="Times New Roman"/>
                <w:lang w:val="hr-HR" w:eastAsia="hr-HR"/>
              </w:rPr>
              <w:t>2</w:t>
            </w:r>
            <w:r w:rsidR="00163B1D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 w:rsidR="003D3B64">
              <w:rPr>
                <w:rFonts w:ascii="Times New Roman" w:eastAsia="Times New Roman" w:hAnsi="Times New Roman" w:cs="Times New Roman"/>
                <w:lang w:val="hr-HR" w:eastAsia="hr-HR"/>
              </w:rPr>
              <w:t>000</w:t>
            </w:r>
            <w:r w:rsidR="00163B1D"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,00 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14:paraId="607BC89F" w14:textId="77777777" w:rsidR="00163B1D" w:rsidRPr="00163B1D" w:rsidRDefault="00163B1D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14:paraId="07CC78BF" w14:textId="0873676A" w:rsidR="00163B1D" w:rsidRPr="00163B1D" w:rsidRDefault="00775036" w:rsidP="0077503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Opći prihodi i primici: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1</w:t>
            </w:r>
            <w:r w:rsidR="00C375C9">
              <w:rPr>
                <w:rFonts w:ascii="Times New Roman" w:eastAsia="Times New Roman" w:hAnsi="Times New Roman" w:cs="Times New Roman"/>
                <w:lang w:val="hr-HR" w:eastAsia="hr-HR"/>
              </w:rPr>
              <w:t>2</w:t>
            </w: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 w:rsidR="003D3B64">
              <w:rPr>
                <w:rFonts w:ascii="Times New Roman" w:eastAsia="Times New Roman" w:hAnsi="Times New Roman" w:cs="Times New Roman"/>
                <w:lang w:val="hr-HR" w:eastAsia="hr-HR"/>
              </w:rPr>
              <w:t>000</w:t>
            </w: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>,00</w:t>
            </w:r>
          </w:p>
        </w:tc>
      </w:tr>
      <w:tr w:rsidR="00163B1D" w:rsidRPr="00163B1D" w14:paraId="3F35A4E2" w14:textId="77777777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14:paraId="375C7382" w14:textId="7F08047A" w:rsidR="00163B1D" w:rsidRDefault="00045ABD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  <w:r w:rsid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14:paraId="70C826B4" w14:textId="77777777" w:rsidR="00163B1D" w:rsidRDefault="00163B1D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Sanacija nerazvrstane ceste u naselju Pavlovci uz izvedbu oborinske odvodnje u duljini 200m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14:paraId="06D585FA" w14:textId="17FB8150" w:rsidR="00163B1D" w:rsidRPr="00163B1D" w:rsidRDefault="0079400A" w:rsidP="0077503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  <w:r w:rsidR="00337085">
              <w:rPr>
                <w:rFonts w:ascii="Times New Roman" w:eastAsia="Times New Roman" w:hAnsi="Times New Roman" w:cs="Times New Roman"/>
                <w:lang w:val="hr-HR" w:eastAsia="hr-HR"/>
              </w:rPr>
              <w:t>7</w:t>
            </w:r>
            <w:r w:rsidR="00163B1D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 w:rsidR="003D3B64">
              <w:rPr>
                <w:rFonts w:ascii="Times New Roman" w:eastAsia="Times New Roman" w:hAnsi="Times New Roman" w:cs="Times New Roman"/>
                <w:lang w:val="hr-HR" w:eastAsia="hr-HR"/>
              </w:rPr>
              <w:t>0</w:t>
            </w:r>
            <w:r w:rsidR="00163B1D"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00,00 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14:paraId="48818975" w14:textId="77777777" w:rsidR="00163B1D" w:rsidRPr="00163B1D" w:rsidRDefault="00163B1D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14:paraId="2C832BD7" w14:textId="64523D73" w:rsidR="00163B1D" w:rsidRPr="00163B1D" w:rsidRDefault="00775036" w:rsidP="0077503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Opći prihodi i primici: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  <w:r w:rsidR="00337085">
              <w:rPr>
                <w:rFonts w:ascii="Times New Roman" w:eastAsia="Times New Roman" w:hAnsi="Times New Roman" w:cs="Times New Roman"/>
                <w:lang w:val="hr-HR" w:eastAsia="hr-HR"/>
              </w:rPr>
              <w:t>7</w:t>
            </w: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 w:rsidR="00337085">
              <w:rPr>
                <w:rFonts w:ascii="Times New Roman" w:eastAsia="Times New Roman" w:hAnsi="Times New Roman" w:cs="Times New Roman"/>
                <w:lang w:val="hr-HR"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00</w:t>
            </w: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>,00</w:t>
            </w:r>
          </w:p>
        </w:tc>
      </w:tr>
      <w:tr w:rsidR="00A37F5C" w:rsidRPr="00047D7E" w14:paraId="5F014230" w14:textId="77777777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  <w:bottom w:val="single" w:sz="12" w:space="0" w:color="auto"/>
            </w:tcBorders>
          </w:tcPr>
          <w:p w14:paraId="08033A69" w14:textId="77777777" w:rsidR="00A37F5C" w:rsidRPr="00047D7E" w:rsidRDefault="00A37F5C" w:rsidP="00A37F5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12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EE48C7B" w14:textId="77777777" w:rsidR="00A37F5C" w:rsidRPr="00047D7E" w:rsidRDefault="00A37F5C" w:rsidP="00A37F5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14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0EE4FAF" w14:textId="324D512E" w:rsidR="00A37F5C" w:rsidRPr="00047D7E" w:rsidRDefault="003D3B64" w:rsidP="0077503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180</w:t>
            </w:r>
            <w:r w:rsidR="00775036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000</w:t>
            </w:r>
            <w:r w:rsidR="00A37F5C"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,00 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12" w:space="0" w:color="auto"/>
            </w:tcBorders>
          </w:tcPr>
          <w:p w14:paraId="7173AFEF" w14:textId="77777777" w:rsidR="00A37F5C" w:rsidRPr="00047D7E" w:rsidRDefault="00A37F5C" w:rsidP="00A37F5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97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E3148F9" w14:textId="644B7FF0" w:rsidR="00A37F5C" w:rsidRDefault="00A37F5C" w:rsidP="00D87A4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</w:t>
            </w:r>
            <w:r w:rsidR="003D3B64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155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 w:rsidR="003D3B64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000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,00 </w:t>
            </w:r>
          </w:p>
          <w:p w14:paraId="43C9810D" w14:textId="77777777" w:rsidR="00D87A40" w:rsidRPr="00D87A40" w:rsidRDefault="00D87A40" w:rsidP="00D87A4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D87A4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Prihodi od kapitalnih pomoći:</w:t>
            </w:r>
          </w:p>
          <w:p w14:paraId="2468AEA9" w14:textId="7485FB96" w:rsidR="00D87A40" w:rsidRPr="00047D7E" w:rsidRDefault="003D3B64" w:rsidP="00D87A4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25</w:t>
            </w:r>
            <w:r w:rsidR="00D87A40" w:rsidRPr="00D87A4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00</w:t>
            </w:r>
            <w:r w:rsidR="00D87A40" w:rsidRPr="00D87A4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,00</w:t>
            </w:r>
          </w:p>
        </w:tc>
      </w:tr>
    </w:tbl>
    <w:p w14:paraId="4E551F80" w14:textId="77777777" w:rsidR="005F3230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14:paraId="1BBC0CE9" w14:textId="63B43D77" w:rsidR="003C4486" w:rsidRPr="0008638E" w:rsidRDefault="003C4486" w:rsidP="003C4486">
      <w:pPr>
        <w:pStyle w:val="Tijeloteksta"/>
        <w:spacing w:before="8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 xml:space="preserve">  3.</w:t>
      </w:r>
      <w:r w:rsidRPr="0008638E">
        <w:rPr>
          <w:rFonts w:ascii="Times New Roman" w:hAnsi="Times New Roman" w:cs="Times New Roman"/>
          <w:sz w:val="25"/>
        </w:rPr>
        <w:t>Groblja</w:t>
      </w:r>
    </w:p>
    <w:p w14:paraId="18481A0B" w14:textId="77777777" w:rsidR="003C4486" w:rsidRPr="0008638E" w:rsidRDefault="003C4486" w:rsidP="003C4486">
      <w:pPr>
        <w:pStyle w:val="Tijeloteksta"/>
        <w:spacing w:before="8"/>
        <w:ind w:left="595"/>
        <w:rPr>
          <w:rFonts w:ascii="Times New Roman" w:hAnsi="Times New Roman" w:cs="Times New Roman"/>
          <w:sz w:val="25"/>
        </w:rPr>
      </w:pP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069"/>
      </w:tblGrid>
      <w:tr w:rsidR="003C4486" w:rsidRPr="00E610D0" w14:paraId="434E07A3" w14:textId="77777777" w:rsidTr="00B33815">
        <w:trPr>
          <w:trHeight w:val="312"/>
          <w:jc w:val="center"/>
        </w:trPr>
        <w:tc>
          <w:tcPr>
            <w:tcW w:w="10076" w:type="dxa"/>
            <w:gridSpan w:val="5"/>
            <w:tcBorders>
              <w:top w:val="single" w:sz="12" w:space="0" w:color="auto"/>
              <w:bottom w:val="double" w:sz="4" w:space="0" w:color="auto"/>
            </w:tcBorders>
          </w:tcPr>
          <w:p w14:paraId="211BD1D8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Akt. A100032 Izgradnja i dodatna ulaganja na ostalim objektima</w:t>
            </w:r>
          </w:p>
        </w:tc>
      </w:tr>
      <w:tr w:rsidR="003C4486" w:rsidRPr="00E610D0" w14:paraId="2EB69FF2" w14:textId="77777777" w:rsidTr="00B33815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14:paraId="2387CC96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2BC05E33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0DEA9DDA" w14:textId="03EDCBC8" w:rsidR="003C4486" w:rsidRPr="00E610D0" w:rsidRDefault="003C4486" w:rsidP="00B33815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14:paraId="7CB66711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0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7C9D0430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3C4486" w:rsidRPr="0008638E" w14:paraId="5476CA02" w14:textId="77777777" w:rsidTr="00B33815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14:paraId="2F22E028" w14:textId="77777777" w:rsidR="003C4486" w:rsidRPr="0008638E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14:paraId="67FE1ED1" w14:textId="2B0FB3D3" w:rsidR="003C4486" w:rsidRPr="0008638E" w:rsidRDefault="00943C03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943C03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Uređenje groblja i pratećih objekata </w:t>
            </w:r>
            <w:r w:rsidR="003C4486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u groblju </w:t>
            </w:r>
            <w:proofErr w:type="spellStart"/>
            <w:r w:rsidR="003C4486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Ivandol</w:t>
            </w:r>
            <w:proofErr w:type="spellEnd"/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14:paraId="1AF13249" w14:textId="41204DF4" w:rsidR="003C4486" w:rsidRPr="00DE4C8C" w:rsidRDefault="008F263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hr-HR" w:eastAsia="hr-HR"/>
              </w:rPr>
            </w:pPr>
            <w:r w:rsidRPr="008F2636">
              <w:rPr>
                <w:rFonts w:ascii="Times New Roman" w:eastAsia="Times New Roman" w:hAnsi="Times New Roman" w:cs="Times New Roman"/>
                <w:lang w:val="hr-HR" w:eastAsia="hr-HR"/>
              </w:rPr>
              <w:t>65</w:t>
            </w:r>
            <w:r w:rsidR="003C4486" w:rsidRPr="008F2636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 w:rsidRPr="008F2636">
              <w:rPr>
                <w:rFonts w:ascii="Times New Roman" w:eastAsia="Times New Roman" w:hAnsi="Times New Roman" w:cs="Times New Roman"/>
                <w:lang w:val="hr-HR" w:eastAsia="hr-HR"/>
              </w:rPr>
              <w:t>000</w:t>
            </w:r>
            <w:r w:rsidR="003C4486" w:rsidRPr="008F263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,00 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14:paraId="3222E5C0" w14:textId="31FF824C" w:rsidR="003C4486" w:rsidRPr="0008638E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izvan građevinskog područja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shd w:val="clear" w:color="auto" w:fill="auto"/>
          </w:tcPr>
          <w:p w14:paraId="7FD4B84F" w14:textId="10223F5C" w:rsidR="003C4486" w:rsidRDefault="003C4486" w:rsidP="00B3381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   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</w:t>
            </w:r>
            <w:r w:rsidR="008F2636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 w:rsidR="008F2636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000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,00 </w:t>
            </w:r>
          </w:p>
          <w:p w14:paraId="1EAFAC6E" w14:textId="755DFEA9" w:rsidR="003C4486" w:rsidRPr="0008638E" w:rsidRDefault="003C4486" w:rsidP="00B3381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</w:p>
        </w:tc>
      </w:tr>
      <w:tr w:rsidR="003C4486" w:rsidRPr="0008638E" w14:paraId="544360E8" w14:textId="77777777" w:rsidTr="00B33815">
        <w:trPr>
          <w:trHeight w:val="474"/>
          <w:jc w:val="center"/>
        </w:trPr>
        <w:tc>
          <w:tcPr>
            <w:tcW w:w="705" w:type="dxa"/>
            <w:tcBorders>
              <w:bottom w:val="double" w:sz="4" w:space="0" w:color="auto"/>
            </w:tcBorders>
          </w:tcPr>
          <w:p w14:paraId="6C308498" w14:textId="77777777" w:rsidR="003C4486" w:rsidRPr="0008638E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2.</w:t>
            </w: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auto"/>
          </w:tcPr>
          <w:p w14:paraId="1C5B9B34" w14:textId="4CECE2A7" w:rsidR="003C4486" w:rsidRPr="0008638E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Uređenje groblja </w:t>
            </w:r>
            <w:r w:rsidR="00943C03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i </w:t>
            </w:r>
            <w:r w:rsidR="00943C03" w:rsidRPr="00943C03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pratećih objekata </w:t>
            </w:r>
            <w:r w:rsidR="00943C03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u groblju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Brestovac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auto"/>
          </w:tcPr>
          <w:p w14:paraId="015DE798" w14:textId="4007173A" w:rsidR="003C4486" w:rsidRPr="00DE4C8C" w:rsidRDefault="008F263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hr-HR" w:eastAsia="hr-HR"/>
              </w:rPr>
            </w:pPr>
            <w:r w:rsidRPr="008F2636"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  <w:r w:rsidR="003C4486" w:rsidRPr="008F263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0.000,00   </w:t>
            </w:r>
          </w:p>
        </w:tc>
        <w:tc>
          <w:tcPr>
            <w:tcW w:w="2163" w:type="dxa"/>
            <w:tcBorders>
              <w:bottom w:val="double" w:sz="4" w:space="0" w:color="auto"/>
            </w:tcBorders>
          </w:tcPr>
          <w:p w14:paraId="0A8A738F" w14:textId="22ECBCFB" w:rsidR="003C4486" w:rsidRPr="0008638E" w:rsidRDefault="00045ABD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45ABD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izvan građevinskog područja</w:t>
            </w:r>
          </w:p>
        </w:tc>
        <w:tc>
          <w:tcPr>
            <w:tcW w:w="3069" w:type="dxa"/>
            <w:tcBorders>
              <w:bottom w:val="double" w:sz="4" w:space="0" w:color="auto"/>
            </w:tcBorders>
            <w:shd w:val="clear" w:color="auto" w:fill="auto"/>
          </w:tcPr>
          <w:p w14:paraId="7C7FF769" w14:textId="5893D598" w:rsidR="003C4486" w:rsidRPr="0008638E" w:rsidRDefault="003C4486" w:rsidP="00B3381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    </w:t>
            </w:r>
            <w:r w:rsidR="008F2636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.000,00 </w:t>
            </w:r>
          </w:p>
        </w:tc>
      </w:tr>
      <w:tr w:rsidR="00943C03" w:rsidRPr="0008638E" w14:paraId="3A747383" w14:textId="77777777" w:rsidTr="00B33815">
        <w:trPr>
          <w:trHeight w:val="474"/>
          <w:jc w:val="center"/>
        </w:trPr>
        <w:tc>
          <w:tcPr>
            <w:tcW w:w="705" w:type="dxa"/>
            <w:tcBorders>
              <w:bottom w:val="double" w:sz="4" w:space="0" w:color="auto"/>
            </w:tcBorders>
          </w:tcPr>
          <w:p w14:paraId="09A70CB4" w14:textId="70C3E730" w:rsidR="00943C03" w:rsidRPr="0008638E" w:rsidRDefault="00943C03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3.</w:t>
            </w: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auto"/>
          </w:tcPr>
          <w:p w14:paraId="689EF9F4" w14:textId="7A6FA06C" w:rsidR="00943C03" w:rsidRDefault="00943C03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943C03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Uređenje groblja i pratećih objekata u groblju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Brđani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auto"/>
          </w:tcPr>
          <w:p w14:paraId="35E7F80F" w14:textId="08DCF273" w:rsidR="00943C03" w:rsidRDefault="008F263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55.000,00</w:t>
            </w:r>
          </w:p>
        </w:tc>
        <w:tc>
          <w:tcPr>
            <w:tcW w:w="2163" w:type="dxa"/>
            <w:tcBorders>
              <w:bottom w:val="double" w:sz="4" w:space="0" w:color="auto"/>
            </w:tcBorders>
          </w:tcPr>
          <w:p w14:paraId="1F2418F0" w14:textId="684FC6AA" w:rsidR="00943C03" w:rsidRPr="00DA7BE4" w:rsidRDefault="00045ABD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45ABD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izvan građevinskog područja</w:t>
            </w:r>
          </w:p>
        </w:tc>
        <w:tc>
          <w:tcPr>
            <w:tcW w:w="3069" w:type="dxa"/>
            <w:tcBorders>
              <w:bottom w:val="double" w:sz="4" w:space="0" w:color="auto"/>
            </w:tcBorders>
            <w:shd w:val="clear" w:color="auto" w:fill="auto"/>
          </w:tcPr>
          <w:p w14:paraId="46DD7F96" w14:textId="1E17C00E" w:rsidR="00943C03" w:rsidRPr="00E46BFB" w:rsidRDefault="008F2636" w:rsidP="00B3381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8F2636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   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</w:t>
            </w:r>
            <w:r w:rsidRPr="008F2636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</w:t>
            </w:r>
          </w:p>
        </w:tc>
      </w:tr>
      <w:tr w:rsidR="003C4486" w:rsidRPr="00E610D0" w14:paraId="2F810BDB" w14:textId="77777777" w:rsidTr="00B33815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14:paraId="37E979C6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2F18470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672788E" w14:textId="2B1603A7" w:rsidR="003C4486" w:rsidRPr="00E610D0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</w:t>
            </w:r>
            <w:r w:rsidR="00943C03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 w:rsidR="00943C03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000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,00 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14:paraId="0087BE73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0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2A1F39A" w14:textId="70712E93" w:rsidR="003C4486" w:rsidRDefault="003C4486" w:rsidP="00B3381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     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</w:t>
            </w:r>
            <w:r w:rsidR="00943C03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50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 w:rsidR="00943C03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000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,00 </w:t>
            </w:r>
          </w:p>
          <w:p w14:paraId="4A0B5322" w14:textId="0696D80A" w:rsidR="003C4486" w:rsidRPr="00E610D0" w:rsidRDefault="003C4486" w:rsidP="00B3381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</w:tr>
    </w:tbl>
    <w:p w14:paraId="04B0957F" w14:textId="77777777" w:rsidR="003C4486" w:rsidRPr="0008638E" w:rsidRDefault="003C4486" w:rsidP="003C4486">
      <w:pPr>
        <w:pStyle w:val="Tijeloteksta"/>
        <w:spacing w:before="8"/>
        <w:ind w:left="595"/>
        <w:rPr>
          <w:rFonts w:ascii="Times New Roman" w:hAnsi="Times New Roman" w:cs="Times New Roman"/>
          <w:sz w:val="25"/>
        </w:rPr>
      </w:pPr>
    </w:p>
    <w:p w14:paraId="48590FB2" w14:textId="77777777" w:rsidR="003C4486" w:rsidRDefault="003C4486">
      <w:pPr>
        <w:pStyle w:val="Tijeloteksta"/>
        <w:ind w:left="235"/>
        <w:rPr>
          <w:rFonts w:ascii="Times New Roman" w:hAnsi="Times New Roman" w:cs="Times New Roman"/>
        </w:rPr>
      </w:pPr>
    </w:p>
    <w:p w14:paraId="2EC215CA" w14:textId="77777777" w:rsidR="00045ABD" w:rsidRDefault="00045ABD">
      <w:pPr>
        <w:pStyle w:val="Tijeloteksta"/>
        <w:ind w:left="235"/>
        <w:rPr>
          <w:rFonts w:ascii="Times New Roman" w:hAnsi="Times New Roman" w:cs="Times New Roman"/>
        </w:rPr>
      </w:pPr>
    </w:p>
    <w:p w14:paraId="0909B5BB" w14:textId="77777777" w:rsidR="00045ABD" w:rsidRDefault="00045ABD">
      <w:pPr>
        <w:pStyle w:val="Tijeloteksta"/>
        <w:ind w:left="235"/>
        <w:rPr>
          <w:rFonts w:ascii="Times New Roman" w:hAnsi="Times New Roman" w:cs="Times New Roman"/>
        </w:rPr>
      </w:pPr>
    </w:p>
    <w:p w14:paraId="52DD1CF8" w14:textId="77777777" w:rsidR="00045ABD" w:rsidRDefault="00045ABD">
      <w:pPr>
        <w:pStyle w:val="Tijeloteksta"/>
        <w:ind w:left="235"/>
        <w:rPr>
          <w:rFonts w:ascii="Times New Roman" w:hAnsi="Times New Roman" w:cs="Times New Roman"/>
        </w:rPr>
      </w:pPr>
    </w:p>
    <w:p w14:paraId="1DAC8C1D" w14:textId="77777777" w:rsidR="00045ABD" w:rsidRDefault="00045ABD">
      <w:pPr>
        <w:pStyle w:val="Tijeloteksta"/>
        <w:ind w:left="235"/>
        <w:rPr>
          <w:rFonts w:ascii="Times New Roman" w:hAnsi="Times New Roman" w:cs="Times New Roman"/>
        </w:rPr>
      </w:pPr>
    </w:p>
    <w:p w14:paraId="1F632428" w14:textId="77777777" w:rsidR="00045ABD" w:rsidRPr="0008638E" w:rsidRDefault="00045ABD">
      <w:pPr>
        <w:pStyle w:val="Tijeloteksta"/>
        <w:ind w:left="235"/>
        <w:rPr>
          <w:rFonts w:ascii="Times New Roman" w:hAnsi="Times New Roman" w:cs="Times New Roman"/>
        </w:rPr>
      </w:pPr>
    </w:p>
    <w:p w14:paraId="32A65934" w14:textId="5F93BE05" w:rsidR="00287A29" w:rsidRPr="00AB4E8D" w:rsidRDefault="00AB4E8D" w:rsidP="00AB4E8D">
      <w:pPr>
        <w:tabs>
          <w:tab w:val="left" w:pos="42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</w:t>
      </w:r>
      <w:r w:rsidR="003C448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="00287A29" w:rsidRPr="00AB4E8D">
        <w:rPr>
          <w:rFonts w:ascii="Times New Roman" w:hAnsi="Times New Roman" w:cs="Times New Roman"/>
          <w:sz w:val="24"/>
        </w:rPr>
        <w:t>Javne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prometne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površine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na</w:t>
      </w:r>
      <w:r w:rsidR="00287A29" w:rsidRPr="00AB4E8D">
        <w:rPr>
          <w:rFonts w:ascii="Times New Roman" w:hAnsi="Times New Roman" w:cs="Times New Roman"/>
          <w:spacing w:val="-20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kojima</w:t>
      </w:r>
      <w:r w:rsidR="00287A29" w:rsidRPr="00AB4E8D">
        <w:rPr>
          <w:rFonts w:ascii="Times New Roman" w:hAnsi="Times New Roman" w:cs="Times New Roman"/>
          <w:spacing w:val="-21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nije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dopušten</w:t>
      </w:r>
      <w:r w:rsidR="00287A29" w:rsidRPr="00AB4E8D">
        <w:rPr>
          <w:rFonts w:ascii="Times New Roman" w:hAnsi="Times New Roman" w:cs="Times New Roman"/>
          <w:spacing w:val="-21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promet</w:t>
      </w:r>
      <w:r w:rsidR="00287A29" w:rsidRPr="00AB4E8D">
        <w:rPr>
          <w:rFonts w:ascii="Times New Roman" w:hAnsi="Times New Roman" w:cs="Times New Roman"/>
          <w:spacing w:val="-19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motornih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vozila</w:t>
      </w: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069"/>
      </w:tblGrid>
      <w:tr w:rsidR="003C4486" w:rsidRPr="00E610D0" w14:paraId="2EF47B99" w14:textId="77777777" w:rsidTr="00D96A35">
        <w:trPr>
          <w:trHeight w:val="312"/>
          <w:jc w:val="center"/>
        </w:trPr>
        <w:tc>
          <w:tcPr>
            <w:tcW w:w="10076" w:type="dxa"/>
            <w:gridSpan w:val="5"/>
            <w:tcBorders>
              <w:top w:val="single" w:sz="12" w:space="0" w:color="auto"/>
              <w:bottom w:val="double" w:sz="4" w:space="0" w:color="auto"/>
            </w:tcBorders>
          </w:tcPr>
          <w:p w14:paraId="13BF5A36" w14:textId="088DC916" w:rsidR="003C4486" w:rsidRPr="00E610D0" w:rsidRDefault="003C4486" w:rsidP="003C448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Akt. A100034 Izgradnja pješačkih i biciklističkih staza</w:t>
            </w:r>
          </w:p>
        </w:tc>
      </w:tr>
      <w:tr w:rsidR="003C4486" w:rsidRPr="00E610D0" w14:paraId="38581F33" w14:textId="77777777" w:rsidTr="006A2887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14:paraId="58720008" w14:textId="2B6A7220" w:rsidR="003C4486" w:rsidRPr="00E610D0" w:rsidRDefault="003C4486" w:rsidP="003C448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28782673" w14:textId="77777777" w:rsidR="003C4486" w:rsidRPr="00E610D0" w:rsidRDefault="003C4486" w:rsidP="003C448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2467C0B4" w14:textId="1C298DE2" w:rsidR="003C4486" w:rsidRPr="00E610D0" w:rsidRDefault="003C4486" w:rsidP="003C4486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14:paraId="3B587256" w14:textId="44B59419" w:rsidR="003C4486" w:rsidRPr="00E610D0" w:rsidRDefault="003C4486" w:rsidP="003C4486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0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4B2728E1" w14:textId="04FF6983" w:rsidR="003C4486" w:rsidRPr="00E610D0" w:rsidRDefault="003C4486" w:rsidP="003C4486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287A29" w:rsidRPr="0008638E" w14:paraId="5AF51A7B" w14:textId="77777777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14:paraId="743655F9" w14:textId="77777777" w:rsidR="00287A29" w:rsidRPr="0008638E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14:paraId="638D36E7" w14:textId="77777777" w:rsidR="00287A29" w:rsidRPr="0008638E" w:rsidRDefault="00287A29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hAnsi="Times New Roman" w:cs="Times New Roman"/>
                <w:lang w:val="hr-HR"/>
              </w:rPr>
              <w:t>Izgradnja pješačk</w:t>
            </w:r>
            <w:r w:rsidR="006C7C02">
              <w:rPr>
                <w:rFonts w:ascii="Times New Roman" w:hAnsi="Times New Roman" w:cs="Times New Roman"/>
                <w:lang w:val="hr-HR"/>
              </w:rPr>
              <w:t>ih</w:t>
            </w:r>
            <w:r w:rsidRPr="0008638E">
              <w:rPr>
                <w:rFonts w:ascii="Times New Roman" w:hAnsi="Times New Roman" w:cs="Times New Roman"/>
                <w:lang w:val="hr-HR"/>
              </w:rPr>
              <w:t xml:space="preserve">  staz</w:t>
            </w:r>
            <w:r w:rsidR="006C7C02">
              <w:rPr>
                <w:rFonts w:ascii="Times New Roman" w:hAnsi="Times New Roman" w:cs="Times New Roman"/>
                <w:lang w:val="hr-HR"/>
              </w:rPr>
              <w:t>a u naseljima</w:t>
            </w:r>
            <w:r w:rsidRPr="0008638E">
              <w:rPr>
                <w:rFonts w:ascii="Times New Roman" w:hAnsi="Times New Roman" w:cs="Times New Roman"/>
                <w:lang w:val="hr-HR"/>
              </w:rPr>
              <w:t xml:space="preserve"> uz DC 38 i DC 51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14:paraId="3EB523C8" w14:textId="3419B9B2" w:rsidR="00287A29" w:rsidRPr="0008638E" w:rsidRDefault="003F7A2C" w:rsidP="00D87A4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140</w:t>
            </w:r>
            <w:r w:rsidR="00287A29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.000,00 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14:paraId="462A93FC" w14:textId="77777777" w:rsidR="00287A29" w:rsidRPr="0008638E" w:rsidRDefault="00287A29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shd w:val="clear" w:color="auto" w:fill="auto"/>
          </w:tcPr>
          <w:p w14:paraId="6A7C0CB3" w14:textId="573C07A7" w:rsidR="0013011E" w:rsidRDefault="003F7A2C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Prihodi za posebne namjene</w:t>
            </w:r>
            <w:r w:rsid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: </w:t>
            </w:r>
          </w:p>
          <w:p w14:paraId="34002D48" w14:textId="6DF57247" w:rsidR="00287A29" w:rsidRPr="0008638E" w:rsidRDefault="003F7A2C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13</w:t>
            </w:r>
            <w:r w:rsidR="00287A29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.000,00 </w:t>
            </w:r>
          </w:p>
          <w:p w14:paraId="05D5FF79" w14:textId="041A489E" w:rsidR="00287A29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Prihodi od kapitalnih pomoći: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      </w:t>
            </w:r>
            <w:r w:rsidR="003F7A2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25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 w:rsidR="003F7A2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000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,00 </w:t>
            </w:r>
          </w:p>
          <w:p w14:paraId="7DB6700A" w14:textId="2423C14A" w:rsidR="0013011E" w:rsidRPr="0008638E" w:rsidRDefault="0013011E" w:rsidP="00D87A4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  <w:r w:rsidR="003F7A2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102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 w:rsidR="003F7A2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00</w:t>
            </w:r>
            <w:r w:rsidR="00D87A40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,00 </w:t>
            </w:r>
          </w:p>
        </w:tc>
      </w:tr>
    </w:tbl>
    <w:p w14:paraId="72D22E37" w14:textId="77777777"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14:paraId="6376E7F3" w14:textId="77777777" w:rsidR="00163C09" w:rsidRDefault="00163C09" w:rsidP="00163C09">
      <w:pPr>
        <w:pStyle w:val="Tijeloteksta"/>
        <w:ind w:left="507"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Rekapitulacija</w:t>
      </w:r>
    </w:p>
    <w:p w14:paraId="63AD2EF7" w14:textId="77777777" w:rsidR="00163C09" w:rsidRDefault="00163C09">
      <w:pPr>
        <w:pStyle w:val="Tijeloteksta"/>
        <w:ind w:left="507" w:right="822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3403"/>
      </w:tblGrid>
      <w:tr w:rsidR="00163C09" w:rsidRPr="0008638E" w14:paraId="4C7FF6C8" w14:textId="77777777" w:rsidTr="0069346E">
        <w:trPr>
          <w:trHeight w:val="330"/>
        </w:trPr>
        <w:tc>
          <w:tcPr>
            <w:tcW w:w="5885" w:type="dxa"/>
          </w:tcPr>
          <w:p w14:paraId="05EFA3D5" w14:textId="504F8730" w:rsidR="00163C09" w:rsidRPr="0008638E" w:rsidRDefault="00DE4C8C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Javna rasvjeta</w:t>
            </w:r>
          </w:p>
        </w:tc>
        <w:tc>
          <w:tcPr>
            <w:tcW w:w="3403" w:type="dxa"/>
          </w:tcPr>
          <w:p w14:paraId="556CDDA5" w14:textId="54FBEF0B" w:rsidR="00163C09" w:rsidRPr="0008638E" w:rsidRDefault="00DE4C8C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45.000</w:t>
            </w:r>
            <w:r w:rsidR="00621B7B" w:rsidRPr="00621B7B">
              <w:rPr>
                <w:rFonts w:ascii="Times New Roman" w:hAnsi="Times New Roman" w:cs="Times New Roman"/>
                <w:w w:val="90"/>
                <w:sz w:val="24"/>
              </w:rPr>
              <w:t>,00</w:t>
            </w:r>
          </w:p>
        </w:tc>
      </w:tr>
      <w:tr w:rsidR="00DE4C8C" w:rsidRPr="0008638E" w14:paraId="1D742E42" w14:textId="77777777" w:rsidTr="0069346E">
        <w:trPr>
          <w:trHeight w:val="330"/>
        </w:trPr>
        <w:tc>
          <w:tcPr>
            <w:tcW w:w="5885" w:type="dxa"/>
          </w:tcPr>
          <w:p w14:paraId="0C20820D" w14:textId="07B84C0B" w:rsidR="00DE4C8C" w:rsidRPr="00163C09" w:rsidRDefault="00DE4C8C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163C09">
              <w:rPr>
                <w:rFonts w:ascii="Times New Roman" w:hAnsi="Times New Roman" w:cs="Times New Roman"/>
                <w:sz w:val="24"/>
              </w:rPr>
              <w:t>Nerazvrstane ceste</w:t>
            </w:r>
          </w:p>
        </w:tc>
        <w:tc>
          <w:tcPr>
            <w:tcW w:w="3403" w:type="dxa"/>
          </w:tcPr>
          <w:p w14:paraId="5629D243" w14:textId="26824ACC" w:rsidR="00DE4C8C" w:rsidRPr="00621B7B" w:rsidRDefault="00DE4C8C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w w:val="90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180.000,00</w:t>
            </w:r>
          </w:p>
        </w:tc>
      </w:tr>
      <w:tr w:rsidR="00163C09" w:rsidRPr="0008638E" w14:paraId="0A7181DF" w14:textId="77777777" w:rsidTr="0069346E">
        <w:trPr>
          <w:trHeight w:val="330"/>
        </w:trPr>
        <w:tc>
          <w:tcPr>
            <w:tcW w:w="5885" w:type="dxa"/>
          </w:tcPr>
          <w:p w14:paraId="642B2973" w14:textId="4448189F" w:rsidR="00163C09" w:rsidRPr="0008638E" w:rsidRDefault="00DE4C8C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Groblja</w:t>
            </w:r>
          </w:p>
        </w:tc>
        <w:tc>
          <w:tcPr>
            <w:tcW w:w="3403" w:type="dxa"/>
          </w:tcPr>
          <w:p w14:paraId="66E215F7" w14:textId="79CE148E" w:rsidR="00163C09" w:rsidRPr="0008638E" w:rsidRDefault="00DE4C8C" w:rsidP="0069346E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150</w:t>
            </w:r>
            <w:r w:rsidR="00621B7B" w:rsidRPr="00621B7B">
              <w:rPr>
                <w:rFonts w:ascii="Times New Roman" w:hAnsi="Times New Roman" w:cs="Times New Roman"/>
                <w:w w:val="90"/>
                <w:sz w:val="24"/>
              </w:rPr>
              <w:t>.000,00</w:t>
            </w:r>
          </w:p>
        </w:tc>
      </w:tr>
      <w:tr w:rsidR="00163C09" w:rsidRPr="0008638E" w14:paraId="70BA8D5F" w14:textId="77777777" w:rsidTr="0069346E">
        <w:trPr>
          <w:trHeight w:val="330"/>
        </w:trPr>
        <w:tc>
          <w:tcPr>
            <w:tcW w:w="5885" w:type="dxa"/>
          </w:tcPr>
          <w:p w14:paraId="3F8FF305" w14:textId="62556B26" w:rsidR="00163C09" w:rsidRPr="0008638E" w:rsidRDefault="00DE4C8C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163C09">
              <w:rPr>
                <w:rFonts w:ascii="Times New Roman" w:hAnsi="Times New Roman" w:cs="Times New Roman"/>
                <w:sz w:val="24"/>
              </w:rPr>
              <w:t>Javne prometne površine na kojima nije dopušten promet motornih vozila</w:t>
            </w:r>
          </w:p>
        </w:tc>
        <w:tc>
          <w:tcPr>
            <w:tcW w:w="3403" w:type="dxa"/>
          </w:tcPr>
          <w:p w14:paraId="106AEAB3" w14:textId="23123A9B" w:rsidR="00163C09" w:rsidRPr="0008638E" w:rsidRDefault="00DE4C8C" w:rsidP="00163C09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140</w:t>
            </w:r>
            <w:r w:rsidR="00621B7B" w:rsidRPr="00621B7B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>
              <w:rPr>
                <w:rFonts w:ascii="Times New Roman" w:hAnsi="Times New Roman" w:cs="Times New Roman"/>
                <w:w w:val="90"/>
                <w:sz w:val="24"/>
              </w:rPr>
              <w:t>0</w:t>
            </w:r>
            <w:r w:rsidR="00621B7B" w:rsidRPr="00621B7B">
              <w:rPr>
                <w:rFonts w:ascii="Times New Roman" w:hAnsi="Times New Roman" w:cs="Times New Roman"/>
                <w:w w:val="90"/>
                <w:sz w:val="24"/>
              </w:rPr>
              <w:t>00,00</w:t>
            </w:r>
          </w:p>
        </w:tc>
      </w:tr>
      <w:tr w:rsidR="00163C09" w:rsidRPr="0008638E" w14:paraId="176AA209" w14:textId="77777777" w:rsidTr="0069346E">
        <w:trPr>
          <w:trHeight w:val="644"/>
        </w:trPr>
        <w:tc>
          <w:tcPr>
            <w:tcW w:w="5885" w:type="dxa"/>
          </w:tcPr>
          <w:p w14:paraId="3B46C00A" w14:textId="77777777" w:rsidR="00163C09" w:rsidRPr="0008638E" w:rsidRDefault="00163C09" w:rsidP="0069346E">
            <w:pPr>
              <w:pStyle w:val="TableParagraph"/>
              <w:spacing w:before="177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8638E">
              <w:rPr>
                <w:rFonts w:ascii="Times New Roman" w:hAnsi="Times New Roman" w:cs="Times New Roman"/>
                <w:b/>
                <w:w w:val="95"/>
                <w:sz w:val="24"/>
              </w:rPr>
              <w:t>SVEUKUPNO:</w:t>
            </w:r>
          </w:p>
        </w:tc>
        <w:tc>
          <w:tcPr>
            <w:tcW w:w="3403" w:type="dxa"/>
          </w:tcPr>
          <w:p w14:paraId="24421D4C" w14:textId="7E29DBEA" w:rsidR="00163C09" w:rsidRPr="0008638E" w:rsidRDefault="00DE4C8C" w:rsidP="00621B7B">
            <w:pPr>
              <w:pStyle w:val="TableParagraph"/>
              <w:spacing w:before="177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515</w:t>
            </w:r>
            <w:r w:rsidR="00163C09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000</w:t>
            </w:r>
            <w:r w:rsidR="00163C09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,00 </w:t>
            </w:r>
          </w:p>
        </w:tc>
      </w:tr>
    </w:tbl>
    <w:p w14:paraId="70D6FA4D" w14:textId="77777777" w:rsidR="00163C09" w:rsidRDefault="00163C09" w:rsidP="00163C09">
      <w:pPr>
        <w:pStyle w:val="Tijeloteksta"/>
        <w:ind w:left="507" w:right="822"/>
        <w:rPr>
          <w:rFonts w:ascii="Times New Roman" w:hAnsi="Times New Roman" w:cs="Times New Roman"/>
        </w:rPr>
      </w:pPr>
    </w:p>
    <w:p w14:paraId="024D3D4F" w14:textId="77777777" w:rsidR="00AB4E8D" w:rsidRPr="0008638E" w:rsidRDefault="00AB4E8D" w:rsidP="00163C09">
      <w:pPr>
        <w:pStyle w:val="Tijeloteksta"/>
        <w:ind w:left="507"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Članak 3.</w:t>
      </w:r>
    </w:p>
    <w:p w14:paraId="6835B160" w14:textId="77777777"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sz w:val="26"/>
        </w:rPr>
      </w:pPr>
    </w:p>
    <w:p w14:paraId="6EE29A20" w14:textId="58CF3755" w:rsidR="00337CC0" w:rsidRDefault="00982840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U skladu sa sadržajem programa u članku 2. troškovi programa građenja komunalne infrastrukture u 202</w:t>
      </w:r>
      <w:r w:rsidR="00FC1DEE">
        <w:rPr>
          <w:rFonts w:ascii="Times New Roman" w:hAnsi="Times New Roman" w:cs="Times New Roman"/>
        </w:rPr>
        <w:t>4</w:t>
      </w:r>
      <w:r w:rsidRPr="0008638E">
        <w:rPr>
          <w:rFonts w:ascii="Times New Roman" w:hAnsi="Times New Roman" w:cs="Times New Roman"/>
        </w:rPr>
        <w:t>. godini raspoređuju se na sljedeće izvore financiranja:</w:t>
      </w:r>
    </w:p>
    <w:p w14:paraId="063F9DD6" w14:textId="77777777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3403"/>
      </w:tblGrid>
      <w:tr w:rsidR="00D62355" w:rsidRPr="0008638E" w14:paraId="272BCA29" w14:textId="77777777" w:rsidTr="0069346E">
        <w:trPr>
          <w:trHeight w:val="330"/>
        </w:trPr>
        <w:tc>
          <w:tcPr>
            <w:tcW w:w="5885" w:type="dxa"/>
          </w:tcPr>
          <w:p w14:paraId="5196D6E9" w14:textId="4D069FFA"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Prihodi od komunalnog</w:t>
            </w:r>
            <w:r w:rsidR="00AD4DAF">
              <w:rPr>
                <w:rFonts w:ascii="Times New Roman" w:hAnsi="Times New Roman" w:cs="Times New Roman"/>
                <w:sz w:val="24"/>
              </w:rPr>
              <w:t xml:space="preserve"> i vodnog</w:t>
            </w:r>
            <w:r>
              <w:rPr>
                <w:rFonts w:ascii="Times New Roman" w:hAnsi="Times New Roman" w:cs="Times New Roman"/>
                <w:sz w:val="24"/>
              </w:rPr>
              <w:t xml:space="preserve"> doprinosa</w:t>
            </w:r>
          </w:p>
        </w:tc>
        <w:tc>
          <w:tcPr>
            <w:tcW w:w="3403" w:type="dxa"/>
          </w:tcPr>
          <w:p w14:paraId="22BF7D04" w14:textId="56C48B6B" w:rsidR="00D62355" w:rsidRPr="0008638E" w:rsidRDefault="000F4264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0F4264">
              <w:rPr>
                <w:rFonts w:ascii="Times New Roman" w:hAnsi="Times New Roman" w:cs="Times New Roman"/>
                <w:w w:val="90"/>
                <w:sz w:val="24"/>
              </w:rPr>
              <w:t xml:space="preserve">                               </w:t>
            </w:r>
            <w:r w:rsidR="00AD4DAF">
              <w:rPr>
                <w:rFonts w:ascii="Times New Roman" w:hAnsi="Times New Roman" w:cs="Times New Roman"/>
                <w:w w:val="90"/>
                <w:sz w:val="24"/>
              </w:rPr>
              <w:t>12</w:t>
            </w:r>
            <w:r w:rsidRPr="000F4264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 w:rsidR="00AD4DAF">
              <w:rPr>
                <w:rFonts w:ascii="Times New Roman" w:hAnsi="Times New Roman" w:cs="Times New Roman"/>
                <w:w w:val="90"/>
                <w:sz w:val="24"/>
              </w:rPr>
              <w:t>0</w:t>
            </w:r>
            <w:r w:rsidRPr="000F4264">
              <w:rPr>
                <w:rFonts w:ascii="Times New Roman" w:hAnsi="Times New Roman" w:cs="Times New Roman"/>
                <w:w w:val="90"/>
                <w:sz w:val="24"/>
              </w:rPr>
              <w:t>00,00</w:t>
            </w:r>
          </w:p>
        </w:tc>
      </w:tr>
      <w:tr w:rsidR="00D62355" w:rsidRPr="0008638E" w14:paraId="560CE1FD" w14:textId="77777777" w:rsidTr="0069346E">
        <w:trPr>
          <w:trHeight w:val="327"/>
        </w:trPr>
        <w:tc>
          <w:tcPr>
            <w:tcW w:w="5885" w:type="dxa"/>
          </w:tcPr>
          <w:p w14:paraId="4D32ED2B" w14:textId="77777777"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>Prihodi od naknade</w:t>
            </w:r>
            <w:r>
              <w:rPr>
                <w:rFonts w:ascii="Times New Roman" w:hAnsi="Times New Roman" w:cs="Times New Roman"/>
                <w:sz w:val="24"/>
              </w:rPr>
              <w:t xml:space="preserve"> za zadržavanje zgrada</w:t>
            </w:r>
          </w:p>
        </w:tc>
        <w:tc>
          <w:tcPr>
            <w:tcW w:w="3403" w:type="dxa"/>
          </w:tcPr>
          <w:p w14:paraId="35C15CAB" w14:textId="0ED55770" w:rsidR="00D62355" w:rsidRPr="0008638E" w:rsidRDefault="00AD4DAF" w:rsidP="000F4264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>
              <w:rPr>
                <w:rFonts w:ascii="Times New Roman" w:hAnsi="Times New Roman" w:cs="Times New Roman"/>
                <w:w w:val="90"/>
                <w:sz w:val="24"/>
              </w:rPr>
              <w:t>0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 xml:space="preserve">00,00 </w:t>
            </w:r>
          </w:p>
        </w:tc>
      </w:tr>
      <w:tr w:rsidR="00D62355" w:rsidRPr="0008638E" w14:paraId="7B0B4EA8" w14:textId="77777777" w:rsidTr="0069346E">
        <w:trPr>
          <w:trHeight w:val="330"/>
        </w:trPr>
        <w:tc>
          <w:tcPr>
            <w:tcW w:w="5885" w:type="dxa"/>
          </w:tcPr>
          <w:p w14:paraId="474686E5" w14:textId="77777777"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 xml:space="preserve">Prihodi od </w:t>
            </w:r>
            <w:r>
              <w:rPr>
                <w:rFonts w:ascii="Times New Roman" w:hAnsi="Times New Roman" w:cs="Times New Roman"/>
                <w:sz w:val="24"/>
              </w:rPr>
              <w:t>kapitalnih</w:t>
            </w:r>
            <w:r w:rsidRPr="0008638E">
              <w:rPr>
                <w:rFonts w:ascii="Times New Roman" w:hAnsi="Times New Roman" w:cs="Times New Roman"/>
                <w:sz w:val="24"/>
              </w:rPr>
              <w:t xml:space="preserve"> pomoći</w:t>
            </w:r>
          </w:p>
        </w:tc>
        <w:tc>
          <w:tcPr>
            <w:tcW w:w="3403" w:type="dxa"/>
          </w:tcPr>
          <w:p w14:paraId="77B1CCD0" w14:textId="5C6C2901" w:rsidR="00D62355" w:rsidRPr="0008638E" w:rsidRDefault="00AD4DAF" w:rsidP="008A69E1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50</w:t>
            </w:r>
            <w:r w:rsidR="000F4264" w:rsidRPr="000F4264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>
              <w:rPr>
                <w:rFonts w:ascii="Times New Roman" w:hAnsi="Times New Roman" w:cs="Times New Roman"/>
                <w:w w:val="90"/>
                <w:sz w:val="24"/>
              </w:rPr>
              <w:t>00</w:t>
            </w:r>
            <w:r w:rsidR="000F4264" w:rsidRPr="000F4264">
              <w:rPr>
                <w:rFonts w:ascii="Times New Roman" w:hAnsi="Times New Roman" w:cs="Times New Roman"/>
                <w:w w:val="90"/>
                <w:sz w:val="24"/>
              </w:rPr>
              <w:t>,00</w:t>
            </w:r>
          </w:p>
        </w:tc>
      </w:tr>
      <w:tr w:rsidR="00D62355" w:rsidRPr="0008638E" w14:paraId="01B8DEEC" w14:textId="77777777" w:rsidTr="0069346E">
        <w:trPr>
          <w:trHeight w:val="330"/>
        </w:trPr>
        <w:tc>
          <w:tcPr>
            <w:tcW w:w="5885" w:type="dxa"/>
          </w:tcPr>
          <w:p w14:paraId="7BD5700C" w14:textId="77777777"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>Opći prihodi i primici</w:t>
            </w:r>
          </w:p>
        </w:tc>
        <w:tc>
          <w:tcPr>
            <w:tcW w:w="3403" w:type="dxa"/>
          </w:tcPr>
          <w:p w14:paraId="463887A7" w14:textId="1C551087" w:rsidR="00D62355" w:rsidRPr="0008638E" w:rsidRDefault="00B75C98" w:rsidP="008A69E1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452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>
              <w:rPr>
                <w:rFonts w:ascii="Times New Roman" w:hAnsi="Times New Roman" w:cs="Times New Roman"/>
                <w:w w:val="90"/>
                <w:sz w:val="24"/>
              </w:rPr>
              <w:t>000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 xml:space="preserve">,00 </w:t>
            </w:r>
          </w:p>
        </w:tc>
      </w:tr>
      <w:tr w:rsidR="00D62355" w:rsidRPr="0008638E" w14:paraId="60D8DA13" w14:textId="77777777" w:rsidTr="0069346E">
        <w:trPr>
          <w:trHeight w:val="482"/>
        </w:trPr>
        <w:tc>
          <w:tcPr>
            <w:tcW w:w="5885" w:type="dxa"/>
          </w:tcPr>
          <w:p w14:paraId="2C4CC1A0" w14:textId="77777777" w:rsidR="00D62355" w:rsidRPr="0008638E" w:rsidRDefault="00D62355" w:rsidP="0069346E">
            <w:pPr>
              <w:pStyle w:val="TableParagraph"/>
              <w:spacing w:before="177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8638E">
              <w:rPr>
                <w:rFonts w:ascii="Times New Roman" w:hAnsi="Times New Roman" w:cs="Times New Roman"/>
                <w:b/>
                <w:w w:val="95"/>
                <w:sz w:val="24"/>
              </w:rPr>
              <w:t>SVEUKUPNO:</w:t>
            </w:r>
          </w:p>
        </w:tc>
        <w:tc>
          <w:tcPr>
            <w:tcW w:w="3403" w:type="dxa"/>
          </w:tcPr>
          <w:p w14:paraId="17ACF251" w14:textId="376D6377" w:rsidR="00D62355" w:rsidRPr="0008638E" w:rsidRDefault="00045ABD" w:rsidP="001B17D5">
            <w:pPr>
              <w:pStyle w:val="TableParagraph"/>
              <w:spacing w:before="177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515</w:t>
            </w:r>
            <w:r w:rsidR="000F4264" w:rsidRPr="000F4264">
              <w:rPr>
                <w:rFonts w:ascii="Times New Roman" w:hAnsi="Times New Roman" w:cs="Times New Roman"/>
                <w:b/>
                <w:w w:val="90"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000</w:t>
            </w:r>
            <w:r w:rsidR="000F4264" w:rsidRPr="000F4264">
              <w:rPr>
                <w:rFonts w:ascii="Times New Roman" w:hAnsi="Times New Roman" w:cs="Times New Roman"/>
                <w:b/>
                <w:w w:val="90"/>
                <w:sz w:val="24"/>
              </w:rPr>
              <w:t>,00</w:t>
            </w:r>
          </w:p>
        </w:tc>
      </w:tr>
    </w:tbl>
    <w:p w14:paraId="7A330422" w14:textId="77777777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14:paraId="12328883" w14:textId="77777777" w:rsidR="00163C09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Članak 4.</w:t>
      </w:r>
    </w:p>
    <w:p w14:paraId="37ABBC51" w14:textId="77777777" w:rsidR="00D62355" w:rsidRPr="0008638E" w:rsidRDefault="00D62355" w:rsidP="00D62355">
      <w:pPr>
        <w:pStyle w:val="Tijeloteksta"/>
        <w:spacing w:before="17" w:line="254" w:lineRule="auto"/>
        <w:ind w:left="235" w:right="541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Svi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="00947430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radovi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objektima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3"/>
        </w:rPr>
        <w:t xml:space="preserve"> </w:t>
      </w:r>
      <w:r w:rsidRPr="0008638E">
        <w:rPr>
          <w:rFonts w:ascii="Times New Roman" w:hAnsi="Times New Roman" w:cs="Times New Roman"/>
        </w:rPr>
        <w:t>uređajima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komunalne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infrastrukture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izvodit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prema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 xml:space="preserve">prioritetu koji utvrdi </w:t>
      </w:r>
      <w:r>
        <w:rPr>
          <w:rFonts w:ascii="Times New Roman" w:hAnsi="Times New Roman" w:cs="Times New Roman"/>
        </w:rPr>
        <w:t>o</w:t>
      </w:r>
      <w:r w:rsidRPr="0008638E">
        <w:rPr>
          <w:rFonts w:ascii="Times New Roman" w:hAnsi="Times New Roman" w:cs="Times New Roman"/>
        </w:rPr>
        <w:t>pćinsk</w:t>
      </w:r>
      <w:r>
        <w:rPr>
          <w:rFonts w:ascii="Times New Roman" w:hAnsi="Times New Roman" w:cs="Times New Roman"/>
        </w:rPr>
        <w:t xml:space="preserve">i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načelni</w:t>
      </w:r>
      <w:r>
        <w:rPr>
          <w:rFonts w:ascii="Times New Roman" w:hAnsi="Times New Roman" w:cs="Times New Roman"/>
        </w:rPr>
        <w:t>k</w:t>
      </w:r>
      <w:r w:rsidRPr="0008638E">
        <w:rPr>
          <w:rFonts w:ascii="Times New Roman" w:hAnsi="Times New Roman" w:cs="Times New Roman"/>
        </w:rPr>
        <w:t>.</w:t>
      </w:r>
    </w:p>
    <w:p w14:paraId="6C306950" w14:textId="77777777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14:paraId="184512E8" w14:textId="77777777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Članak 5.</w:t>
      </w:r>
    </w:p>
    <w:p w14:paraId="04C79C6C" w14:textId="77777777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Program stupa na snagu 1.siječnja 202</w:t>
      </w:r>
      <w:r w:rsidR="008A69E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.godine i ob</w:t>
      </w:r>
      <w:r w:rsidR="001A1315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avit će se u Službenom glasniku Općine Brestovac.</w:t>
      </w:r>
    </w:p>
    <w:p w14:paraId="43DACDFA" w14:textId="77777777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14:paraId="3C1CB8E0" w14:textId="77777777"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 xml:space="preserve">                                OPĆINSKO VIJEĆE  OPĆINE BRESTOVAC</w:t>
      </w:r>
    </w:p>
    <w:p w14:paraId="34ED4709" w14:textId="77777777"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14:paraId="0DCB000F" w14:textId="77777777"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                    </w:t>
      </w:r>
      <w:r w:rsidRPr="00D62355">
        <w:rPr>
          <w:rFonts w:ascii="Times New Roman" w:hAnsi="Times New Roman" w:cs="Times New Roman"/>
        </w:rPr>
        <w:t xml:space="preserve">                                              PREDSJEDNIK OPĆINSKOG VIJEĆA</w:t>
      </w:r>
    </w:p>
    <w:p w14:paraId="3FCE067B" w14:textId="77777777"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URBROJ:2177</w:t>
      </w:r>
      <w:r w:rsidR="008A69E1">
        <w:rPr>
          <w:rFonts w:ascii="Times New Roman" w:hAnsi="Times New Roman" w:cs="Times New Roman"/>
        </w:rPr>
        <w:t>/</w:t>
      </w:r>
      <w:r w:rsidRPr="00D62355">
        <w:rPr>
          <w:rFonts w:ascii="Times New Roman" w:hAnsi="Times New Roman" w:cs="Times New Roman"/>
        </w:rPr>
        <w:t>02</w:t>
      </w:r>
      <w:r w:rsidR="008A69E1">
        <w:rPr>
          <w:rFonts w:ascii="Times New Roman" w:hAnsi="Times New Roman" w:cs="Times New Roman"/>
        </w:rPr>
        <w:t>-</w:t>
      </w:r>
      <w:r w:rsidRPr="00D62355">
        <w:rPr>
          <w:rFonts w:ascii="Times New Roman" w:hAnsi="Times New Roman" w:cs="Times New Roman"/>
        </w:rPr>
        <w:t>01-</w:t>
      </w:r>
      <w:r>
        <w:rPr>
          <w:rFonts w:ascii="Times New Roman" w:hAnsi="Times New Roman" w:cs="Times New Roman"/>
        </w:rPr>
        <w:t>2</w:t>
      </w:r>
      <w:r w:rsidR="008A69E1">
        <w:rPr>
          <w:rFonts w:ascii="Times New Roman" w:hAnsi="Times New Roman" w:cs="Times New Roman"/>
        </w:rPr>
        <w:t>2</w:t>
      </w:r>
      <w:r w:rsidRPr="00D62355">
        <w:rPr>
          <w:rFonts w:ascii="Times New Roman" w:hAnsi="Times New Roman" w:cs="Times New Roman"/>
        </w:rPr>
        <w:t>-1</w:t>
      </w:r>
    </w:p>
    <w:p w14:paraId="487E376B" w14:textId="5023B72B" w:rsidR="00337CC0" w:rsidRPr="0008638E" w:rsidRDefault="00D62355" w:rsidP="00141AB5">
      <w:pPr>
        <w:pStyle w:val="Tijeloteksta"/>
        <w:spacing w:line="254" w:lineRule="auto"/>
        <w:ind w:left="236"/>
        <w:rPr>
          <w:rFonts w:ascii="Times New Roman" w:hAnsi="Times New Roman" w:cs="Times New Roman"/>
        </w:rPr>
        <w:sectPr w:rsidR="00337CC0" w:rsidRPr="0008638E" w:rsidSect="001C5F46">
          <w:pgSz w:w="11900" w:h="16840"/>
          <w:pgMar w:top="1420" w:right="860" w:bottom="0" w:left="1180" w:header="720" w:footer="720" w:gutter="0"/>
          <w:cols w:space="720"/>
        </w:sectPr>
      </w:pPr>
      <w:r w:rsidRPr="00D62355">
        <w:rPr>
          <w:rFonts w:ascii="Times New Roman" w:hAnsi="Times New Roman" w:cs="Times New Roman"/>
        </w:rPr>
        <w:t>Brestovac,</w:t>
      </w:r>
      <w:r>
        <w:rPr>
          <w:rFonts w:ascii="Times New Roman" w:hAnsi="Times New Roman" w:cs="Times New Roman"/>
        </w:rPr>
        <w:t xml:space="preserve">        </w:t>
      </w:r>
      <w:r w:rsidRPr="00D62355">
        <w:rPr>
          <w:rFonts w:ascii="Times New Roman" w:hAnsi="Times New Roman" w:cs="Times New Roman"/>
        </w:rPr>
        <w:t xml:space="preserve">  20</w:t>
      </w:r>
      <w:r>
        <w:rPr>
          <w:rFonts w:ascii="Times New Roman" w:hAnsi="Times New Roman" w:cs="Times New Roman"/>
        </w:rPr>
        <w:t>2</w:t>
      </w:r>
      <w:r w:rsidR="008A69E1">
        <w:rPr>
          <w:rFonts w:ascii="Times New Roman" w:hAnsi="Times New Roman" w:cs="Times New Roman"/>
        </w:rPr>
        <w:t>2</w:t>
      </w:r>
      <w:r w:rsidRPr="00D62355">
        <w:rPr>
          <w:rFonts w:ascii="Times New Roman" w:hAnsi="Times New Roman" w:cs="Times New Roman"/>
        </w:rPr>
        <w:t>.g.                                                                  Tomo Vrhovac</w:t>
      </w:r>
    </w:p>
    <w:p w14:paraId="2D20E727" w14:textId="77777777" w:rsidR="001C5F46" w:rsidRDefault="001C5F46" w:rsidP="00141AB5">
      <w:pPr>
        <w:pStyle w:val="Tijeloteksta"/>
        <w:rPr>
          <w:rFonts w:ascii="Times New Roman" w:hAnsi="Times New Roman" w:cs="Times New Roman"/>
        </w:rPr>
      </w:pPr>
    </w:p>
    <w:sectPr w:rsidR="001C5F46" w:rsidSect="00141AB5">
      <w:pgSz w:w="11900" w:h="16840"/>
      <w:pgMar w:top="1" w:right="8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0B08"/>
    <w:multiLevelType w:val="hybridMultilevel"/>
    <w:tmpl w:val="AD227A20"/>
    <w:lvl w:ilvl="0" w:tplc="B7CEDCF6">
      <w:start w:val="1"/>
      <w:numFmt w:val="decimal"/>
      <w:lvlText w:val="%1."/>
      <w:lvlJc w:val="left"/>
      <w:pPr>
        <w:ind w:left="235" w:hanging="260"/>
      </w:pPr>
      <w:rPr>
        <w:rFonts w:ascii="Arial" w:eastAsia="Arial" w:hAnsi="Arial" w:cs="Arial" w:hint="default"/>
        <w:w w:val="90"/>
        <w:sz w:val="24"/>
        <w:szCs w:val="24"/>
        <w:lang w:val="bs" w:eastAsia="en-US" w:bidi="ar-SA"/>
      </w:rPr>
    </w:lvl>
    <w:lvl w:ilvl="1" w:tplc="562A0838">
      <w:numFmt w:val="bullet"/>
      <w:lvlText w:val="•"/>
      <w:lvlJc w:val="left"/>
      <w:pPr>
        <w:ind w:left="1202" w:hanging="260"/>
      </w:pPr>
      <w:rPr>
        <w:rFonts w:hint="default"/>
        <w:lang w:val="bs" w:eastAsia="en-US" w:bidi="ar-SA"/>
      </w:rPr>
    </w:lvl>
    <w:lvl w:ilvl="2" w:tplc="B0C88D14">
      <w:numFmt w:val="bullet"/>
      <w:lvlText w:val="•"/>
      <w:lvlJc w:val="left"/>
      <w:pPr>
        <w:ind w:left="2164" w:hanging="260"/>
      </w:pPr>
      <w:rPr>
        <w:rFonts w:hint="default"/>
        <w:lang w:val="bs" w:eastAsia="en-US" w:bidi="ar-SA"/>
      </w:rPr>
    </w:lvl>
    <w:lvl w:ilvl="3" w:tplc="D81096BA">
      <w:numFmt w:val="bullet"/>
      <w:lvlText w:val="•"/>
      <w:lvlJc w:val="left"/>
      <w:pPr>
        <w:ind w:left="3126" w:hanging="260"/>
      </w:pPr>
      <w:rPr>
        <w:rFonts w:hint="default"/>
        <w:lang w:val="bs" w:eastAsia="en-US" w:bidi="ar-SA"/>
      </w:rPr>
    </w:lvl>
    <w:lvl w:ilvl="4" w:tplc="0AEC7830">
      <w:numFmt w:val="bullet"/>
      <w:lvlText w:val="•"/>
      <w:lvlJc w:val="left"/>
      <w:pPr>
        <w:ind w:left="4088" w:hanging="260"/>
      </w:pPr>
      <w:rPr>
        <w:rFonts w:hint="default"/>
        <w:lang w:val="bs" w:eastAsia="en-US" w:bidi="ar-SA"/>
      </w:rPr>
    </w:lvl>
    <w:lvl w:ilvl="5" w:tplc="4E60424C">
      <w:numFmt w:val="bullet"/>
      <w:lvlText w:val="•"/>
      <w:lvlJc w:val="left"/>
      <w:pPr>
        <w:ind w:left="5050" w:hanging="260"/>
      </w:pPr>
      <w:rPr>
        <w:rFonts w:hint="default"/>
        <w:lang w:val="bs" w:eastAsia="en-US" w:bidi="ar-SA"/>
      </w:rPr>
    </w:lvl>
    <w:lvl w:ilvl="6" w:tplc="DE1A13F6">
      <w:numFmt w:val="bullet"/>
      <w:lvlText w:val="•"/>
      <w:lvlJc w:val="left"/>
      <w:pPr>
        <w:ind w:left="6012" w:hanging="260"/>
      </w:pPr>
      <w:rPr>
        <w:rFonts w:hint="default"/>
        <w:lang w:val="bs" w:eastAsia="en-US" w:bidi="ar-SA"/>
      </w:rPr>
    </w:lvl>
    <w:lvl w:ilvl="7" w:tplc="3A424178">
      <w:numFmt w:val="bullet"/>
      <w:lvlText w:val="•"/>
      <w:lvlJc w:val="left"/>
      <w:pPr>
        <w:ind w:left="6974" w:hanging="260"/>
      </w:pPr>
      <w:rPr>
        <w:rFonts w:hint="default"/>
        <w:lang w:val="bs" w:eastAsia="en-US" w:bidi="ar-SA"/>
      </w:rPr>
    </w:lvl>
    <w:lvl w:ilvl="8" w:tplc="12326058">
      <w:numFmt w:val="bullet"/>
      <w:lvlText w:val="•"/>
      <w:lvlJc w:val="left"/>
      <w:pPr>
        <w:ind w:left="7936" w:hanging="260"/>
      </w:pPr>
      <w:rPr>
        <w:rFonts w:hint="default"/>
        <w:lang w:val="bs" w:eastAsia="en-US" w:bidi="ar-SA"/>
      </w:rPr>
    </w:lvl>
  </w:abstractNum>
  <w:abstractNum w:abstractNumId="1" w15:restartNumberingAfterBreak="0">
    <w:nsid w:val="240E6A46"/>
    <w:multiLevelType w:val="hybridMultilevel"/>
    <w:tmpl w:val="A6D01596"/>
    <w:lvl w:ilvl="0" w:tplc="8C4CE582">
      <w:start w:val="1"/>
      <w:numFmt w:val="decimal"/>
      <w:lvlText w:val="%1."/>
      <w:lvlJc w:val="left"/>
      <w:pPr>
        <w:ind w:left="235" w:hanging="260"/>
      </w:pPr>
      <w:rPr>
        <w:rFonts w:ascii="Arial" w:eastAsia="Arial" w:hAnsi="Arial" w:cs="Arial" w:hint="default"/>
        <w:w w:val="90"/>
        <w:sz w:val="24"/>
        <w:szCs w:val="24"/>
        <w:lang w:val="bs" w:eastAsia="en-US" w:bidi="ar-SA"/>
      </w:rPr>
    </w:lvl>
    <w:lvl w:ilvl="1" w:tplc="36420366">
      <w:numFmt w:val="bullet"/>
      <w:lvlText w:val="•"/>
      <w:lvlJc w:val="left"/>
      <w:pPr>
        <w:ind w:left="1202" w:hanging="260"/>
      </w:pPr>
      <w:rPr>
        <w:rFonts w:hint="default"/>
        <w:lang w:val="bs" w:eastAsia="en-US" w:bidi="ar-SA"/>
      </w:rPr>
    </w:lvl>
    <w:lvl w:ilvl="2" w:tplc="B6D0F720">
      <w:numFmt w:val="bullet"/>
      <w:lvlText w:val="•"/>
      <w:lvlJc w:val="left"/>
      <w:pPr>
        <w:ind w:left="2164" w:hanging="260"/>
      </w:pPr>
      <w:rPr>
        <w:rFonts w:hint="default"/>
        <w:lang w:val="bs" w:eastAsia="en-US" w:bidi="ar-SA"/>
      </w:rPr>
    </w:lvl>
    <w:lvl w:ilvl="3" w:tplc="4DB80E68">
      <w:numFmt w:val="bullet"/>
      <w:lvlText w:val="•"/>
      <w:lvlJc w:val="left"/>
      <w:pPr>
        <w:ind w:left="3126" w:hanging="260"/>
      </w:pPr>
      <w:rPr>
        <w:rFonts w:hint="default"/>
        <w:lang w:val="bs" w:eastAsia="en-US" w:bidi="ar-SA"/>
      </w:rPr>
    </w:lvl>
    <w:lvl w:ilvl="4" w:tplc="ED14C4DE">
      <w:numFmt w:val="bullet"/>
      <w:lvlText w:val="•"/>
      <w:lvlJc w:val="left"/>
      <w:pPr>
        <w:ind w:left="4088" w:hanging="260"/>
      </w:pPr>
      <w:rPr>
        <w:rFonts w:hint="default"/>
        <w:lang w:val="bs" w:eastAsia="en-US" w:bidi="ar-SA"/>
      </w:rPr>
    </w:lvl>
    <w:lvl w:ilvl="5" w:tplc="32C2BF06">
      <w:numFmt w:val="bullet"/>
      <w:lvlText w:val="•"/>
      <w:lvlJc w:val="left"/>
      <w:pPr>
        <w:ind w:left="5050" w:hanging="260"/>
      </w:pPr>
      <w:rPr>
        <w:rFonts w:hint="default"/>
        <w:lang w:val="bs" w:eastAsia="en-US" w:bidi="ar-SA"/>
      </w:rPr>
    </w:lvl>
    <w:lvl w:ilvl="6" w:tplc="F25EABFC">
      <w:numFmt w:val="bullet"/>
      <w:lvlText w:val="•"/>
      <w:lvlJc w:val="left"/>
      <w:pPr>
        <w:ind w:left="6012" w:hanging="260"/>
      </w:pPr>
      <w:rPr>
        <w:rFonts w:hint="default"/>
        <w:lang w:val="bs" w:eastAsia="en-US" w:bidi="ar-SA"/>
      </w:rPr>
    </w:lvl>
    <w:lvl w:ilvl="7" w:tplc="581ED80C">
      <w:numFmt w:val="bullet"/>
      <w:lvlText w:val="•"/>
      <w:lvlJc w:val="left"/>
      <w:pPr>
        <w:ind w:left="6974" w:hanging="260"/>
      </w:pPr>
      <w:rPr>
        <w:rFonts w:hint="default"/>
        <w:lang w:val="bs" w:eastAsia="en-US" w:bidi="ar-SA"/>
      </w:rPr>
    </w:lvl>
    <w:lvl w:ilvl="8" w:tplc="F9B0629E">
      <w:numFmt w:val="bullet"/>
      <w:lvlText w:val="•"/>
      <w:lvlJc w:val="left"/>
      <w:pPr>
        <w:ind w:left="7936" w:hanging="260"/>
      </w:pPr>
      <w:rPr>
        <w:rFonts w:hint="default"/>
        <w:lang w:val="bs" w:eastAsia="en-US" w:bidi="ar-SA"/>
      </w:rPr>
    </w:lvl>
  </w:abstractNum>
  <w:abstractNum w:abstractNumId="2" w15:restartNumberingAfterBreak="0">
    <w:nsid w:val="2AEE39CB"/>
    <w:multiLevelType w:val="hybridMultilevel"/>
    <w:tmpl w:val="DCFAFE36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616253B"/>
    <w:multiLevelType w:val="hybridMultilevel"/>
    <w:tmpl w:val="EC3665AC"/>
    <w:lvl w:ilvl="0" w:tplc="D1FE8FBC">
      <w:numFmt w:val="bullet"/>
      <w:lvlText w:val="-"/>
      <w:lvlJc w:val="left"/>
      <w:pPr>
        <w:ind w:left="418" w:hanging="183"/>
      </w:pPr>
      <w:rPr>
        <w:rFonts w:ascii="Arial" w:eastAsia="Arial" w:hAnsi="Arial" w:cs="Arial" w:hint="default"/>
        <w:w w:val="91"/>
        <w:sz w:val="24"/>
        <w:szCs w:val="24"/>
        <w:lang w:val="bs" w:eastAsia="en-US" w:bidi="ar-SA"/>
      </w:rPr>
    </w:lvl>
    <w:lvl w:ilvl="1" w:tplc="9A346406">
      <w:numFmt w:val="bullet"/>
      <w:lvlText w:val="•"/>
      <w:lvlJc w:val="left"/>
      <w:pPr>
        <w:ind w:left="1364" w:hanging="183"/>
      </w:pPr>
      <w:rPr>
        <w:rFonts w:hint="default"/>
        <w:lang w:val="bs" w:eastAsia="en-US" w:bidi="ar-SA"/>
      </w:rPr>
    </w:lvl>
    <w:lvl w:ilvl="2" w:tplc="950EB9DA">
      <w:numFmt w:val="bullet"/>
      <w:lvlText w:val="•"/>
      <w:lvlJc w:val="left"/>
      <w:pPr>
        <w:ind w:left="2308" w:hanging="183"/>
      </w:pPr>
      <w:rPr>
        <w:rFonts w:hint="default"/>
        <w:lang w:val="bs" w:eastAsia="en-US" w:bidi="ar-SA"/>
      </w:rPr>
    </w:lvl>
    <w:lvl w:ilvl="3" w:tplc="986262DE">
      <w:numFmt w:val="bullet"/>
      <w:lvlText w:val="•"/>
      <w:lvlJc w:val="left"/>
      <w:pPr>
        <w:ind w:left="3252" w:hanging="183"/>
      </w:pPr>
      <w:rPr>
        <w:rFonts w:hint="default"/>
        <w:lang w:val="bs" w:eastAsia="en-US" w:bidi="ar-SA"/>
      </w:rPr>
    </w:lvl>
    <w:lvl w:ilvl="4" w:tplc="75547A02">
      <w:numFmt w:val="bullet"/>
      <w:lvlText w:val="•"/>
      <w:lvlJc w:val="left"/>
      <w:pPr>
        <w:ind w:left="4196" w:hanging="183"/>
      </w:pPr>
      <w:rPr>
        <w:rFonts w:hint="default"/>
        <w:lang w:val="bs" w:eastAsia="en-US" w:bidi="ar-SA"/>
      </w:rPr>
    </w:lvl>
    <w:lvl w:ilvl="5" w:tplc="3D2C0CF6">
      <w:numFmt w:val="bullet"/>
      <w:lvlText w:val="•"/>
      <w:lvlJc w:val="left"/>
      <w:pPr>
        <w:ind w:left="5140" w:hanging="183"/>
      </w:pPr>
      <w:rPr>
        <w:rFonts w:hint="default"/>
        <w:lang w:val="bs" w:eastAsia="en-US" w:bidi="ar-SA"/>
      </w:rPr>
    </w:lvl>
    <w:lvl w:ilvl="6" w:tplc="BA70DE9C">
      <w:numFmt w:val="bullet"/>
      <w:lvlText w:val="•"/>
      <w:lvlJc w:val="left"/>
      <w:pPr>
        <w:ind w:left="6084" w:hanging="183"/>
      </w:pPr>
      <w:rPr>
        <w:rFonts w:hint="default"/>
        <w:lang w:val="bs" w:eastAsia="en-US" w:bidi="ar-SA"/>
      </w:rPr>
    </w:lvl>
    <w:lvl w:ilvl="7" w:tplc="99AE5208">
      <w:numFmt w:val="bullet"/>
      <w:lvlText w:val="•"/>
      <w:lvlJc w:val="left"/>
      <w:pPr>
        <w:ind w:left="7028" w:hanging="183"/>
      </w:pPr>
      <w:rPr>
        <w:rFonts w:hint="default"/>
        <w:lang w:val="bs" w:eastAsia="en-US" w:bidi="ar-SA"/>
      </w:rPr>
    </w:lvl>
    <w:lvl w:ilvl="8" w:tplc="90E07BDC">
      <w:numFmt w:val="bullet"/>
      <w:lvlText w:val="•"/>
      <w:lvlJc w:val="left"/>
      <w:pPr>
        <w:ind w:left="7972" w:hanging="183"/>
      </w:pPr>
      <w:rPr>
        <w:rFonts w:hint="default"/>
        <w:lang w:val="bs" w:eastAsia="en-US" w:bidi="ar-SA"/>
      </w:rPr>
    </w:lvl>
  </w:abstractNum>
  <w:abstractNum w:abstractNumId="4" w15:restartNumberingAfterBreak="0">
    <w:nsid w:val="633A67A5"/>
    <w:multiLevelType w:val="hybridMultilevel"/>
    <w:tmpl w:val="87900244"/>
    <w:lvl w:ilvl="0" w:tplc="52D4FD06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5" w:hanging="360"/>
      </w:pPr>
    </w:lvl>
    <w:lvl w:ilvl="2" w:tplc="041A001B" w:tentative="1">
      <w:start w:val="1"/>
      <w:numFmt w:val="lowerRoman"/>
      <w:lvlText w:val="%3."/>
      <w:lvlJc w:val="right"/>
      <w:pPr>
        <w:ind w:left="2035" w:hanging="180"/>
      </w:pPr>
    </w:lvl>
    <w:lvl w:ilvl="3" w:tplc="041A000F" w:tentative="1">
      <w:start w:val="1"/>
      <w:numFmt w:val="decimal"/>
      <w:lvlText w:val="%4."/>
      <w:lvlJc w:val="left"/>
      <w:pPr>
        <w:ind w:left="2755" w:hanging="360"/>
      </w:pPr>
    </w:lvl>
    <w:lvl w:ilvl="4" w:tplc="041A0019" w:tentative="1">
      <w:start w:val="1"/>
      <w:numFmt w:val="lowerLetter"/>
      <w:lvlText w:val="%5."/>
      <w:lvlJc w:val="left"/>
      <w:pPr>
        <w:ind w:left="3475" w:hanging="360"/>
      </w:pPr>
    </w:lvl>
    <w:lvl w:ilvl="5" w:tplc="041A001B" w:tentative="1">
      <w:start w:val="1"/>
      <w:numFmt w:val="lowerRoman"/>
      <w:lvlText w:val="%6."/>
      <w:lvlJc w:val="right"/>
      <w:pPr>
        <w:ind w:left="4195" w:hanging="180"/>
      </w:pPr>
    </w:lvl>
    <w:lvl w:ilvl="6" w:tplc="041A000F" w:tentative="1">
      <w:start w:val="1"/>
      <w:numFmt w:val="decimal"/>
      <w:lvlText w:val="%7."/>
      <w:lvlJc w:val="left"/>
      <w:pPr>
        <w:ind w:left="4915" w:hanging="360"/>
      </w:pPr>
    </w:lvl>
    <w:lvl w:ilvl="7" w:tplc="041A0019" w:tentative="1">
      <w:start w:val="1"/>
      <w:numFmt w:val="lowerLetter"/>
      <w:lvlText w:val="%8."/>
      <w:lvlJc w:val="left"/>
      <w:pPr>
        <w:ind w:left="5635" w:hanging="360"/>
      </w:pPr>
    </w:lvl>
    <w:lvl w:ilvl="8" w:tplc="041A001B" w:tentative="1">
      <w:start w:val="1"/>
      <w:numFmt w:val="lowerRoman"/>
      <w:lvlText w:val="%9."/>
      <w:lvlJc w:val="right"/>
      <w:pPr>
        <w:ind w:left="6355" w:hanging="180"/>
      </w:pPr>
    </w:lvl>
  </w:abstractNum>
  <w:num w:numId="1" w16cid:durableId="350573332">
    <w:abstractNumId w:val="0"/>
  </w:num>
  <w:num w:numId="2" w16cid:durableId="1893691242">
    <w:abstractNumId w:val="3"/>
  </w:num>
  <w:num w:numId="3" w16cid:durableId="1443921083">
    <w:abstractNumId w:val="1"/>
  </w:num>
  <w:num w:numId="4" w16cid:durableId="1908107364">
    <w:abstractNumId w:val="2"/>
  </w:num>
  <w:num w:numId="5" w16cid:durableId="1610355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C0"/>
    <w:rsid w:val="00045ABD"/>
    <w:rsid w:val="00047D7E"/>
    <w:rsid w:val="0008638E"/>
    <w:rsid w:val="000F4264"/>
    <w:rsid w:val="0013011E"/>
    <w:rsid w:val="00141AB5"/>
    <w:rsid w:val="00163B1D"/>
    <w:rsid w:val="00163C09"/>
    <w:rsid w:val="001A1315"/>
    <w:rsid w:val="001B17D5"/>
    <w:rsid w:val="001C5F46"/>
    <w:rsid w:val="00206A9B"/>
    <w:rsid w:val="00245D26"/>
    <w:rsid w:val="00287A29"/>
    <w:rsid w:val="0029025B"/>
    <w:rsid w:val="002E44DC"/>
    <w:rsid w:val="00337085"/>
    <w:rsid w:val="00337CC0"/>
    <w:rsid w:val="003C4486"/>
    <w:rsid w:val="003D3B64"/>
    <w:rsid w:val="003F7A2C"/>
    <w:rsid w:val="00533FAE"/>
    <w:rsid w:val="005F3230"/>
    <w:rsid w:val="00621B7B"/>
    <w:rsid w:val="00691DC3"/>
    <w:rsid w:val="006C7C02"/>
    <w:rsid w:val="006F4134"/>
    <w:rsid w:val="0074096F"/>
    <w:rsid w:val="00775036"/>
    <w:rsid w:val="0079400A"/>
    <w:rsid w:val="007E1ED1"/>
    <w:rsid w:val="00892A15"/>
    <w:rsid w:val="008959C3"/>
    <w:rsid w:val="008A69E1"/>
    <w:rsid w:val="008F2636"/>
    <w:rsid w:val="008F7C90"/>
    <w:rsid w:val="0092596D"/>
    <w:rsid w:val="00935E19"/>
    <w:rsid w:val="00943C03"/>
    <w:rsid w:val="00947430"/>
    <w:rsid w:val="00951D67"/>
    <w:rsid w:val="00982840"/>
    <w:rsid w:val="00985665"/>
    <w:rsid w:val="009D7E85"/>
    <w:rsid w:val="00A25AB7"/>
    <w:rsid w:val="00A37F5C"/>
    <w:rsid w:val="00A828C7"/>
    <w:rsid w:val="00A82DA9"/>
    <w:rsid w:val="00AB4E8D"/>
    <w:rsid w:val="00AD4DAF"/>
    <w:rsid w:val="00B21617"/>
    <w:rsid w:val="00B75C98"/>
    <w:rsid w:val="00BC362F"/>
    <w:rsid w:val="00BD5D85"/>
    <w:rsid w:val="00BF200A"/>
    <w:rsid w:val="00C331BF"/>
    <w:rsid w:val="00C375C9"/>
    <w:rsid w:val="00C54DEC"/>
    <w:rsid w:val="00CF0D73"/>
    <w:rsid w:val="00D54C60"/>
    <w:rsid w:val="00D6061C"/>
    <w:rsid w:val="00D62355"/>
    <w:rsid w:val="00D87A40"/>
    <w:rsid w:val="00DA7BE4"/>
    <w:rsid w:val="00DE4C8C"/>
    <w:rsid w:val="00DE6840"/>
    <w:rsid w:val="00E46BFB"/>
    <w:rsid w:val="00E610D0"/>
    <w:rsid w:val="00E71EB4"/>
    <w:rsid w:val="00EC7179"/>
    <w:rsid w:val="00F01114"/>
    <w:rsid w:val="00F32527"/>
    <w:rsid w:val="00F81567"/>
    <w:rsid w:val="00F8728A"/>
    <w:rsid w:val="00FB4246"/>
    <w:rsid w:val="00FC1DEE"/>
    <w:rsid w:val="00F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1CFF"/>
  <w15:docId w15:val="{0D441550-A412-4D0F-B3A4-1D1E8EEA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"/>
    </w:rPr>
  </w:style>
  <w:style w:type="paragraph" w:styleId="Naslov1">
    <w:name w:val="heading 1"/>
    <w:basedOn w:val="Normal"/>
    <w:uiPriority w:val="1"/>
    <w:qFormat/>
    <w:pPr>
      <w:ind w:left="508" w:right="822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7"/>
      <w:ind w:left="420" w:hanging="186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20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00A"/>
    <w:rPr>
      <w:rFonts w:ascii="Segoe UI" w:eastAsia="Arial" w:hAnsi="Segoe UI" w:cs="Segoe UI"/>
      <w:sz w:val="18"/>
      <w:szCs w:val="18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građenja komunalne infrastrukture na području Općine Viškovo u 2020. godini (2)</vt:lpstr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građenja komunalne infrastrukture na području Općine Viškovo u 2020. godini (2)</dc:title>
  <dc:creator>zvonimir</dc:creator>
  <cp:lastModifiedBy>Zdravko Mandić</cp:lastModifiedBy>
  <cp:revision>14</cp:revision>
  <cp:lastPrinted>2020-11-10T08:36:00Z</cp:lastPrinted>
  <dcterms:created xsi:type="dcterms:W3CDTF">2023-11-15T10:23:00Z</dcterms:created>
  <dcterms:modified xsi:type="dcterms:W3CDTF">2023-11-22T10:06:00Z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2020-11-09T00:00:00Z</vt:filetime>
  </property>
</Properties>
</file>