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0D72C" w14:textId="7AB999CE" w:rsidR="0098226F" w:rsidRPr="00600019" w:rsidRDefault="00D44416" w:rsidP="00111B35">
      <w:pPr>
        <w:ind w:firstLine="708"/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Temeljem članka </w:t>
      </w:r>
      <w:r w:rsidR="00BE1201" w:rsidRPr="00600019">
        <w:rPr>
          <w:rFonts w:ascii="Garamond" w:hAnsi="Garamond"/>
          <w:sz w:val="24"/>
          <w:szCs w:val="24"/>
        </w:rPr>
        <w:t>17</w:t>
      </w:r>
      <w:r w:rsidRPr="00600019">
        <w:rPr>
          <w:rFonts w:ascii="Garamond" w:hAnsi="Garamond"/>
          <w:sz w:val="24"/>
          <w:szCs w:val="24"/>
        </w:rPr>
        <w:t xml:space="preserve">. Stavak 1.  Zakona o </w:t>
      </w:r>
      <w:r w:rsidR="00BE1201" w:rsidRPr="00600019">
        <w:rPr>
          <w:rFonts w:ascii="Garamond" w:hAnsi="Garamond"/>
          <w:sz w:val="24"/>
          <w:szCs w:val="24"/>
        </w:rPr>
        <w:t>sustavu civilne zaštite</w:t>
      </w:r>
      <w:r w:rsidRPr="00600019">
        <w:rPr>
          <w:rFonts w:ascii="Garamond" w:hAnsi="Garamond"/>
          <w:sz w:val="24"/>
          <w:szCs w:val="24"/>
        </w:rPr>
        <w:t xml:space="preserve"> (Narodne novine </w:t>
      </w:r>
      <w:r w:rsidR="00BE1201" w:rsidRPr="00600019">
        <w:rPr>
          <w:rFonts w:ascii="Garamond" w:hAnsi="Garamond"/>
          <w:sz w:val="24"/>
          <w:szCs w:val="24"/>
        </w:rPr>
        <w:t>82/15</w:t>
      </w:r>
      <w:r w:rsidR="000C52BD" w:rsidRPr="00600019">
        <w:rPr>
          <w:rFonts w:ascii="Garamond" w:hAnsi="Garamond"/>
          <w:sz w:val="24"/>
          <w:szCs w:val="24"/>
        </w:rPr>
        <w:t>,118/18</w:t>
      </w:r>
      <w:r w:rsidR="00A839C2" w:rsidRPr="00600019">
        <w:rPr>
          <w:rFonts w:ascii="Garamond" w:hAnsi="Garamond"/>
          <w:sz w:val="24"/>
          <w:szCs w:val="24"/>
        </w:rPr>
        <w:t>, 31/20</w:t>
      </w:r>
      <w:r w:rsidR="00191698">
        <w:rPr>
          <w:rFonts w:ascii="Garamond" w:hAnsi="Garamond"/>
          <w:sz w:val="24"/>
          <w:szCs w:val="24"/>
        </w:rPr>
        <w:t xml:space="preserve"> i 20/21</w:t>
      </w:r>
      <w:r w:rsidR="003740B9">
        <w:rPr>
          <w:rFonts w:ascii="Garamond" w:hAnsi="Garamond"/>
          <w:sz w:val="24"/>
          <w:szCs w:val="24"/>
        </w:rPr>
        <w:t>,114/22</w:t>
      </w:r>
      <w:r w:rsidR="00702591" w:rsidRPr="00600019">
        <w:rPr>
          <w:rFonts w:ascii="Garamond" w:hAnsi="Garamond"/>
          <w:sz w:val="24"/>
          <w:szCs w:val="24"/>
        </w:rPr>
        <w:t>)</w:t>
      </w:r>
      <w:r w:rsidR="00EA3EAC" w:rsidRPr="00600019">
        <w:rPr>
          <w:rFonts w:ascii="Garamond" w:hAnsi="Garamond"/>
          <w:sz w:val="24"/>
          <w:szCs w:val="24"/>
        </w:rPr>
        <w:t xml:space="preserve">, članka </w:t>
      </w:r>
      <w:r w:rsidR="00191698">
        <w:rPr>
          <w:rFonts w:ascii="Garamond" w:hAnsi="Garamond"/>
          <w:sz w:val="24"/>
          <w:szCs w:val="24"/>
        </w:rPr>
        <w:t>4</w:t>
      </w:r>
      <w:r w:rsidR="00EA3EAC" w:rsidRPr="00600019">
        <w:rPr>
          <w:rFonts w:ascii="Garamond" w:hAnsi="Garamond"/>
          <w:sz w:val="24"/>
          <w:szCs w:val="24"/>
        </w:rPr>
        <w:t>8. Pravilnika o nositeljima, sadržaju i postupcima izrade planskih dokumenata u civilnoj zaštiti te načinu informiranja javnosti u postupku njihovog donošenja (</w:t>
      </w:r>
      <w:r w:rsidR="00191698">
        <w:rPr>
          <w:rFonts w:ascii="Garamond" w:hAnsi="Garamond"/>
          <w:sz w:val="24"/>
          <w:szCs w:val="24"/>
        </w:rPr>
        <w:t>„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 xml:space="preserve">arodne 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>ovine“ broj</w:t>
      </w:r>
      <w:r w:rsidR="00EA3EAC" w:rsidRPr="00600019">
        <w:rPr>
          <w:rFonts w:ascii="Garamond" w:hAnsi="Garamond"/>
          <w:sz w:val="24"/>
          <w:szCs w:val="24"/>
        </w:rPr>
        <w:t xml:space="preserve"> </w:t>
      </w:r>
      <w:r w:rsidR="00191698">
        <w:rPr>
          <w:rFonts w:ascii="Garamond" w:hAnsi="Garamond"/>
          <w:sz w:val="24"/>
          <w:szCs w:val="24"/>
        </w:rPr>
        <w:t>66/21</w:t>
      </w:r>
      <w:r w:rsidR="00702591" w:rsidRPr="00600019">
        <w:rPr>
          <w:rFonts w:ascii="Garamond" w:hAnsi="Garamond"/>
          <w:sz w:val="24"/>
          <w:szCs w:val="24"/>
        </w:rPr>
        <w:t xml:space="preserve"> i članka </w:t>
      </w:r>
      <w:r w:rsidR="000578DE">
        <w:rPr>
          <w:rFonts w:ascii="Garamond" w:hAnsi="Garamond"/>
          <w:sz w:val="24"/>
          <w:szCs w:val="24"/>
        </w:rPr>
        <w:t>30</w:t>
      </w:r>
      <w:r w:rsidR="00702591" w:rsidRPr="00600019">
        <w:rPr>
          <w:rFonts w:ascii="Garamond" w:hAnsi="Garamond"/>
          <w:sz w:val="24"/>
          <w:szCs w:val="24"/>
        </w:rPr>
        <w:t xml:space="preserve">. Statuta </w:t>
      </w:r>
      <w:r w:rsidR="004F0839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 </w:t>
      </w:r>
      <w:r w:rsidR="000578DE" w:rsidRPr="000578DE">
        <w:rPr>
          <w:rFonts w:ascii="Garamond" w:hAnsi="Garamond"/>
          <w:sz w:val="24"/>
          <w:szCs w:val="24"/>
        </w:rPr>
        <w:t>(Službeni glasnik Općine Brestovac broj 3/2021)</w:t>
      </w:r>
      <w:r w:rsidR="00702591" w:rsidRPr="00600019">
        <w:rPr>
          <w:rFonts w:ascii="Garamond" w:hAnsi="Garamond"/>
          <w:sz w:val="24"/>
          <w:szCs w:val="24"/>
        </w:rPr>
        <w:t xml:space="preserve">, a na prijedlog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pćinskog načelnika Općine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,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 vijeće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9D4D9E" w:rsidRPr="00600019">
        <w:rPr>
          <w:rFonts w:ascii="Garamond" w:hAnsi="Garamond"/>
          <w:sz w:val="24"/>
          <w:szCs w:val="24"/>
        </w:rPr>
        <w:t xml:space="preserve"> </w:t>
      </w:r>
      <w:r w:rsidR="00702591" w:rsidRPr="00600019">
        <w:rPr>
          <w:rFonts w:ascii="Garamond" w:hAnsi="Garamond"/>
          <w:sz w:val="24"/>
          <w:szCs w:val="24"/>
        </w:rPr>
        <w:t xml:space="preserve">na </w:t>
      </w:r>
      <w:r w:rsidR="00FF3513">
        <w:rPr>
          <w:rFonts w:ascii="Garamond" w:hAnsi="Garamond"/>
          <w:sz w:val="24"/>
          <w:szCs w:val="24"/>
        </w:rPr>
        <w:t>10.</w:t>
      </w:r>
      <w:r w:rsidR="00702591" w:rsidRPr="00600019">
        <w:rPr>
          <w:rFonts w:ascii="Garamond" w:hAnsi="Garamond"/>
          <w:sz w:val="24"/>
          <w:szCs w:val="24"/>
        </w:rPr>
        <w:t xml:space="preserve"> sjednici općinskog vijeća održanoj dana </w:t>
      </w:r>
      <w:r w:rsidR="00FF3513">
        <w:rPr>
          <w:rFonts w:ascii="Garamond" w:hAnsi="Garamond"/>
          <w:sz w:val="24"/>
          <w:szCs w:val="24"/>
        </w:rPr>
        <w:t>16.12.</w:t>
      </w:r>
      <w:r w:rsidR="00D37698">
        <w:rPr>
          <w:rFonts w:ascii="Garamond" w:hAnsi="Garamond"/>
          <w:sz w:val="24"/>
          <w:szCs w:val="24"/>
        </w:rPr>
        <w:t xml:space="preserve"> 2022.</w:t>
      </w:r>
      <w:r w:rsidR="00702591" w:rsidRPr="00600019">
        <w:rPr>
          <w:rFonts w:ascii="Garamond" w:hAnsi="Garamond"/>
          <w:sz w:val="24"/>
          <w:szCs w:val="24"/>
        </w:rPr>
        <w:t xml:space="preserve">  donijelo je:</w:t>
      </w:r>
    </w:p>
    <w:p w14:paraId="25C48652" w14:textId="4A752E07" w:rsidR="0098226F" w:rsidRPr="00191698" w:rsidRDefault="00FF0639" w:rsidP="00C20CBF">
      <w:pPr>
        <w:ind w:firstLine="708"/>
        <w:jc w:val="center"/>
        <w:rPr>
          <w:rFonts w:ascii="Garamond" w:hAnsi="Garamond"/>
          <w:b/>
          <w:iCs/>
          <w:sz w:val="28"/>
          <w:szCs w:val="28"/>
        </w:rPr>
      </w:pPr>
      <w:r w:rsidRPr="00191698">
        <w:rPr>
          <w:rFonts w:ascii="Garamond" w:hAnsi="Garamond"/>
          <w:b/>
          <w:iCs/>
          <w:sz w:val="28"/>
          <w:szCs w:val="28"/>
        </w:rPr>
        <w:t>Analiza</w:t>
      </w:r>
      <w:r w:rsidR="00154EC8" w:rsidRPr="00191698">
        <w:rPr>
          <w:rFonts w:ascii="Garamond" w:hAnsi="Garamond"/>
          <w:b/>
          <w:iCs/>
          <w:sz w:val="28"/>
          <w:szCs w:val="28"/>
        </w:rPr>
        <w:t xml:space="preserve"> </w:t>
      </w:r>
      <w:r w:rsidR="00C20CBF" w:rsidRPr="00191698">
        <w:rPr>
          <w:rFonts w:ascii="Garamond" w:hAnsi="Garamond"/>
          <w:b/>
          <w:iCs/>
          <w:sz w:val="28"/>
          <w:szCs w:val="28"/>
        </w:rPr>
        <w:t xml:space="preserve">stanja </w:t>
      </w:r>
      <w:r w:rsidR="0098226F" w:rsidRPr="00191698">
        <w:rPr>
          <w:rFonts w:ascii="Garamond" w:hAnsi="Garamond"/>
          <w:b/>
          <w:iCs/>
          <w:sz w:val="28"/>
          <w:szCs w:val="28"/>
        </w:rPr>
        <w:t xml:space="preserve">sustava </w:t>
      </w:r>
      <w:r w:rsidR="00111B35" w:rsidRPr="00191698">
        <w:rPr>
          <w:rFonts w:ascii="Garamond" w:hAnsi="Garamond"/>
          <w:b/>
          <w:iCs/>
          <w:sz w:val="28"/>
          <w:szCs w:val="28"/>
        </w:rPr>
        <w:t>civilne zaštite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za općinu </w:t>
      </w:r>
      <w:r w:rsidR="00D90633" w:rsidRPr="00191698">
        <w:rPr>
          <w:rFonts w:ascii="Garamond" w:hAnsi="Garamond"/>
          <w:b/>
          <w:iCs/>
          <w:sz w:val="28"/>
          <w:szCs w:val="28"/>
        </w:rPr>
        <w:t>Brestovac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u </w:t>
      </w:r>
      <w:r w:rsidR="00C777E0" w:rsidRPr="00191698">
        <w:rPr>
          <w:rFonts w:ascii="Garamond" w:hAnsi="Garamond"/>
          <w:b/>
          <w:iCs/>
          <w:sz w:val="28"/>
          <w:szCs w:val="28"/>
        </w:rPr>
        <w:t>20</w:t>
      </w:r>
      <w:r w:rsidR="00A839C2" w:rsidRPr="00191698">
        <w:rPr>
          <w:rFonts w:ascii="Garamond" w:hAnsi="Garamond"/>
          <w:b/>
          <w:iCs/>
          <w:sz w:val="28"/>
          <w:szCs w:val="28"/>
        </w:rPr>
        <w:t>2</w:t>
      </w:r>
      <w:r w:rsidR="003740B9">
        <w:rPr>
          <w:rFonts w:ascii="Garamond" w:hAnsi="Garamond"/>
          <w:b/>
          <w:iCs/>
          <w:sz w:val="28"/>
          <w:szCs w:val="28"/>
        </w:rPr>
        <w:t>2</w:t>
      </w:r>
      <w:r w:rsidR="00F85BC2" w:rsidRPr="00191698">
        <w:rPr>
          <w:rFonts w:ascii="Garamond" w:hAnsi="Garamond"/>
          <w:b/>
          <w:iCs/>
          <w:sz w:val="28"/>
          <w:szCs w:val="28"/>
        </w:rPr>
        <w:t>.g.</w:t>
      </w:r>
    </w:p>
    <w:p w14:paraId="6449DAF7" w14:textId="77777777" w:rsidR="0098226F" w:rsidRPr="00191698" w:rsidRDefault="0098226F" w:rsidP="00111B35">
      <w:pPr>
        <w:spacing w:line="240" w:lineRule="auto"/>
        <w:jc w:val="both"/>
        <w:rPr>
          <w:rFonts w:ascii="Garamond" w:hAnsi="Garamond"/>
          <w:b/>
          <w:iCs/>
          <w:sz w:val="24"/>
          <w:szCs w:val="24"/>
        </w:rPr>
      </w:pPr>
      <w:r w:rsidRPr="00191698">
        <w:rPr>
          <w:rFonts w:ascii="Garamond" w:hAnsi="Garamond"/>
          <w:b/>
          <w:iCs/>
          <w:sz w:val="24"/>
          <w:szCs w:val="24"/>
        </w:rPr>
        <w:t>UVOD</w:t>
      </w:r>
    </w:p>
    <w:p w14:paraId="006212DF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4D7AA00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459C3B2" w14:textId="60A2C7EB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Sustav civilne zaštite obuhvaća mjere i aktivnosti (preventivne, planske, organizacijske, operativne, nadzorne i financijske) kojima se uređuju prava i obveze sudionika, ustroj i djelovanje svih dijelova sustava civilne zaštite i način povezivanja institucionalnih i funkcionalnih resursa sudionika koji se međusobno nadopunjuju u jedinstvenu cjelinu radi smanjenja rizika od katastrofa te zaštite i spašavanja građana, materijalnih i kulturnih dobara i okoliša na teritoriju </w:t>
      </w:r>
      <w:r w:rsidR="00A839C2" w:rsidRPr="00191698">
        <w:rPr>
          <w:rFonts w:ascii="Garamond" w:hAnsi="Garamond" w:cs="Arial"/>
          <w:sz w:val="24"/>
          <w:szCs w:val="24"/>
        </w:rPr>
        <w:t>Republike Hrvatske</w:t>
      </w:r>
      <w:r w:rsidRPr="00191698">
        <w:rPr>
          <w:rFonts w:ascii="Garamond" w:hAnsi="Garamond" w:cs="Arial"/>
          <w:sz w:val="24"/>
          <w:szCs w:val="24"/>
        </w:rPr>
        <w:t xml:space="preserve"> od posljedica prirodnih, tehničko-tehnoloških velikih nesreća i katastrofa, otklanjanja posljedica terorizma i ratnih razaranja.</w:t>
      </w:r>
    </w:p>
    <w:p w14:paraId="32B570C3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5B3AE4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Sustav civilne zaštite redovno djeluje putem preventivnih i planskih aktivnosti, razvoja i jačanja spremnosti sudionika i operativnih snaga sustava civilne zaštite.</w:t>
      </w:r>
    </w:p>
    <w:p w14:paraId="09328210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1B45B6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organizirati poslove iz svog samoupravnog djelokruga koji se odnose na planiranje, razvoj, učinkovito funkcioniranje i financiranje sustava civilne zaštite.</w:t>
      </w:r>
    </w:p>
    <w:p w14:paraId="2F228197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59D24051" w14:textId="4C6EE020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jačati i nadopunjavati spremnost postojećih operativnih snaga sustava civilne zaštite na njihovom području sukladno procjeni rizika od velikih nesreća i planu djelovanja civilne zaštite, a ako postojećim operativnim snagama ne mogu odgovoriti na posljedice utvrđene procjenom rizika, dužn</w:t>
      </w:r>
      <w:r w:rsidR="00600019" w:rsidRPr="00191698">
        <w:rPr>
          <w:rFonts w:ascii="Garamond" w:hAnsi="Garamond" w:cs="Arial"/>
          <w:sz w:val="24"/>
          <w:szCs w:val="24"/>
        </w:rPr>
        <w:t>i</w:t>
      </w:r>
      <w:r w:rsidRPr="00191698">
        <w:rPr>
          <w:rFonts w:ascii="Garamond" w:hAnsi="Garamond" w:cs="Arial"/>
          <w:sz w:val="24"/>
          <w:szCs w:val="24"/>
        </w:rPr>
        <w:t xml:space="preserve"> su osnovati dodatne postrojbe civilne zaštite.</w:t>
      </w:r>
    </w:p>
    <w:p w14:paraId="71FA41A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8B6C3B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Mjere i aktivnosti u sustavu civilne zaštite provode sljedeće operativne snage sustava civilne zaštite:</w:t>
      </w:r>
    </w:p>
    <w:p w14:paraId="068042E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a) stožer civilne zaštite</w:t>
      </w:r>
    </w:p>
    <w:p w14:paraId="0192E9C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b) operativne snage vatrogastva</w:t>
      </w:r>
    </w:p>
    <w:p w14:paraId="7C1EBBDF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c) operativne snage Hrvatskog Crvenog križa</w:t>
      </w:r>
    </w:p>
    <w:p w14:paraId="421A58A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d) operativne snage Hrvatske gorske službe spašavanja</w:t>
      </w:r>
    </w:p>
    <w:p w14:paraId="07C76FE9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e) udruge</w:t>
      </w:r>
    </w:p>
    <w:p w14:paraId="091CF971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f) postrojbe i povjerenici civilne zaštite</w:t>
      </w:r>
    </w:p>
    <w:p w14:paraId="379A159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g) koordinatori na lokaciji</w:t>
      </w:r>
    </w:p>
    <w:p w14:paraId="2D3AAB1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h) pravne osobe u sustavu civilne zaštite.</w:t>
      </w:r>
    </w:p>
    <w:p w14:paraId="3EC1EFB7" w14:textId="77777777" w:rsidR="007B262C" w:rsidRPr="00191698" w:rsidRDefault="007B262C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</w:p>
    <w:p w14:paraId="311603F7" w14:textId="77777777" w:rsidR="001C2245" w:rsidRPr="00600019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A2F55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Općinsko vijeće,</w:t>
      </w:r>
      <w:r w:rsidRPr="00191698">
        <w:rPr>
          <w:rFonts w:ascii="Garamond" w:hAnsi="Garamond" w:cs="Arial"/>
          <w:sz w:val="24"/>
          <w:szCs w:val="24"/>
        </w:rPr>
        <w:t xml:space="preserve"> </w:t>
      </w:r>
      <w:r w:rsidRPr="00191698">
        <w:rPr>
          <w:rFonts w:ascii="Garamond" w:hAnsi="Garamond" w:cs="Arial"/>
          <w:b/>
          <w:sz w:val="24"/>
          <w:szCs w:val="24"/>
        </w:rPr>
        <w:t>na prijedlog općinskog načelnika, izvršava sljedeće zadaće:</w:t>
      </w:r>
    </w:p>
    <w:p w14:paraId="6AAA15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 postupku donošenja proračuna razmatra i usvaja godišnju analizu stanja i godišnji plan razvoja sustava civilne zaštite s financijskim učincima za trogodišnje razdoblje te smjernice za organizaciju i razvoj sustava koje se razmatraju i usvajaju svake četiri godine</w:t>
      </w:r>
    </w:p>
    <w:p w14:paraId="1A0480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procjenu rizika od velikih nesreća</w:t>
      </w:r>
    </w:p>
    <w:p w14:paraId="39BF347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odluku o određivanju pravnih osoba od interesa za sustav civilne zaštite</w:t>
      </w:r>
    </w:p>
    <w:p w14:paraId="774D2194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lastRenderedPageBreak/>
        <w:t>– donosi odluku o osnivanju postrojbi civilne zaštite</w:t>
      </w:r>
    </w:p>
    <w:p w14:paraId="650E353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financijska sredstva za izvršavanje odluka o financiranju aktivnosti civilne zaštite u velikoj nesreći i katastrofi prema načelu solidarnosti.</w:t>
      </w:r>
    </w:p>
    <w:p w14:paraId="6D1D0C0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0E640C9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Općinski načelnik izvršava sljedeće zadaće:</w:t>
      </w:r>
    </w:p>
    <w:p w14:paraId="2F44BE60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djelovanja civilne zaštite</w:t>
      </w:r>
    </w:p>
    <w:p w14:paraId="7B482C7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vježbi civilne zaštite</w:t>
      </w:r>
    </w:p>
    <w:p w14:paraId="1ADE7E9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priprema i dostavlja Općinskom vijeću prijedlog odluke o određivanju pravnih osoba od interesa za sustav civilne zaštite i prijedlog odluke o osnivanju postrojbi civilne zaštite</w:t>
      </w:r>
    </w:p>
    <w:p w14:paraId="64AA301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kod donošenja godišnjeg plana nabave u plan uključuje materijalna sredstva i opremu snaga civilne zaštite</w:t>
      </w:r>
    </w:p>
    <w:p w14:paraId="700454D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odluke iz svog samoupravnog djelokruga radi osiguravanja materijalnih, financijskih i drugih uvjeta za financiranje i opremanje operativnih snaga sustava civilne zaštite</w:t>
      </w:r>
    </w:p>
    <w:p w14:paraId="7136F46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odgovorno je za osnivanje, razvoj i financiranje, opremanje, osposobljavanje i uvježbavanje operativnih snaga sukladno usvojenim smjernicama i planu razvoja sustava civilne zaštite</w:t>
      </w:r>
    </w:p>
    <w:p w14:paraId="644ACD7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izrađuje i dostavlja općinskom vijeću prijedlog procjene rizika od velikih nesreća i redovito ažurira procjenu rizika i plan djelovanja civilne zaštite</w:t>
      </w:r>
    </w:p>
    <w:p w14:paraId="24BA058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premještanje, sklanjanje, evakuaciju i zbrinjavanje te izvršavanje zadaća u provedbi drugih mjera civilne zaštite u zaštiti i spašavanju građana, materijalnih i kulturnih dobara i okoliša</w:t>
      </w:r>
    </w:p>
    <w:p w14:paraId="0F740DED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raspoređivanje pripadnika u postrojbe i na dužnost povjerenika civilne zaštite te vođenje evidencije raspoređenih pripadnika</w:t>
      </w:r>
    </w:p>
    <w:p w14:paraId="724701C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vođenje i ažuriranje baze podataka o pripadnicima, sposobnostima i resursima operativnih snaga sustava civilne zaštite</w:t>
      </w:r>
    </w:p>
    <w:p w14:paraId="291D2B5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uspostavlja vođenje evidencije stradalih osoba u velikim nesrećama i katastrofama.</w:t>
      </w:r>
    </w:p>
    <w:p w14:paraId="5F141A2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13BD51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 koordinira djelovanje operativnih snaga sustava civilne zaštite osnovanih za područje općine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u velikim nesrećama i katastrofama uz stručnu potporu nadležnog stožera civilne zaštite.</w:t>
      </w:r>
    </w:p>
    <w:p w14:paraId="0F6B5A9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47EBD94" w14:textId="679E617F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načelnik, dužan je, osposobiti se za obavljanje poslova civilne zaštite u roku od šest mjeseci od stupanja na dužnost, prema programu osposobljavanja koji provodi </w:t>
      </w:r>
      <w:r w:rsidR="00A839C2" w:rsidRPr="00191698">
        <w:rPr>
          <w:rFonts w:ascii="Garamond" w:hAnsi="Garamond" w:cs="Arial"/>
          <w:sz w:val="24"/>
          <w:szCs w:val="24"/>
        </w:rPr>
        <w:t>Područni ured civilne zaštite Osijek, Služba civilne zaštite Požega.</w:t>
      </w:r>
    </w:p>
    <w:p w14:paraId="2D3B9A21" w14:textId="77777777" w:rsidR="001C2245" w:rsidRPr="00191698" w:rsidRDefault="001C2245" w:rsidP="001C2245">
      <w:pPr>
        <w:pStyle w:val="Default"/>
        <w:rPr>
          <w:rFonts w:ascii="Garamond" w:hAnsi="Garamond"/>
          <w:color w:val="auto"/>
        </w:rPr>
      </w:pPr>
    </w:p>
    <w:p w14:paraId="1E5B090C" w14:textId="77777777" w:rsidR="00154EC8" w:rsidRPr="00600019" w:rsidRDefault="00154EC8" w:rsidP="00111B35">
      <w:pPr>
        <w:jc w:val="both"/>
        <w:rPr>
          <w:rFonts w:ascii="Garamond" w:hAnsi="Garamond"/>
          <w:b/>
          <w:i/>
          <w:sz w:val="28"/>
          <w:szCs w:val="28"/>
        </w:rPr>
      </w:pPr>
      <w:r w:rsidRPr="00600019">
        <w:rPr>
          <w:rFonts w:ascii="Garamond" w:hAnsi="Garamond"/>
          <w:b/>
          <w:i/>
          <w:sz w:val="28"/>
          <w:szCs w:val="28"/>
        </w:rPr>
        <w:t>ZAKONSKE ODREDBE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935"/>
        <w:gridCol w:w="995"/>
      </w:tblGrid>
      <w:tr w:rsidR="00A839C2" w:rsidRPr="00600019" w14:paraId="056117DC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055C613D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r.br.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440B14A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ZAKONI – PRAVILNICI - UREDBE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782382E2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NN</w:t>
            </w:r>
          </w:p>
        </w:tc>
      </w:tr>
      <w:tr w:rsidR="00A839C2" w:rsidRPr="00600019" w14:paraId="447D89EB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CFADB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>1.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09CA4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 xml:space="preserve">ZAKON O SUSTAVU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62DCC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82/15</w:t>
            </w:r>
          </w:p>
          <w:p w14:paraId="71A7CC5D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118/18</w:t>
            </w:r>
          </w:p>
          <w:p w14:paraId="21D6FC6A" w14:textId="77777777" w:rsidR="00A839C2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31/20</w:t>
            </w:r>
          </w:p>
          <w:p w14:paraId="754B1301" w14:textId="77777777" w:rsidR="00191698" w:rsidRDefault="00191698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  <w:p w14:paraId="4D580325" w14:textId="2ED437C2" w:rsidR="003740B9" w:rsidRPr="00600019" w:rsidRDefault="003740B9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114/22</w:t>
            </w:r>
          </w:p>
        </w:tc>
      </w:tr>
      <w:tr w:rsidR="00A839C2" w:rsidRPr="00600019" w14:paraId="2B20DAA3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20D04B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E39181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standardnim operativnim postupcima za pružanje pomoći nižoj hijerarhijskoj razini od strane više razine sustava civilne zaštite u velikoj nesreći i katastrofi 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5D51EDE9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48A225C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074A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3.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74763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 </w:t>
            </w:r>
            <w:r w:rsidRPr="00600019">
              <w:rPr>
                <w:rFonts w:ascii="Garamond" w:hAnsi="Garamond" w:cs="Calibri"/>
              </w:rPr>
              <w:t xml:space="preserve">Pravilnik o sastavu stožera, načinu rada te uvjetima za imenovanje načelnika, zamjenika načelnika i članova stožera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A8751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126/19</w:t>
            </w:r>
          </w:p>
          <w:p w14:paraId="20E60CEA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17/20</w:t>
            </w:r>
          </w:p>
        </w:tc>
      </w:tr>
      <w:tr w:rsidR="00A839C2" w:rsidRPr="00600019" w14:paraId="2B5FC03C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254E37D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4.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DA7F17F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Naputak o načinu postupanja u slučaju zlouporabe poziva na broj 112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EE89318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B211AB9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E8056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5.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E221C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izgledu, načinu i mjestu isticanja obavijesti o jedinstvenom europskom broju za hitne službe 112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F4EDC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38/16</w:t>
            </w:r>
          </w:p>
        </w:tc>
      </w:tr>
      <w:tr w:rsidR="00A839C2" w:rsidRPr="00600019" w14:paraId="5DF2E554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00B0C05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6.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8C301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vrstama i načinu provođenja vježbi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10BDD722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49/16</w:t>
            </w:r>
          </w:p>
        </w:tc>
      </w:tr>
      <w:tr w:rsidR="00A839C2" w:rsidRPr="00600019" w14:paraId="2E713A66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4A746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lastRenderedPageBreak/>
              <w:t>7.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20784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uvjetima koje moraju ispunjavati ovlaštene osobe za obavljanje stručnih poslova u području planiranja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719AF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7B02DBCB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DA1D24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8.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29CCFDB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zemljopisno-obavijesnom sustavu državne uprave za zaštitu i spašavanja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4DF0657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33CCE25A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6F0AF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9.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C3FD2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i drugim uvjetima koje moraju ispunjavati ovlaštene osobe za ispitivanje ispravnosti tehničkih sredstava i opreme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91164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0BE5DD1E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614615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10.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6E683B1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Uredba o jedinstvenim znakovima za uzbunjivanje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45715A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61/16</w:t>
            </w:r>
          </w:p>
        </w:tc>
      </w:tr>
      <w:tr w:rsidR="00A839C2" w:rsidRPr="00600019" w14:paraId="68699067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085A5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11.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3B1D4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smjernicama za izradu procjene rizika od katastrofa i velikih nesreća za područje RH i Jedinica lokalne i područne (regionalne) samouprave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9F645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65/16</w:t>
            </w:r>
          </w:p>
        </w:tc>
      </w:tr>
      <w:tr w:rsidR="00A839C2" w:rsidRPr="00600019" w14:paraId="6C92257B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5A95E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12.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F4ED9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zahtjevima sustava javnog uzbunjivanja stanovništva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08A30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33782C12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DB4DBEA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13.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E658024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postupku uzbunjivanja stanovništva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F1C0A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6949B9C" w14:textId="77777777" w:rsidTr="000578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F75F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14.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CA2BA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mobilizaciji, uvjetima i načinu rada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B7CEE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4F28B2B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E22B81E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15.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FE27E5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sadržaju, obliku i načinu vođenja očevidnika inspekcijskog nadzora u sustavu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54D6398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0F6C9C43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7D1DF5E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16.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972DE9B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vrsti i postupku dodjele nagrada i priznanja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D2C8C1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742B7924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B36B77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17.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22E85C2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evidencija pripadnika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DCE0891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69CDE676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3627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18.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749FBB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kriterijima zdravstvenih sposobnosti koje moraju ispunjavati pripadnici postrojbi civilne zaštite, kriterijima za raspoređivanje i uvjetima za imenovanje povjerenika civilne zaštite i njegovog zamjenika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  <w:p w14:paraId="0F20AD7E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izmjenama i dopunama Pravilnika o kriterijima zdravstvenih sposobnosti koje moraju ispunjavati pripadnici postrojbi civilne zaštite, kriterijima za raspoređivanje i uvjetima za imenovanje povjerenika civilne zaštite i njegovog zamjenika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3AC651B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98/16</w:t>
            </w:r>
          </w:p>
          <w:p w14:paraId="37AFAEB3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  <w:tr w:rsidR="00A839C2" w:rsidRPr="00600019" w14:paraId="309A39A7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B0F2A1D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19.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FCF6DEF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odori pripadnika operativnih snaga civilne zaštite i državnih službenika i namještenika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3B923AB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028AD857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7A2900A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20.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27C9757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jedinstvene evidencije i informacijskih baza podataka o operativnim snagama, materijalnim sredstvima i opremi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0C6B7EE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7563B80D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39A41E5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21.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FDEC230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Uredba o sastavu i strukturi postrojbi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FCC8DAB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27/17</w:t>
            </w:r>
          </w:p>
        </w:tc>
      </w:tr>
      <w:tr w:rsidR="00A839C2" w:rsidRPr="00600019" w14:paraId="1CC06C69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D98D040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22.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A79CEBD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Uredba o načinu i uvjetima za ostvarivanje materijalnih prava mobiliziranih pripadnika postrojbi civilne zaštite za vrijeme sudjelovanja u aktivnostima u sustavu civilne zaštite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</w:tcPr>
          <w:p w14:paraId="6DFCF7EF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33/17</w:t>
            </w:r>
          </w:p>
        </w:tc>
      </w:tr>
      <w:tr w:rsidR="00A839C2" w:rsidRPr="00600019" w14:paraId="5466BBE6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D0BB0DE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23.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48CFB61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nositeljima, sadržaju i postupcima izrade planskih dokumenata u civilnoj zaštiti te načinu informiranja javnosti u postupku njihovog donošenja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F94A410" w14:textId="0B10FA56" w:rsidR="00A839C2" w:rsidRPr="00600019" w:rsidRDefault="00191698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</w:tc>
      </w:tr>
      <w:tr w:rsidR="00A839C2" w:rsidRPr="00600019" w14:paraId="22A49B11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4434857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24.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43AE6A8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načinu rada u aktivnostima radijske komunikacije za potrebe djelovanja sustava civilne zaštite u velikim nesrećama i katastrofama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2AF8597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53/17</w:t>
            </w:r>
          </w:p>
        </w:tc>
      </w:tr>
      <w:tr w:rsidR="00A839C2" w:rsidRPr="00600019" w14:paraId="26C236FA" w14:textId="77777777" w:rsidTr="000578DE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DDB146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25.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6E68999" w14:textId="77777777" w:rsidR="00A839C2" w:rsidRPr="00600019" w:rsidRDefault="00A839C2" w:rsidP="000578DE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postupku primanja i prenošenja obavijesti ranog upozoravanja, neposredne opasnosti te davanju uputa stanovništvu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5396AC8" w14:textId="77777777" w:rsidR="00A839C2" w:rsidRPr="00600019" w:rsidRDefault="00A839C2" w:rsidP="000578DE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</w:tbl>
    <w:p w14:paraId="4B3D0E9B" w14:textId="77777777" w:rsidR="0074176E" w:rsidRPr="00600019" w:rsidRDefault="0074176E" w:rsidP="00A839C2">
      <w:pPr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0066340B" w14:textId="77777777" w:rsidR="00702591" w:rsidRPr="00600019" w:rsidRDefault="00702591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 xml:space="preserve">STANJE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SUSTAVA CIVILNE ZAŠTITE</w:t>
      </w:r>
    </w:p>
    <w:p w14:paraId="1B8AEAE7" w14:textId="2B1A712C" w:rsidR="00191698" w:rsidRPr="00600019" w:rsidRDefault="00214D8A" w:rsidP="00A839C2">
      <w:pPr>
        <w:pStyle w:val="Zaglavlje"/>
        <w:tabs>
          <w:tab w:val="left" w:pos="2580"/>
          <w:tab w:val="left" w:pos="2985"/>
        </w:tabs>
        <w:spacing w:line="276" w:lineRule="auto"/>
        <w:jc w:val="both"/>
        <w:rPr>
          <w:rFonts w:ascii="Garamond" w:eastAsia="Calibri" w:hAnsi="Garamond" w:cs="Arial"/>
          <w:sz w:val="24"/>
          <w:szCs w:val="24"/>
        </w:rPr>
      </w:pPr>
      <w:r w:rsidRPr="00600019">
        <w:rPr>
          <w:rFonts w:ascii="Garamond" w:eastAsia="Calibri" w:hAnsi="Garamond" w:cs="Arial"/>
          <w:sz w:val="24"/>
          <w:szCs w:val="24"/>
        </w:rPr>
        <w:t xml:space="preserve">U </w:t>
      </w:r>
      <w:r w:rsidR="00953F37" w:rsidRPr="00600019">
        <w:rPr>
          <w:rFonts w:ascii="Garamond" w:eastAsia="Calibri" w:hAnsi="Garamond" w:cs="Arial"/>
          <w:sz w:val="24"/>
          <w:szCs w:val="24"/>
        </w:rPr>
        <w:t>20</w:t>
      </w:r>
      <w:r w:rsidR="00A839C2" w:rsidRPr="00600019">
        <w:rPr>
          <w:rFonts w:ascii="Garamond" w:eastAsia="Calibri" w:hAnsi="Garamond" w:cs="Arial"/>
          <w:sz w:val="24"/>
          <w:szCs w:val="24"/>
        </w:rPr>
        <w:t>2</w:t>
      </w:r>
      <w:r w:rsidR="003740B9">
        <w:rPr>
          <w:rFonts w:ascii="Garamond" w:eastAsia="Calibri" w:hAnsi="Garamond" w:cs="Arial"/>
          <w:sz w:val="24"/>
          <w:szCs w:val="24"/>
        </w:rPr>
        <w:t>2</w:t>
      </w:r>
      <w:r w:rsidRPr="00600019">
        <w:rPr>
          <w:rFonts w:ascii="Garamond" w:eastAsia="Calibri" w:hAnsi="Garamond" w:cs="Arial"/>
          <w:sz w:val="24"/>
          <w:szCs w:val="24"/>
        </w:rPr>
        <w:t>.g. poduzeto je slijedeće</w:t>
      </w:r>
      <w:r w:rsidR="00702591" w:rsidRPr="00600019">
        <w:rPr>
          <w:rFonts w:ascii="Garamond" w:eastAsia="Calibri" w:hAnsi="Garamond" w:cs="Arial"/>
          <w:sz w:val="24"/>
          <w:szCs w:val="24"/>
        </w:rPr>
        <w:t>:</w:t>
      </w:r>
    </w:p>
    <w:p w14:paraId="638BD578" w14:textId="77777777" w:rsidR="0074176E" w:rsidRPr="00600019" w:rsidRDefault="0074176E" w:rsidP="00A839C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</w:p>
    <w:p w14:paraId="5905917A" w14:textId="34FCDB0F" w:rsidR="000C52BD" w:rsidRPr="00600019" w:rsidRDefault="000C52BD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Donesena je </w:t>
      </w:r>
      <w:r w:rsidR="00191698">
        <w:rPr>
          <w:rFonts w:ascii="Garamond" w:hAnsi="Garamond" w:cs="TimesNewRoman,Bold"/>
          <w:bCs/>
          <w:sz w:val="24"/>
          <w:szCs w:val="24"/>
        </w:rPr>
        <w:t>A</w:t>
      </w:r>
      <w:r w:rsidRPr="00600019">
        <w:rPr>
          <w:rFonts w:ascii="Garamond" w:hAnsi="Garamond" w:cs="TimesNewRoman,Bold"/>
          <w:bCs/>
          <w:sz w:val="24"/>
          <w:szCs w:val="24"/>
        </w:rPr>
        <w:t>naliza stanja sustava civilne zaštite za 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3740B9">
        <w:rPr>
          <w:rFonts w:ascii="Garamond" w:hAnsi="Garamond" w:cs="TimesNewRoman,Bold"/>
          <w:bCs/>
          <w:sz w:val="24"/>
          <w:szCs w:val="24"/>
        </w:rPr>
        <w:t>2</w:t>
      </w:r>
      <w:r w:rsidRPr="00600019">
        <w:rPr>
          <w:rFonts w:ascii="Garamond" w:hAnsi="Garamond" w:cs="TimesNewRoman,Bold"/>
          <w:bCs/>
          <w:sz w:val="24"/>
          <w:szCs w:val="24"/>
        </w:rPr>
        <w:t>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45AAE497" w14:textId="24700485" w:rsidR="000C52BD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>Donesen je Godišnji plan razvoja sustava civilne zaštite s financijskim učincima za trogodišnje razdoblje,</w:t>
      </w:r>
    </w:p>
    <w:p w14:paraId="3323C5CC" w14:textId="59F6F6C3" w:rsidR="000C52BD" w:rsidRPr="00600019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>Donesen je Plan vježbi za 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3740B9">
        <w:rPr>
          <w:rFonts w:ascii="Garamond" w:hAnsi="Garamond" w:cs="TimesNewRoman,Bold"/>
          <w:bCs/>
          <w:sz w:val="24"/>
          <w:szCs w:val="24"/>
        </w:rPr>
        <w:t>3</w:t>
      </w:r>
      <w:r w:rsidRPr="00600019">
        <w:rPr>
          <w:rFonts w:ascii="Garamond" w:hAnsi="Garamond" w:cs="TimesNewRoman,Bold"/>
          <w:bCs/>
          <w:sz w:val="24"/>
          <w:szCs w:val="24"/>
        </w:rPr>
        <w:t>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7E67E963" w14:textId="39754B50" w:rsidR="00C777E0" w:rsidRPr="00600019" w:rsidRDefault="00C777E0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 je Plan operativne provedbe programa aktivnosti u provedbi posebnih mjera zaštite od požara u </w:t>
      </w:r>
      <w:r w:rsidR="00731EF6" w:rsidRPr="00600019">
        <w:rPr>
          <w:rFonts w:ascii="Garamond" w:hAnsi="Garamond" w:cs="TimesNewRoman,Bold"/>
          <w:bCs/>
          <w:sz w:val="24"/>
          <w:szCs w:val="24"/>
        </w:rPr>
        <w:t>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3740B9">
        <w:rPr>
          <w:rFonts w:ascii="Garamond" w:hAnsi="Garamond" w:cs="TimesNewRoman,Bold"/>
          <w:bCs/>
          <w:sz w:val="24"/>
          <w:szCs w:val="24"/>
        </w:rPr>
        <w:t>2</w:t>
      </w:r>
      <w:r w:rsidRPr="00600019">
        <w:rPr>
          <w:rFonts w:ascii="Garamond" w:hAnsi="Garamond" w:cs="TimesNewRoman,Bold"/>
          <w:bCs/>
          <w:sz w:val="24"/>
          <w:szCs w:val="24"/>
        </w:rPr>
        <w:t>.g.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3DFD8C64" w14:textId="6276B6B3" w:rsidR="00A839C2" w:rsidRPr="00191698" w:rsidRDefault="00A839C2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191698">
        <w:rPr>
          <w:rFonts w:ascii="Garamond" w:hAnsi="Garamond" w:cs="TimesNewRoman,Bold"/>
          <w:bCs/>
          <w:sz w:val="24"/>
          <w:szCs w:val="24"/>
        </w:rPr>
        <w:t>Izvješće o angažiranim Operativnim snagama sustava civilne zaštite na aktivnostima u provođenju mjera za vrijeme trajanja COVID-19.</w:t>
      </w:r>
    </w:p>
    <w:p w14:paraId="362D4C8A" w14:textId="77777777" w:rsidR="000C52BD" w:rsidRPr="00600019" w:rsidRDefault="000C52BD" w:rsidP="00A839C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</w:p>
    <w:p w14:paraId="1D846B3D" w14:textId="65C8ED54" w:rsidR="00D90633" w:rsidRPr="00D0280C" w:rsidRDefault="00F85BC2" w:rsidP="00D0280C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lastRenderedPageBreak/>
        <w:t>CIVILNA ZAŠTITA: (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stožer civilne zaštite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, 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postrojba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 CZ opće namjene)</w:t>
      </w:r>
    </w:p>
    <w:tbl>
      <w:tblPr>
        <w:tblW w:w="8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7"/>
        <w:gridCol w:w="3237"/>
      </w:tblGrid>
      <w:tr w:rsidR="00A839C2" w:rsidRPr="00600019" w14:paraId="49E82B63" w14:textId="77777777" w:rsidTr="000578DE">
        <w:trPr>
          <w:trHeight w:val="481"/>
          <w:jc w:val="center"/>
        </w:trPr>
        <w:tc>
          <w:tcPr>
            <w:tcW w:w="5047" w:type="dxa"/>
            <w:shd w:val="clear" w:color="auto" w:fill="auto"/>
          </w:tcPr>
          <w:p w14:paraId="1E430ED4" w14:textId="77777777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Naziv stožera CZ/ dužnost</w:t>
            </w:r>
          </w:p>
        </w:tc>
        <w:tc>
          <w:tcPr>
            <w:tcW w:w="3237" w:type="dxa"/>
            <w:shd w:val="clear" w:color="auto" w:fill="auto"/>
          </w:tcPr>
          <w:p w14:paraId="0D9C8D5F" w14:textId="77777777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Prezime i ime</w:t>
            </w:r>
          </w:p>
        </w:tc>
      </w:tr>
      <w:tr w:rsidR="00A839C2" w:rsidRPr="00600019" w14:paraId="35CCB71B" w14:textId="77777777" w:rsidTr="000578DE">
        <w:trPr>
          <w:trHeight w:val="20"/>
          <w:jc w:val="center"/>
        </w:trPr>
        <w:tc>
          <w:tcPr>
            <w:tcW w:w="5047" w:type="dxa"/>
            <w:shd w:val="clear" w:color="auto" w:fill="auto"/>
          </w:tcPr>
          <w:p w14:paraId="6AD53F71" w14:textId="77777777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Načelnik stožera</w:t>
            </w:r>
          </w:p>
        </w:tc>
        <w:tc>
          <w:tcPr>
            <w:tcW w:w="3237" w:type="dxa"/>
            <w:shd w:val="clear" w:color="auto" w:fill="auto"/>
          </w:tcPr>
          <w:p w14:paraId="11EFC106" w14:textId="1689F119" w:rsidR="00A839C2" w:rsidRPr="00600019" w:rsidRDefault="00D0280C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Zdravko Mandić</w:t>
            </w:r>
          </w:p>
        </w:tc>
      </w:tr>
      <w:tr w:rsidR="00A839C2" w:rsidRPr="00600019" w14:paraId="5221EE19" w14:textId="77777777" w:rsidTr="000578DE">
        <w:trPr>
          <w:trHeight w:val="292"/>
          <w:jc w:val="center"/>
        </w:trPr>
        <w:tc>
          <w:tcPr>
            <w:tcW w:w="5047" w:type="dxa"/>
          </w:tcPr>
          <w:p w14:paraId="09995BEE" w14:textId="77777777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Zamjenik načelnika</w:t>
            </w:r>
          </w:p>
        </w:tc>
        <w:tc>
          <w:tcPr>
            <w:tcW w:w="3237" w:type="dxa"/>
          </w:tcPr>
          <w:p w14:paraId="5B687A1F" w14:textId="1A37141D" w:rsidR="00A839C2" w:rsidRPr="00600019" w:rsidRDefault="00D0280C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Tomo Vrhovac</w:t>
            </w:r>
          </w:p>
        </w:tc>
      </w:tr>
      <w:tr w:rsidR="00A839C2" w:rsidRPr="00600019" w14:paraId="68FDDF94" w14:textId="77777777" w:rsidTr="000578DE">
        <w:trPr>
          <w:trHeight w:val="281"/>
          <w:jc w:val="center"/>
        </w:trPr>
        <w:tc>
          <w:tcPr>
            <w:tcW w:w="5047" w:type="dxa"/>
          </w:tcPr>
          <w:p w14:paraId="7AB81211" w14:textId="2D53C05C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0299FFFB" w14:textId="45FE5B94" w:rsidR="00A839C2" w:rsidRPr="00600019" w:rsidRDefault="00D0280C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 xml:space="preserve">Alen </w:t>
            </w:r>
            <w:proofErr w:type="spellStart"/>
            <w:r>
              <w:rPr>
                <w:rFonts w:ascii="Garamond" w:eastAsia="Times New Roman" w:hAnsi="Garamond" w:cs="Calibri"/>
                <w:sz w:val="20"/>
                <w:szCs w:val="20"/>
              </w:rPr>
              <w:t>Ugrin</w:t>
            </w:r>
            <w:proofErr w:type="spellEnd"/>
          </w:p>
        </w:tc>
      </w:tr>
      <w:tr w:rsidR="00A839C2" w:rsidRPr="00600019" w14:paraId="195887DC" w14:textId="77777777" w:rsidTr="000578DE">
        <w:trPr>
          <w:trHeight w:val="414"/>
          <w:jc w:val="center"/>
        </w:trPr>
        <w:tc>
          <w:tcPr>
            <w:tcW w:w="5047" w:type="dxa"/>
          </w:tcPr>
          <w:p w14:paraId="6E770EBA" w14:textId="7E9D35A3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687CDDDE" w14:textId="4EC18876" w:rsidR="00A839C2" w:rsidRPr="00600019" w:rsidRDefault="00D0280C" w:rsidP="000578DE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</w:rPr>
            </w:pPr>
            <w:r>
              <w:rPr>
                <w:rFonts w:ascii="Garamond" w:eastAsia="Times New Roman" w:hAnsi="Garamond"/>
                <w:sz w:val="20"/>
                <w:szCs w:val="20"/>
              </w:rPr>
              <w:t xml:space="preserve">Josip </w:t>
            </w:r>
            <w:proofErr w:type="spellStart"/>
            <w:r>
              <w:rPr>
                <w:rFonts w:ascii="Garamond" w:eastAsia="Times New Roman" w:hAnsi="Garamond"/>
                <w:sz w:val="20"/>
                <w:szCs w:val="20"/>
              </w:rPr>
              <w:t>Ugrin</w:t>
            </w:r>
            <w:proofErr w:type="spellEnd"/>
          </w:p>
        </w:tc>
      </w:tr>
      <w:tr w:rsidR="00A839C2" w:rsidRPr="00600019" w14:paraId="1E8F40B7" w14:textId="77777777" w:rsidTr="000578DE">
        <w:trPr>
          <w:trHeight w:val="278"/>
          <w:jc w:val="center"/>
        </w:trPr>
        <w:tc>
          <w:tcPr>
            <w:tcW w:w="5047" w:type="dxa"/>
          </w:tcPr>
          <w:p w14:paraId="7460C036" w14:textId="1100ABE1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3EBAC7C9" w14:textId="7108DB07" w:rsidR="00A839C2" w:rsidRPr="00600019" w:rsidRDefault="00D0280C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Krešimir Klarić</w:t>
            </w:r>
          </w:p>
        </w:tc>
      </w:tr>
      <w:tr w:rsidR="00A839C2" w:rsidRPr="00600019" w14:paraId="0FCC4676" w14:textId="77777777" w:rsidTr="000578DE">
        <w:trPr>
          <w:trHeight w:val="410"/>
          <w:jc w:val="center"/>
        </w:trPr>
        <w:tc>
          <w:tcPr>
            <w:tcW w:w="5047" w:type="dxa"/>
          </w:tcPr>
          <w:p w14:paraId="78B26606" w14:textId="12504181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– predstavnik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policijske uprave</w:t>
            </w:r>
          </w:p>
        </w:tc>
        <w:tc>
          <w:tcPr>
            <w:tcW w:w="3237" w:type="dxa"/>
          </w:tcPr>
          <w:p w14:paraId="6F00E133" w14:textId="5DC05F96" w:rsidR="00A839C2" w:rsidRPr="00600019" w:rsidRDefault="00F61649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 xml:space="preserve">Ivan </w:t>
            </w:r>
            <w:proofErr w:type="spellStart"/>
            <w:r>
              <w:rPr>
                <w:rFonts w:ascii="Garamond" w:eastAsia="Times New Roman" w:hAnsi="Garamond" w:cs="Calibri"/>
                <w:sz w:val="20"/>
                <w:szCs w:val="20"/>
              </w:rPr>
              <w:t>Zeljko</w:t>
            </w:r>
            <w:proofErr w:type="spellEnd"/>
          </w:p>
        </w:tc>
      </w:tr>
      <w:tr w:rsidR="00A839C2" w:rsidRPr="00600019" w14:paraId="606A9C56" w14:textId="77777777" w:rsidTr="000578DE">
        <w:trPr>
          <w:trHeight w:val="430"/>
          <w:jc w:val="center"/>
        </w:trPr>
        <w:tc>
          <w:tcPr>
            <w:tcW w:w="5047" w:type="dxa"/>
          </w:tcPr>
          <w:p w14:paraId="2AB7C3C2" w14:textId="655B1D90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 xml:space="preserve"> - predstavnik službe civilne zaštite</w:t>
            </w:r>
          </w:p>
        </w:tc>
        <w:tc>
          <w:tcPr>
            <w:tcW w:w="3237" w:type="dxa"/>
          </w:tcPr>
          <w:p w14:paraId="66DDA75E" w14:textId="7AEF26A6" w:rsidR="00A839C2" w:rsidRPr="00600019" w:rsidRDefault="00F61649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Damir Samardžija</w:t>
            </w:r>
          </w:p>
        </w:tc>
      </w:tr>
      <w:tr w:rsidR="00A839C2" w:rsidRPr="00600019" w14:paraId="573C8E44" w14:textId="77777777" w:rsidTr="000578DE">
        <w:trPr>
          <w:trHeight w:val="408"/>
          <w:jc w:val="center"/>
        </w:trPr>
        <w:tc>
          <w:tcPr>
            <w:tcW w:w="5047" w:type="dxa"/>
          </w:tcPr>
          <w:p w14:paraId="74FC6B40" w14:textId="3C5745D8" w:rsidR="00A839C2" w:rsidRPr="00600019" w:rsidRDefault="00A839C2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– predstavnik zdravstvene ustanove</w:t>
            </w:r>
          </w:p>
        </w:tc>
        <w:tc>
          <w:tcPr>
            <w:tcW w:w="3237" w:type="dxa"/>
          </w:tcPr>
          <w:p w14:paraId="12AB788E" w14:textId="13A6F7AF" w:rsidR="00A839C2" w:rsidRPr="00600019" w:rsidRDefault="00F61649" w:rsidP="000578DE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 xml:space="preserve">Mirko </w:t>
            </w:r>
            <w:proofErr w:type="spellStart"/>
            <w:r>
              <w:rPr>
                <w:rFonts w:ascii="Garamond" w:eastAsia="Times New Roman" w:hAnsi="Garamond" w:cs="Calibri"/>
                <w:sz w:val="20"/>
                <w:szCs w:val="20"/>
              </w:rPr>
              <w:t>Prevendar</w:t>
            </w:r>
            <w:proofErr w:type="spellEnd"/>
          </w:p>
        </w:tc>
      </w:tr>
      <w:tr w:rsidR="003740B9" w:rsidRPr="00600019" w14:paraId="77194C45" w14:textId="77777777" w:rsidTr="000578DE">
        <w:trPr>
          <w:trHeight w:val="408"/>
          <w:jc w:val="center"/>
        </w:trPr>
        <w:tc>
          <w:tcPr>
            <w:tcW w:w="5047" w:type="dxa"/>
          </w:tcPr>
          <w:p w14:paraId="569EF279" w14:textId="29A1A196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za zbrinjavanje stanovništva i evakuaciju</w:t>
            </w:r>
          </w:p>
        </w:tc>
        <w:tc>
          <w:tcPr>
            <w:tcW w:w="3237" w:type="dxa"/>
          </w:tcPr>
          <w:p w14:paraId="2AC8DED5" w14:textId="2E2830E3" w:rsid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Miroslav Zelenika</w:t>
            </w:r>
          </w:p>
        </w:tc>
      </w:tr>
      <w:tr w:rsidR="003740B9" w:rsidRPr="00600019" w14:paraId="20ABD321" w14:textId="77777777" w:rsidTr="000578DE">
        <w:trPr>
          <w:trHeight w:val="408"/>
          <w:jc w:val="center"/>
        </w:trPr>
        <w:tc>
          <w:tcPr>
            <w:tcW w:w="5047" w:type="dxa"/>
          </w:tcPr>
          <w:p w14:paraId="28572EDC" w14:textId="38C0C019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- predstavnik HGSS-a</w:t>
            </w:r>
          </w:p>
        </w:tc>
        <w:tc>
          <w:tcPr>
            <w:tcW w:w="3237" w:type="dxa"/>
          </w:tcPr>
          <w:p w14:paraId="33AD769A" w14:textId="0E61FBF7" w:rsid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 xml:space="preserve">Josip </w:t>
            </w:r>
            <w:proofErr w:type="spellStart"/>
            <w:r>
              <w:rPr>
                <w:rFonts w:ascii="Garamond" w:eastAsia="Times New Roman" w:hAnsi="Garamond" w:cs="Calibri"/>
                <w:sz w:val="20"/>
                <w:szCs w:val="20"/>
              </w:rPr>
              <w:t>Kraker</w:t>
            </w:r>
            <w:proofErr w:type="spellEnd"/>
          </w:p>
        </w:tc>
      </w:tr>
      <w:tr w:rsidR="003740B9" w:rsidRPr="00600019" w14:paraId="09ADF4AC" w14:textId="77777777" w:rsidTr="000578DE">
        <w:trPr>
          <w:trHeight w:val="408"/>
          <w:jc w:val="center"/>
        </w:trPr>
        <w:tc>
          <w:tcPr>
            <w:tcW w:w="5047" w:type="dxa"/>
          </w:tcPr>
          <w:p w14:paraId="7CB9900E" w14:textId="5596594B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- zapovjednik postrojbe civilne zaštite</w:t>
            </w:r>
          </w:p>
        </w:tc>
        <w:tc>
          <w:tcPr>
            <w:tcW w:w="3237" w:type="dxa"/>
          </w:tcPr>
          <w:p w14:paraId="75D8652A" w14:textId="318077B5" w:rsidR="003740B9" w:rsidRDefault="00EE3321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 xml:space="preserve">Tomislav </w:t>
            </w:r>
            <w:proofErr w:type="spellStart"/>
            <w:r>
              <w:rPr>
                <w:rFonts w:ascii="Garamond" w:eastAsia="Times New Roman" w:hAnsi="Garamond" w:cs="Calibri"/>
                <w:sz w:val="20"/>
                <w:szCs w:val="20"/>
              </w:rPr>
              <w:t>Čočić</w:t>
            </w:r>
            <w:proofErr w:type="spellEnd"/>
          </w:p>
        </w:tc>
      </w:tr>
    </w:tbl>
    <w:p w14:paraId="00FEB900" w14:textId="470BE8DA" w:rsidR="00B24E8D" w:rsidRPr="00600019" w:rsidRDefault="00B24E8D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44E18C3" w14:textId="77777777" w:rsidR="000A54A1" w:rsidRPr="00600019" w:rsidRDefault="000A54A1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318B840" w14:textId="77777777" w:rsidR="00702591" w:rsidRPr="00600019" w:rsidRDefault="00C777E0" w:rsidP="00111B35">
      <w:pPr>
        <w:pStyle w:val="Odlomakpopisa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Postrojba civilne zaštite</w:t>
      </w:r>
      <w:r w:rsidR="00702591" w:rsidRPr="00600019">
        <w:rPr>
          <w:rFonts w:ascii="Garamond" w:eastAsia="Calibri" w:hAnsi="Garamond" w:cstheme="minorHAnsi"/>
          <w:b/>
          <w:bCs/>
          <w:sz w:val="28"/>
          <w:szCs w:val="28"/>
        </w:rPr>
        <w:t xml:space="preserve"> opće namjene</w:t>
      </w:r>
    </w:p>
    <w:p w14:paraId="366126B3" w14:textId="77777777" w:rsidR="00702591" w:rsidRPr="00600019" w:rsidRDefault="00702591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48166463" w14:textId="77777777" w:rsidR="00702591" w:rsidRPr="00600019" w:rsidRDefault="00702591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r w:rsidRPr="00600019">
        <w:rPr>
          <w:rFonts w:ascii="Garamond" w:eastAsia="Calibri" w:hAnsi="Garamond" w:cstheme="minorHAnsi"/>
          <w:bCs/>
          <w:sz w:val="24"/>
        </w:rPr>
        <w:t xml:space="preserve">Sukladno Procjeni </w:t>
      </w:r>
      <w:r w:rsidR="002A2E0C" w:rsidRPr="00600019">
        <w:rPr>
          <w:rFonts w:ascii="Garamond" w:eastAsia="Calibri" w:hAnsi="Garamond" w:cstheme="minorHAnsi"/>
          <w:bCs/>
          <w:sz w:val="24"/>
        </w:rPr>
        <w:t>rizika i Planu djelovanja sustava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ustrojen je </w:t>
      </w:r>
      <w:r w:rsidR="00C777E0" w:rsidRPr="00600019">
        <w:rPr>
          <w:rFonts w:ascii="Garamond" w:eastAsia="Calibri" w:hAnsi="Garamond" w:cstheme="minorHAnsi"/>
          <w:bCs/>
          <w:sz w:val="24"/>
        </w:rPr>
        <w:t>postrojba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opće namjene koji broji </w:t>
      </w:r>
      <w:r w:rsidR="00D90633" w:rsidRPr="00600019">
        <w:rPr>
          <w:rFonts w:ascii="Garamond" w:eastAsia="Calibri" w:hAnsi="Garamond" w:cstheme="minorHAnsi"/>
          <w:bCs/>
          <w:sz w:val="24"/>
        </w:rPr>
        <w:t>18</w:t>
      </w:r>
      <w:r w:rsidRPr="00600019">
        <w:rPr>
          <w:rFonts w:ascii="Garamond" w:eastAsia="Calibri" w:hAnsi="Garamond" w:cstheme="minorHAnsi"/>
          <w:bCs/>
          <w:sz w:val="24"/>
        </w:rPr>
        <w:t xml:space="preserve"> obveznika.</w:t>
      </w:r>
    </w:p>
    <w:p w14:paraId="10828474" w14:textId="712A1BC8" w:rsidR="006E2266" w:rsidRDefault="006E2266" w:rsidP="006E2266">
      <w:pPr>
        <w:jc w:val="both"/>
        <w:rPr>
          <w:rFonts w:ascii="Garamond" w:eastAsia="Calibri" w:hAnsi="Garamond" w:cs="Times New Roman"/>
          <w:sz w:val="24"/>
          <w:szCs w:val="24"/>
        </w:rPr>
      </w:pPr>
      <w:r w:rsidRPr="004F0839">
        <w:rPr>
          <w:rFonts w:ascii="Garamond" w:eastAsia="Calibri" w:hAnsi="Garamond" w:cs="Times New Roman"/>
          <w:sz w:val="24"/>
          <w:szCs w:val="24"/>
        </w:rPr>
        <w:t>Postrojbe i njen ustroj kako je prikazano u narednom grafičkom prikazu.</w:t>
      </w:r>
      <w:r w:rsidR="00F61649">
        <w:rPr>
          <w:rFonts w:ascii="Garamond" w:eastAsia="Calibri" w:hAnsi="Garamond"/>
          <w:i/>
          <w:noProof/>
        </w:rPr>
        <w:drawing>
          <wp:inline distT="0" distB="0" distL="0" distR="0" wp14:anchorId="195EF207" wp14:editId="7C24B016">
            <wp:extent cx="5756910" cy="36658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8C5D5" w14:textId="77777777" w:rsidR="007508AC" w:rsidRPr="00F61649" w:rsidRDefault="007508AC" w:rsidP="006E2266">
      <w:pPr>
        <w:jc w:val="both"/>
        <w:rPr>
          <w:rFonts w:ascii="Garamond" w:eastAsia="Calibri" w:hAnsi="Garamond"/>
          <w:i/>
        </w:rPr>
      </w:pPr>
    </w:p>
    <w:p w14:paraId="7A201C0C" w14:textId="77777777" w:rsidR="004816C3" w:rsidRPr="00600019" w:rsidRDefault="004816C3" w:rsidP="00111B35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sz w:val="28"/>
          <w:szCs w:val="28"/>
          <w:lang w:eastAsia="en-US"/>
        </w:rPr>
      </w:pPr>
      <w:r w:rsidRPr="00600019">
        <w:rPr>
          <w:rFonts w:ascii="Garamond" w:eastAsia="Calibri" w:hAnsi="Garamond" w:cs="Calibri"/>
          <w:b/>
          <w:sz w:val="28"/>
          <w:szCs w:val="28"/>
          <w:lang w:eastAsia="en-US"/>
        </w:rPr>
        <w:lastRenderedPageBreak/>
        <w:t>Povjerenici civilne zaštite</w:t>
      </w:r>
    </w:p>
    <w:p w14:paraId="3CE0E442" w14:textId="77777777" w:rsidR="004816C3" w:rsidRPr="00600019" w:rsidRDefault="004816C3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5841"/>
        <w:gridCol w:w="3225"/>
        <w:gridCol w:w="222"/>
      </w:tblGrid>
      <w:tr w:rsidR="003740B9" w:rsidRPr="003740B9" w14:paraId="6E08E900" w14:textId="4F38220C" w:rsidTr="000578DE">
        <w:trPr>
          <w:gridAfter w:val="1"/>
          <w:wAfter w:w="222" w:type="dxa"/>
          <w:trHeight w:val="464"/>
        </w:trPr>
        <w:tc>
          <w:tcPr>
            <w:tcW w:w="5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8A19" w14:textId="77777777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740B9">
              <w:rPr>
                <w:rFonts w:ascii="Arial" w:eastAsia="Times New Roman" w:hAnsi="Arial" w:cs="Arial"/>
                <w:b/>
                <w:bCs/>
                <w:color w:val="000000"/>
              </w:rPr>
              <w:t>Povjerenik CZ za područje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F06CB" w14:textId="2D4E014E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Povjerenik/zamjenik</w:t>
            </w:r>
          </w:p>
        </w:tc>
      </w:tr>
      <w:tr w:rsidR="003740B9" w:rsidRPr="003740B9" w14:paraId="37C9A290" w14:textId="77777777" w:rsidTr="000578DE">
        <w:trPr>
          <w:trHeight w:val="70"/>
        </w:trPr>
        <w:tc>
          <w:tcPr>
            <w:tcW w:w="5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9205" w14:textId="77777777" w:rsidR="003740B9" w:rsidRPr="003740B9" w:rsidRDefault="003740B9" w:rsidP="003740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C24C" w14:textId="77777777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AEBF" w14:textId="1F346AD2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3740B9" w:rsidRPr="003740B9" w14:paraId="75700576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E4B99" w14:textId="77777777" w:rsidR="003740B9" w:rsidRPr="003740B9" w:rsidRDefault="003740B9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Brestovac, Dolac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05CF" w14:textId="4F8BE376" w:rsidR="003740B9" w:rsidRPr="00257FAD" w:rsidRDefault="003740B9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Povjerenik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 xml:space="preserve">Kristijan </w:t>
            </w:r>
            <w:proofErr w:type="spellStart"/>
            <w:r w:rsidR="00D37698" w:rsidRPr="00D37698">
              <w:rPr>
                <w:rFonts w:ascii="Garamond" w:eastAsia="Times New Roman" w:hAnsi="Garamond" w:cstheme="minorHAnsi"/>
              </w:rPr>
              <w:t>Jekić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B570BE5" w14:textId="5414A670" w:rsidR="003740B9" w:rsidRPr="003740B9" w:rsidRDefault="003740B9" w:rsidP="00374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40B9" w:rsidRPr="003740B9" w14:paraId="7D592A8B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E85B0" w14:textId="77777777" w:rsidR="003740B9" w:rsidRPr="003740B9" w:rsidRDefault="003740B9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Brestovac, Dolac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8AD1" w14:textId="2D9C8F05" w:rsidR="003740B9" w:rsidRPr="00257FAD" w:rsidRDefault="003740B9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>Mato Ferić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7AB9AAA" w14:textId="7AE597FC" w:rsidR="003740B9" w:rsidRPr="003740B9" w:rsidRDefault="003740B9" w:rsidP="00374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69CBE642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21EF0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Nurkovac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Završje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CA95" w14:textId="5545D548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Povjerenik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 xml:space="preserve">Zvonko </w:t>
            </w:r>
            <w:proofErr w:type="spellStart"/>
            <w:r w:rsidR="00D37698" w:rsidRPr="00D37698">
              <w:rPr>
                <w:rFonts w:ascii="Garamond" w:eastAsia="Times New Roman" w:hAnsi="Garamond" w:cstheme="minorHAnsi"/>
              </w:rPr>
              <w:t>Rodić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229D48D" w14:textId="2A4E5FE6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7CF203CB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D654A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Nurkovac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Završje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B180" w14:textId="7390B5C3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>Tihomir Despot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A33B6A1" w14:textId="7485694D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5F777DC2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8839F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Zakorenje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Daranovci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E28F" w14:textId="5899931F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 xml:space="preserve">Zvonko </w:t>
            </w:r>
            <w:proofErr w:type="spellStart"/>
            <w:r w:rsidR="00D37698" w:rsidRPr="00D37698">
              <w:rPr>
                <w:rFonts w:ascii="Garamond" w:eastAsia="Times New Roman" w:hAnsi="Garamond" w:cstheme="minorHAnsi"/>
              </w:rPr>
              <w:t>Gagić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F2E54C8" w14:textId="6A173F28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5C3CB838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541F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Zakorenje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Daranovci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2248" w14:textId="1E94AE9E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 xml:space="preserve">Darko </w:t>
            </w:r>
            <w:proofErr w:type="spellStart"/>
            <w:r w:rsidR="00D37698" w:rsidRPr="00D37698">
              <w:rPr>
                <w:rFonts w:ascii="Garamond" w:eastAsia="Times New Roman" w:hAnsi="Garamond" w:cstheme="minorHAnsi"/>
              </w:rPr>
              <w:t>Markanjević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147D82B" w14:textId="39A6598C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4F9C3E7D" w14:textId="77777777" w:rsidTr="003740B9">
        <w:trPr>
          <w:trHeight w:val="98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42AF1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Donji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Gučani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Gornji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Gučani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Busnovi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7E3E" w14:textId="7DFE7AA9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 xml:space="preserve">Tomo </w:t>
            </w:r>
            <w:proofErr w:type="spellStart"/>
            <w:r w:rsidR="00D37698" w:rsidRPr="00D37698">
              <w:rPr>
                <w:rFonts w:ascii="Garamond" w:eastAsia="Times New Roman" w:hAnsi="Garamond" w:cstheme="minorHAnsi"/>
              </w:rPr>
              <w:t>Garić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3A016ED" w14:textId="751DF680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02B7679B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62AAF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Donji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Gučani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Gornji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Gučani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Busnovi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D50C" w14:textId="1D912E01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>Ivica Pavić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5705D48" w14:textId="57A5E02C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0DA01CFD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E4D9F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Ivandol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Oblakovac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Vučjak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Čečavački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Jeminovac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Šnjegavić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Čečavac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Ruševac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DBD6" w14:textId="42F635D7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 xml:space="preserve">Stjepan </w:t>
            </w:r>
            <w:proofErr w:type="spellStart"/>
            <w:r w:rsidR="00D37698" w:rsidRPr="00D37698">
              <w:rPr>
                <w:rFonts w:ascii="Garamond" w:eastAsia="Times New Roman" w:hAnsi="Garamond" w:cstheme="minorHAnsi"/>
              </w:rPr>
              <w:t>Pustajić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CC49BF7" w14:textId="3C1AF7C4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23750047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4C99C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Ivandol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Oblakovac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Vučjak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Čečavački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Jeminovac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Šnjegavić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Čečavac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Ruševac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ADE7" w14:textId="5C5EA603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>Ivan Tomić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B374C40" w14:textId="1CC1A571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23ABE261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87324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Jaguplije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Skenderovci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Brđani,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Perenci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A662" w14:textId="1662A215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>Domagoj Stojaković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58613A2" w14:textId="04C04632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26FAA515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86361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Jaguplije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Skenderovci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Brđani,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Perenci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32CE" w14:textId="1D8B5185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D37698">
              <w:rPr>
                <w:rFonts w:ascii="Garamond" w:eastAsia="Times New Roman" w:hAnsi="Garamond" w:cstheme="minorHAnsi"/>
              </w:rPr>
              <w:t xml:space="preserve"> </w:t>
            </w:r>
            <w:r w:rsidR="00D37698" w:rsidRPr="00D37698">
              <w:rPr>
                <w:rFonts w:ascii="Garamond" w:eastAsia="Times New Roman" w:hAnsi="Garamond" w:cstheme="minorHAnsi"/>
              </w:rPr>
              <w:t>Zdenko Petrović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6A9464D" w14:textId="5A68DC9C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0A76CB9D" w14:textId="77777777" w:rsidTr="003740B9">
        <w:trPr>
          <w:trHeight w:val="142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BD770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Vilić Selo,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Boričevci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Žigerovci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56CC" w14:textId="5A343EC1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>Goran Mandić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DA4E877" w14:textId="647DAC0D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7E766958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E0A39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Vilić Selo,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Boričevci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Žigerovci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6D2A" w14:textId="1CBD9522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>Jozo Lončarević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A8AEB6C" w14:textId="2694B56A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33894F4A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45061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Pavlovci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Koprivna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>, Rasna, Sloboština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545F" w14:textId="538F2CF4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>Jozo Ilić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37C5302" w14:textId="5568ACF0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22D33C19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3A260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Pavlovci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Koprivna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>, Rasna, Sloboština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BBA8" w14:textId="1054DA87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>Josip Pančić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7690435" w14:textId="66148A8A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2A73AEF6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55291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Deževnik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Kujnik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Pasikovci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Podsreće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Crljenci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7494" w14:textId="5A384A47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>Pavo Ilić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32D4317" w14:textId="3912E89C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61F1AB69" w14:textId="77777777" w:rsidTr="003740B9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BD288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Deževnik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Kujnik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Pasikovci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Podsreće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Crljenci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CD12" w14:textId="4FC465D2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 xml:space="preserve">Damir </w:t>
            </w:r>
            <w:proofErr w:type="spellStart"/>
            <w:r w:rsidR="00BB585D" w:rsidRPr="00BB585D">
              <w:rPr>
                <w:rFonts w:ascii="Garamond" w:eastAsia="Times New Roman" w:hAnsi="Garamond" w:cstheme="minorHAnsi"/>
              </w:rPr>
              <w:t>Rosipal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79889F7" w14:textId="32EF0551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626A7060" w14:textId="77777777" w:rsidTr="00257FAD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9BD74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Orljavac,Mijači,Kamenska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Kamenski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Šeovci,Kamenski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Vučjak,Amatovci,Sažije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Striježevica,Bogdašić,Kruševo,Mihajlije,Mrkoplje,Šušnjari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Novo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Zvečevo,Vranić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1603" w14:textId="10CDAE7B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>Ankica Dragaš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AF5CA9C" w14:textId="57E6DA71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19ED1ABB" w14:textId="77777777" w:rsidTr="00257FAD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60B70" w14:textId="77777777" w:rsidR="00257FAD" w:rsidRPr="003740B9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Orljavac,Mijači,Kamenska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Kamenski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Šeovci,Kamenski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Vučjak,Amatovci,Sažije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Striježevica,Bogdašić,Kruševo,Mihajlije,Mrkoplje,Šušnjari</w:t>
            </w:r>
            <w:proofErr w:type="spellEnd"/>
            <w:r w:rsidRPr="003740B9">
              <w:rPr>
                <w:rFonts w:ascii="Garamond" w:eastAsia="Times New Roman" w:hAnsi="Garamond" w:cstheme="minorHAnsi"/>
                <w:color w:val="000000"/>
              </w:rPr>
              <w:t xml:space="preserve">, Novo </w:t>
            </w:r>
            <w:proofErr w:type="spellStart"/>
            <w:r w:rsidRPr="003740B9">
              <w:rPr>
                <w:rFonts w:ascii="Garamond" w:eastAsia="Times New Roman" w:hAnsi="Garamond" w:cstheme="minorHAnsi"/>
                <w:color w:val="000000"/>
              </w:rPr>
              <w:t>Zvečevo,Vranić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9A50" w14:textId="62834B4E" w:rsidR="00257FAD" w:rsidRPr="00257FAD" w:rsidRDefault="00257FAD" w:rsidP="00257FAD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 w:rsidR="00BB585D">
              <w:rPr>
                <w:rFonts w:ascii="Garamond" w:eastAsia="Times New Roman" w:hAnsi="Garamond" w:cstheme="minorHAnsi"/>
              </w:rPr>
              <w:t xml:space="preserve"> </w:t>
            </w:r>
            <w:r w:rsidR="00BB585D" w:rsidRPr="00BB585D">
              <w:rPr>
                <w:rFonts w:ascii="Garamond" w:eastAsia="Times New Roman" w:hAnsi="Garamond" w:cstheme="minorHAnsi"/>
              </w:rPr>
              <w:t xml:space="preserve">Sanja </w:t>
            </w:r>
            <w:proofErr w:type="spellStart"/>
            <w:r w:rsidR="00BB585D" w:rsidRPr="00BB585D">
              <w:rPr>
                <w:rFonts w:ascii="Garamond" w:eastAsia="Times New Roman" w:hAnsi="Garamond" w:cstheme="minorHAnsi"/>
              </w:rPr>
              <w:t>Čatak</w:t>
            </w:r>
            <w:proofErr w:type="spellEnd"/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DD18520" w14:textId="7DF45FAE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43CE7109" w14:textId="77777777" w:rsidTr="00257FAD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85741" w14:textId="57E9D912" w:rsidR="00257FAD" w:rsidRPr="00257FAD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257FAD">
              <w:rPr>
                <w:rFonts w:ascii="Garamond" w:eastAsia="Times New Roman" w:hAnsi="Garamond" w:cstheme="minorHAnsi"/>
                <w:color w:val="000000"/>
              </w:rPr>
              <w:t>Ukupno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2AF5" w14:textId="5561897B" w:rsidR="00257FAD" w:rsidRPr="00257FAD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20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</w:tcPr>
          <w:p w14:paraId="1AA4EABF" w14:textId="77777777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A18109" w14:textId="77777777" w:rsidR="00D90633" w:rsidRPr="00600019" w:rsidRDefault="00D90633" w:rsidP="00D90633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4"/>
          <w:szCs w:val="24"/>
        </w:rPr>
      </w:pPr>
    </w:p>
    <w:p w14:paraId="3ED79B5F" w14:textId="77777777" w:rsidR="00DE1475" w:rsidRPr="00600019" w:rsidRDefault="00DE1475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0C3D05DF" w14:textId="77777777" w:rsidR="00600019" w:rsidRPr="00600019" w:rsidRDefault="006000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24AA8B53" w14:textId="77777777" w:rsidR="00702591" w:rsidRPr="00600019" w:rsidRDefault="00702591" w:rsidP="00111B35">
      <w:pPr>
        <w:pStyle w:val="Odlomakpopis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PREVENTIVA</w:t>
      </w:r>
    </w:p>
    <w:p w14:paraId="3DAFAFAB" w14:textId="77777777" w:rsidR="000A54A1" w:rsidRPr="00600019" w:rsidRDefault="000A54A1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</w:p>
    <w:p w14:paraId="17F2F5A9" w14:textId="77777777" w:rsidR="000A54A1" w:rsidRPr="00600019" w:rsidRDefault="000A54A1" w:rsidP="000A54A1">
      <w:pPr>
        <w:pStyle w:val="Odlomakpopisa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bookmarkStart w:id="0" w:name="_Hlk24710548"/>
      <w:r w:rsidRPr="00600019">
        <w:rPr>
          <w:rFonts w:ascii="Garamond" w:eastAsia="Calibri" w:hAnsi="Garamond" w:cstheme="minorHAnsi"/>
          <w:bCs/>
          <w:sz w:val="24"/>
        </w:rPr>
        <w:t>Donesen je Plan djelovanja u području prirodnih nepogoda</w:t>
      </w:r>
    </w:p>
    <w:p w14:paraId="5EC71342" w14:textId="77777777" w:rsidR="000A54A1" w:rsidRPr="00600019" w:rsidRDefault="000A54A1" w:rsidP="000A54A1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63AB407" w14:textId="77777777" w:rsidR="000A54A1" w:rsidRPr="00600019" w:rsidRDefault="000A54A1" w:rsidP="000A54A1">
      <w:pPr>
        <w:pStyle w:val="Odlomakpopisa"/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sz w:val="28"/>
          <w:szCs w:val="28"/>
        </w:rPr>
      </w:pPr>
      <w:bookmarkStart w:id="1" w:name="_Hlk24710568"/>
      <w:bookmarkEnd w:id="0"/>
      <w:r w:rsidRPr="00600019">
        <w:rPr>
          <w:rFonts w:ascii="Garamond" w:eastAsia="Times New Roman" w:hAnsi="Garamond" w:cs="Times New Roman"/>
          <w:b/>
          <w:sz w:val="28"/>
          <w:szCs w:val="28"/>
        </w:rPr>
        <w:t>Plan djelovanja u području prirodnih nepogoda</w:t>
      </w:r>
    </w:p>
    <w:p w14:paraId="65193D58" w14:textId="77777777" w:rsidR="000A54A1" w:rsidRPr="00D10B19" w:rsidRDefault="000A54A1" w:rsidP="000A54A1">
      <w:pPr>
        <w:spacing w:after="135" w:line="240" w:lineRule="auto"/>
        <w:ind w:left="360"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Plan djelovanja sadržava:</w:t>
      </w:r>
    </w:p>
    <w:p w14:paraId="145339C7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1. popis mjera i nositelja mjera u slučaju nastajanja prirodne nepogode</w:t>
      </w:r>
    </w:p>
    <w:p w14:paraId="57DC54D8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2. procjene osiguranja opreme i drugih sredstava za zaštitu i sprječavanje stradanja imovine, gospodarskih funkcija i stradanja stanovništva</w:t>
      </w:r>
    </w:p>
    <w:p w14:paraId="3AAFBC3C" w14:textId="03C83DC9" w:rsidR="000A54A1" w:rsidRDefault="00B24E8D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 xml:space="preserve">    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 xml:space="preserve">3. sve druge mjere koje uključuju suradnju s nadležnim tijelima iz ovoga Zakona i/ili </w:t>
      </w:r>
      <w:r w:rsidRPr="00D10B19">
        <w:rPr>
          <w:rFonts w:ascii="Garamond" w:eastAsia="Times New Roman" w:hAnsi="Garamond" w:cstheme="minorHAnsi"/>
          <w:sz w:val="24"/>
          <w:szCs w:val="24"/>
        </w:rPr>
        <w:t xml:space="preserve">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>drugih tijela, znanstvenih ustanova i stručnjaka za područje prirodnih nepogoda</w:t>
      </w:r>
      <w:bookmarkEnd w:id="1"/>
    </w:p>
    <w:p w14:paraId="33F6EF22" w14:textId="6F4A7815" w:rsidR="00EE3321" w:rsidRDefault="00EE3321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</w:p>
    <w:p w14:paraId="16EDB9A3" w14:textId="77777777" w:rsidR="007508AC" w:rsidRPr="00D10B19" w:rsidRDefault="007508AC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</w:p>
    <w:p w14:paraId="02D51481" w14:textId="77777777" w:rsidR="006E2266" w:rsidRPr="00D10B19" w:rsidRDefault="006E2266" w:rsidP="000A54A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022207A" w14:textId="5CBD36FF" w:rsidR="00752842" w:rsidRDefault="00F85BC2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lastRenderedPageBreak/>
        <w:t>VATROGASTVO</w:t>
      </w:r>
    </w:p>
    <w:p w14:paraId="61F3BC56" w14:textId="71221BDA" w:rsidR="00EE3321" w:rsidRPr="00EE3321" w:rsidRDefault="00EE3321" w:rsidP="00EE3321">
      <w:pPr>
        <w:ind w:left="360"/>
        <w:jc w:val="both"/>
        <w:rPr>
          <w:rFonts w:ascii="Garamond" w:hAnsi="Garamond" w:cs="Arial"/>
          <w:bCs/>
          <w:sz w:val="24"/>
          <w:szCs w:val="24"/>
        </w:rPr>
      </w:pPr>
      <w:r w:rsidRPr="00EE3321">
        <w:rPr>
          <w:rFonts w:ascii="Garamond" w:hAnsi="Garamond" w:cs="Arial"/>
          <w:bCs/>
          <w:sz w:val="24"/>
          <w:szCs w:val="24"/>
        </w:rPr>
        <w:t xml:space="preserve">Za DVD </w:t>
      </w:r>
      <w:proofErr w:type="spellStart"/>
      <w:r w:rsidRPr="00EE3321">
        <w:rPr>
          <w:rFonts w:ascii="Garamond" w:hAnsi="Garamond" w:cs="Arial"/>
          <w:bCs/>
          <w:sz w:val="24"/>
          <w:szCs w:val="24"/>
        </w:rPr>
        <w:t>Brestovac,Zakorenje,Ivandol,Jaguplije</w:t>
      </w:r>
      <w:proofErr w:type="spellEnd"/>
      <w:r w:rsidRPr="00EE3321">
        <w:rPr>
          <w:rFonts w:ascii="Garamond" w:hAnsi="Garamond" w:cs="Arial"/>
          <w:bCs/>
          <w:sz w:val="24"/>
          <w:szCs w:val="24"/>
        </w:rPr>
        <w:t xml:space="preserve"> i </w:t>
      </w:r>
      <w:proofErr w:type="spellStart"/>
      <w:r w:rsidRPr="00EE3321">
        <w:rPr>
          <w:rFonts w:ascii="Garamond" w:hAnsi="Garamond" w:cs="Arial"/>
          <w:bCs/>
          <w:sz w:val="24"/>
          <w:szCs w:val="24"/>
        </w:rPr>
        <w:t>Orljavac</w:t>
      </w:r>
      <w:proofErr w:type="spellEnd"/>
      <w:r w:rsidRPr="00EE3321">
        <w:rPr>
          <w:rFonts w:ascii="Garamond" w:hAnsi="Garamond" w:cs="Arial"/>
          <w:bCs/>
          <w:sz w:val="24"/>
          <w:szCs w:val="24"/>
        </w:rPr>
        <w:t xml:space="preserve"> sukladno njihovim vlastitim programima i razvojnim projektima, u Proračunu osigurati sredstva za</w:t>
      </w:r>
    </w:p>
    <w:p w14:paraId="363FE803" w14:textId="535171CA" w:rsidR="00EE3321" w:rsidRPr="00EE3321" w:rsidRDefault="00EE3321" w:rsidP="00EE3321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operativne aktivnosti </w:t>
      </w:r>
    </w:p>
    <w:p w14:paraId="4CB47EE6" w14:textId="41FDD19F" w:rsidR="00EE3321" w:rsidRPr="00EE3321" w:rsidRDefault="00EE3321" w:rsidP="00EE3321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nabavku vatrogasne opreme  </w:t>
      </w:r>
    </w:p>
    <w:p w14:paraId="43752628" w14:textId="36B851C7" w:rsidR="00EE3321" w:rsidRPr="00EE3321" w:rsidRDefault="00EE3321" w:rsidP="00EE3321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>razvoj kadrovskih kapaciteta (osposobljavanje i usavršavanje)</w:t>
      </w:r>
    </w:p>
    <w:p w14:paraId="004595E4" w14:textId="4BC4F9E4" w:rsidR="00EE3321" w:rsidRPr="00EE3321" w:rsidRDefault="00EE3321" w:rsidP="00EE3321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planirane </w:t>
      </w:r>
      <w:proofErr w:type="spellStart"/>
      <w:r w:rsidRPr="00EE3321">
        <w:rPr>
          <w:rFonts w:ascii="Garamond" w:eastAsiaTheme="minorEastAsia" w:hAnsi="Garamond"/>
          <w:b w:val="0"/>
          <w:sz w:val="24"/>
          <w:szCs w:val="24"/>
        </w:rPr>
        <w:t>vježbe,smotre,natjecanja</w:t>
      </w:r>
      <w:proofErr w:type="spellEnd"/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 i sl. </w:t>
      </w:r>
    </w:p>
    <w:p w14:paraId="0893F8A4" w14:textId="71A2D554" w:rsidR="00EE3321" w:rsidRPr="00EE3321" w:rsidRDefault="00EE3321" w:rsidP="00EE3321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sustav organizacije i djelovanja  </w:t>
      </w:r>
    </w:p>
    <w:p w14:paraId="1E7AEB26" w14:textId="77777777" w:rsidR="0008790F" w:rsidRPr="00600019" w:rsidRDefault="0008790F" w:rsidP="00111B35">
      <w:pPr>
        <w:pStyle w:val="Tijeloteksta2"/>
        <w:ind w:left="720"/>
        <w:rPr>
          <w:rFonts w:ascii="Garamond" w:hAnsi="Garamond"/>
          <w:b w:val="0"/>
          <w:color w:val="FF0000"/>
          <w:szCs w:val="28"/>
        </w:rPr>
      </w:pPr>
    </w:p>
    <w:p w14:paraId="6C9BCDCB" w14:textId="77777777" w:rsidR="00D63069" w:rsidRPr="00600019" w:rsidRDefault="00D63069" w:rsidP="00111B35">
      <w:pPr>
        <w:pStyle w:val="Tijeloteksta2"/>
        <w:ind w:left="720"/>
        <w:rPr>
          <w:rFonts w:ascii="Garamond" w:hAnsi="Garamond"/>
          <w:b w:val="0"/>
          <w:color w:val="FF0000"/>
          <w:szCs w:val="28"/>
        </w:rPr>
      </w:pPr>
    </w:p>
    <w:p w14:paraId="3032DF68" w14:textId="77777777" w:rsidR="00BE0392" w:rsidRPr="00600019" w:rsidRDefault="00F85BC2" w:rsidP="00111B35">
      <w:pPr>
        <w:pStyle w:val="Tijeloteksta2"/>
        <w:numPr>
          <w:ilvl w:val="0"/>
          <w:numId w:val="15"/>
        </w:numPr>
        <w:rPr>
          <w:rFonts w:ascii="Garamond" w:eastAsia="Calibri" w:hAnsi="Garamond"/>
          <w:sz w:val="24"/>
        </w:rPr>
      </w:pPr>
      <w:r w:rsidRPr="00600019">
        <w:rPr>
          <w:rFonts w:ascii="Garamond" w:hAnsi="Garamond"/>
          <w:szCs w:val="28"/>
        </w:rPr>
        <w:t xml:space="preserve">UDRUGE GRAĐANA OD ZNAČAJA ZA </w:t>
      </w:r>
      <w:r w:rsidR="00C777E0" w:rsidRPr="00600019">
        <w:rPr>
          <w:rFonts w:ascii="Garamond" w:hAnsi="Garamond"/>
          <w:szCs w:val="28"/>
        </w:rPr>
        <w:t>SUSTAV CIVILNE ZAŠTITE</w:t>
      </w:r>
      <w:r w:rsidRPr="00600019">
        <w:rPr>
          <w:rFonts w:ascii="Garamond" w:hAnsi="Garamond"/>
          <w:szCs w:val="28"/>
        </w:rPr>
        <w:t xml:space="preserve"> </w:t>
      </w:r>
    </w:p>
    <w:p w14:paraId="2AB15999" w14:textId="77777777" w:rsidR="00DA060A" w:rsidRPr="00600019" w:rsidRDefault="00DA060A" w:rsidP="00111B35">
      <w:pPr>
        <w:pStyle w:val="Tijeloteksta2"/>
        <w:ind w:left="720"/>
        <w:rPr>
          <w:rFonts w:ascii="Garamond" w:eastAsia="Calibri" w:hAnsi="Garamond"/>
          <w:sz w:val="24"/>
        </w:rPr>
      </w:pPr>
    </w:p>
    <w:p w14:paraId="70C6FAA0" w14:textId="77777777" w:rsidR="0043752E" w:rsidRPr="00600019" w:rsidRDefault="0043752E" w:rsidP="00111B35">
      <w:pPr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Udruge građana predstavljaju značajan potencijal Općine. Članove udruga je potrebno uključiti u one segmente </w:t>
      </w:r>
      <w:r w:rsidR="00C777E0" w:rsidRPr="00600019">
        <w:rPr>
          <w:rFonts w:ascii="Garamond" w:hAnsi="Garamond"/>
          <w:sz w:val="24"/>
          <w:szCs w:val="24"/>
        </w:rPr>
        <w:t>sustava civilne zaštite</w:t>
      </w:r>
      <w:r w:rsidRPr="00600019">
        <w:rPr>
          <w:rFonts w:ascii="Garamond" w:hAnsi="Garamond"/>
          <w:sz w:val="24"/>
          <w:szCs w:val="24"/>
        </w:rPr>
        <w:t xml:space="preserve"> obzirom na područje rada za koje su osnovani. Udruge koje funkcioniraju imaju utvrđen ustroj, poznati su im potencijali članova, u redovitoj djelatnosti okupljaju se oko zajedničkih ciljeva, imaju iskustva u organizaciji i dr.</w:t>
      </w:r>
    </w:p>
    <w:p w14:paraId="6CAD0D0E" w14:textId="77777777" w:rsidR="005905DE" w:rsidRPr="00600019" w:rsidRDefault="005905DE" w:rsidP="00111B35">
      <w:pPr>
        <w:pStyle w:val="Tijeloteksta2"/>
        <w:ind w:left="180" w:hanging="180"/>
        <w:rPr>
          <w:rFonts w:ascii="Garamond" w:hAnsi="Garamond"/>
          <w:b w:val="0"/>
          <w:color w:val="FF0000"/>
          <w:sz w:val="24"/>
        </w:rPr>
      </w:pPr>
    </w:p>
    <w:p w14:paraId="45DABE22" w14:textId="77777777" w:rsidR="00957783" w:rsidRPr="00600019" w:rsidRDefault="00957783" w:rsidP="00111B35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 w:rsidRPr="00600019">
        <w:rPr>
          <w:rFonts w:ascii="Garamond" w:hAnsi="Garamond"/>
          <w:szCs w:val="28"/>
        </w:rPr>
        <w:t xml:space="preserve">OPERATIVNE SNAGE </w:t>
      </w:r>
      <w:r w:rsidR="00C777E0" w:rsidRPr="00600019">
        <w:rPr>
          <w:rFonts w:ascii="Garamond" w:hAnsi="Garamond"/>
          <w:szCs w:val="28"/>
        </w:rPr>
        <w:t>SUSTAVA CIVILNE ZAŠTITE</w:t>
      </w:r>
      <w:r w:rsidRPr="00600019">
        <w:rPr>
          <w:rFonts w:ascii="Garamond" w:hAnsi="Garamond"/>
          <w:szCs w:val="28"/>
        </w:rPr>
        <w:t xml:space="preserve"> I PRAVNE OSOBE OD INTERESA ZA </w:t>
      </w:r>
      <w:r w:rsidR="00C777E0" w:rsidRPr="00600019">
        <w:rPr>
          <w:rFonts w:ascii="Garamond" w:hAnsi="Garamond"/>
          <w:szCs w:val="28"/>
        </w:rPr>
        <w:t>SUSTAV CIVILNE ZAŠTITE</w:t>
      </w:r>
    </w:p>
    <w:p w14:paraId="73BCF57E" w14:textId="77777777" w:rsidR="00957783" w:rsidRPr="00600019" w:rsidRDefault="00957783" w:rsidP="00111B35">
      <w:pPr>
        <w:pStyle w:val="Tijeloteksta2"/>
        <w:ind w:left="720"/>
        <w:rPr>
          <w:rFonts w:ascii="Garamond" w:hAnsi="Garamond"/>
          <w:szCs w:val="28"/>
        </w:rPr>
      </w:pPr>
    </w:p>
    <w:p w14:paraId="3322C621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Operativne snage 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sustava civilne zaštite</w:t>
      </w:r>
    </w:p>
    <w:p w14:paraId="5817B46E" w14:textId="77777777" w:rsidR="00957783" w:rsidRPr="00600019" w:rsidRDefault="00957783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2071D500" w14:textId="77777777" w:rsidR="00854140" w:rsidRPr="00600019" w:rsidRDefault="00C777E0" w:rsidP="00C777E0">
      <w:pPr>
        <w:pStyle w:val="Odlomakpopisa"/>
        <w:numPr>
          <w:ilvl w:val="0"/>
          <w:numId w:val="25"/>
        </w:numPr>
        <w:rPr>
          <w:rFonts w:ascii="Garamond" w:hAnsi="Garamond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>Stožer civilne zaštite</w:t>
      </w:r>
      <w:r w:rsidR="00854140" w:rsidRPr="00600019">
        <w:rPr>
          <w:rFonts w:ascii="Garamond" w:hAnsi="Garamond" w:cs="TimesNewRoman"/>
          <w:sz w:val="24"/>
          <w:szCs w:val="24"/>
        </w:rPr>
        <w:t xml:space="preserve">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A053033" w14:textId="77777777" w:rsidR="00854140" w:rsidRPr="00600019" w:rsidRDefault="00854140" w:rsidP="00C777E0">
      <w:pPr>
        <w:pStyle w:val="Odlomakpopisa"/>
        <w:numPr>
          <w:ilvl w:val="0"/>
          <w:numId w:val="25"/>
        </w:numPr>
        <w:autoSpaceDE w:val="0"/>
        <w:autoSpaceDN w:val="0"/>
        <w:adjustRightInd w:val="0"/>
        <w:rPr>
          <w:rFonts w:ascii="Garamond" w:hAnsi="Garamond" w:cs="TimesNewRoman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 xml:space="preserve">Postrojba civilne zaštite opće namjene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416EE24" w14:textId="77777777" w:rsidR="00957783" w:rsidRPr="00600019" w:rsidRDefault="00854140" w:rsidP="000578DE">
      <w:pPr>
        <w:pStyle w:val="Odlomakpopis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hAnsi="Garamond" w:cs="TimesNewRoman"/>
          <w:sz w:val="24"/>
          <w:szCs w:val="24"/>
        </w:rPr>
        <w:t xml:space="preserve">DVD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  <w:r w:rsidR="00262DBB" w:rsidRPr="00600019">
        <w:rPr>
          <w:rFonts w:ascii="Garamond" w:hAnsi="Garamond" w:cs="TimesNewRoman"/>
          <w:sz w:val="24"/>
          <w:szCs w:val="24"/>
        </w:rPr>
        <w:t xml:space="preserve">, </w:t>
      </w:r>
      <w:proofErr w:type="spellStart"/>
      <w:r w:rsidR="00262DBB" w:rsidRPr="00600019">
        <w:rPr>
          <w:rFonts w:ascii="Garamond" w:hAnsi="Garamond" w:cs="TimesNewRoman"/>
          <w:sz w:val="24"/>
          <w:szCs w:val="24"/>
        </w:rPr>
        <w:t>Orljavac</w:t>
      </w:r>
      <w:proofErr w:type="spellEnd"/>
      <w:r w:rsidR="00262DBB" w:rsidRPr="00600019">
        <w:rPr>
          <w:rFonts w:ascii="Garamond" w:hAnsi="Garamond" w:cs="TimesNewRoman"/>
          <w:sz w:val="24"/>
          <w:szCs w:val="24"/>
        </w:rPr>
        <w:t xml:space="preserve">, </w:t>
      </w:r>
      <w:proofErr w:type="spellStart"/>
      <w:r w:rsidR="00262DBB" w:rsidRPr="00600019">
        <w:rPr>
          <w:rFonts w:ascii="Garamond" w:hAnsi="Garamond" w:cs="TimesNewRoman"/>
          <w:sz w:val="24"/>
          <w:szCs w:val="24"/>
        </w:rPr>
        <w:t>Jaguplije</w:t>
      </w:r>
      <w:proofErr w:type="spellEnd"/>
      <w:r w:rsidR="00262DBB" w:rsidRPr="00600019">
        <w:rPr>
          <w:rFonts w:ascii="Garamond" w:hAnsi="Garamond" w:cs="TimesNewRoman"/>
          <w:sz w:val="24"/>
          <w:szCs w:val="24"/>
        </w:rPr>
        <w:t xml:space="preserve">, </w:t>
      </w:r>
      <w:proofErr w:type="spellStart"/>
      <w:r w:rsidR="00262DBB" w:rsidRPr="00600019">
        <w:rPr>
          <w:rFonts w:ascii="Garamond" w:hAnsi="Garamond" w:cs="TimesNewRoman"/>
          <w:sz w:val="24"/>
          <w:szCs w:val="24"/>
        </w:rPr>
        <w:t>Ivandol</w:t>
      </w:r>
      <w:proofErr w:type="spellEnd"/>
      <w:r w:rsidR="00262DBB" w:rsidRPr="00600019">
        <w:rPr>
          <w:rFonts w:ascii="Garamond" w:hAnsi="Garamond" w:cs="TimesNewRoman"/>
          <w:sz w:val="24"/>
          <w:szCs w:val="24"/>
        </w:rPr>
        <w:t xml:space="preserve"> i </w:t>
      </w:r>
      <w:proofErr w:type="spellStart"/>
      <w:r w:rsidR="00262DBB" w:rsidRPr="00600019">
        <w:rPr>
          <w:rFonts w:ascii="Garamond" w:hAnsi="Garamond" w:cs="TimesNewRoman"/>
          <w:sz w:val="24"/>
          <w:szCs w:val="24"/>
        </w:rPr>
        <w:t>Zakorenje</w:t>
      </w:r>
      <w:proofErr w:type="spellEnd"/>
    </w:p>
    <w:p w14:paraId="3EBABE35" w14:textId="77777777" w:rsidR="00262DBB" w:rsidRPr="00600019" w:rsidRDefault="00262DBB" w:rsidP="00262DBB">
      <w:pPr>
        <w:pStyle w:val="Odlomakpopis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1FDD02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.2. Pravne osobe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 od interesa za sustav civilne zaštite</w:t>
      </w:r>
    </w:p>
    <w:p w14:paraId="6A6E62D3" w14:textId="53FF55F1" w:rsidR="00C777E0" w:rsidRDefault="00C777E0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590D193" w14:textId="76175E18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D10B19">
        <w:rPr>
          <w:rFonts w:ascii="Garamond" w:eastAsia="Calibri" w:hAnsi="Garamond" w:cs="Calibri"/>
          <w:sz w:val="24"/>
          <w:szCs w:val="24"/>
          <w:lang w:eastAsia="en-US"/>
        </w:rPr>
        <w:t>Pr</w:t>
      </w:r>
      <w:r>
        <w:rPr>
          <w:rFonts w:ascii="Garamond" w:eastAsia="Calibri" w:hAnsi="Garamond" w:cs="Calibri"/>
          <w:sz w:val="24"/>
          <w:szCs w:val="24"/>
          <w:lang w:eastAsia="en-US"/>
        </w:rPr>
        <w:t>avne osobe od značaja za sustav civilne zaštite na području Općine Brestovac su:</w:t>
      </w:r>
    </w:p>
    <w:p w14:paraId="7981B374" w14:textId="7777777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8BCA63F" w14:textId="7FCE695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1. Trgovačko društvo „Komunalac Požega“ d.o.o., Požega, Vukovarska 8 i</w:t>
      </w:r>
    </w:p>
    <w:p w14:paraId="2CAC26B8" w14:textId="7777777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20B361" w14:textId="3934BF04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2. Trgovačko društvo „Tekija“ d.o.o., Požega, Vodovodna 1.</w:t>
      </w:r>
    </w:p>
    <w:p w14:paraId="3790E0C8" w14:textId="4C0C3AD0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C391575" w14:textId="7D70F4D6" w:rsidR="006E339F" w:rsidRPr="00D10B19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E235C8E" w14:textId="3FAF0BA8" w:rsidR="006E339F" w:rsidRDefault="006E339F" w:rsidP="006E339F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>
        <w:rPr>
          <w:rFonts w:ascii="Garamond" w:hAnsi="Garamond"/>
          <w:szCs w:val="28"/>
        </w:rPr>
        <w:t>ZAKLJUČAK O STANJU SUSTAVA CIVILNE ZAŠTITE</w:t>
      </w:r>
    </w:p>
    <w:p w14:paraId="395F0965" w14:textId="0DF8279C" w:rsidR="006E339F" w:rsidRDefault="006E339F" w:rsidP="006E339F">
      <w:pPr>
        <w:pStyle w:val="Tijeloteksta2"/>
        <w:ind w:left="720"/>
        <w:rPr>
          <w:rFonts w:ascii="Garamond" w:hAnsi="Garamond"/>
          <w:szCs w:val="28"/>
        </w:rPr>
      </w:pPr>
    </w:p>
    <w:p w14:paraId="27D23556" w14:textId="591B2A82" w:rsidR="00957783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preventive</w:t>
      </w:r>
    </w:p>
    <w:p w14:paraId="023A9F63" w14:textId="1E014A7F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32C4ED90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koje određuju spremnost sustava civilne zaštite u području preventive donosi se konačna ocjena u pogledu sposobnosti provođenja preventivnih mjera. Kategorije u području preventive su ocijenjene kako je prikazano u narednoj tablici.</w:t>
      </w:r>
    </w:p>
    <w:p w14:paraId="47DA7B76" w14:textId="77777777" w:rsidR="006E339F" w:rsidRPr="006E339F" w:rsidRDefault="006E339F" w:rsidP="006E339F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129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sustava civilne zaštite, područje preventive, zbirna ocjena</w:t>
      </w:r>
    </w:p>
    <w:tbl>
      <w:tblPr>
        <w:tblStyle w:val="Reetkatablice1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4"/>
        <w:gridCol w:w="1539"/>
        <w:gridCol w:w="1979"/>
      </w:tblGrid>
      <w:tr w:rsidR="006E339F" w:rsidRPr="006E339F" w14:paraId="4C7A18F9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BF4904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proofErr w:type="spellStart"/>
            <w:r w:rsidRPr="006E339F">
              <w:rPr>
                <w:i/>
                <w:iCs/>
              </w:rPr>
              <w:t>Sastavnice</w:t>
            </w:r>
            <w:proofErr w:type="spellEnd"/>
            <w:r w:rsidRPr="006E339F">
              <w:rPr>
                <w:i/>
                <w:iCs/>
              </w:rPr>
              <w:t>/</w:t>
            </w:r>
            <w:proofErr w:type="spellStart"/>
            <w:r w:rsidRPr="006E339F">
              <w:rPr>
                <w:i/>
                <w:iCs/>
              </w:rPr>
              <w:t>aktivnosti</w:t>
            </w:r>
            <w:proofErr w:type="spellEnd"/>
            <w:r w:rsidRPr="006E339F">
              <w:rPr>
                <w:i/>
                <w:iCs/>
              </w:rPr>
              <w:t xml:space="preserve">  </w:t>
            </w:r>
            <w:proofErr w:type="spellStart"/>
            <w:r w:rsidRPr="006E339F">
              <w:rPr>
                <w:i/>
                <w:iCs/>
              </w:rPr>
              <w:t>sustava</w:t>
            </w:r>
            <w:proofErr w:type="spellEnd"/>
            <w:r w:rsidRPr="006E339F">
              <w:rPr>
                <w:i/>
                <w:iCs/>
              </w:rPr>
              <w:t xml:space="preserve"> </w:t>
            </w:r>
            <w:proofErr w:type="spellStart"/>
            <w:r w:rsidRPr="006E339F">
              <w:rPr>
                <w:i/>
                <w:iCs/>
              </w:rPr>
              <w:t>civilne</w:t>
            </w:r>
            <w:proofErr w:type="spellEnd"/>
            <w:r w:rsidRPr="006E339F">
              <w:rPr>
                <w:i/>
                <w:iCs/>
              </w:rPr>
              <w:t xml:space="preserve"> </w:t>
            </w:r>
            <w:proofErr w:type="spellStart"/>
            <w:r w:rsidRPr="006E339F">
              <w:rPr>
                <w:i/>
                <w:iCs/>
              </w:rPr>
              <w:t>zaštite</w:t>
            </w:r>
            <w:proofErr w:type="spellEnd"/>
            <w:r w:rsidRPr="006E339F">
              <w:rPr>
                <w:i/>
                <w:iCs/>
              </w:rPr>
              <w:t xml:space="preserve">, </w:t>
            </w:r>
            <w:proofErr w:type="spellStart"/>
            <w:r w:rsidRPr="006E339F">
              <w:rPr>
                <w:i/>
                <w:iCs/>
              </w:rPr>
              <w:t>područje</w:t>
            </w:r>
            <w:proofErr w:type="spellEnd"/>
            <w:r w:rsidRPr="006E339F">
              <w:rPr>
                <w:i/>
                <w:iCs/>
              </w:rPr>
              <w:t xml:space="preserve"> preventive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60EE8C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proofErr w:type="spellStart"/>
            <w:r w:rsidRPr="006E339F">
              <w:rPr>
                <w:i/>
                <w:iCs/>
                <w:lang w:eastAsia="zh-CN"/>
              </w:rPr>
              <w:t>Brojčana</w:t>
            </w:r>
            <w:proofErr w:type="spellEnd"/>
            <w:r w:rsidRPr="006E339F">
              <w:rPr>
                <w:i/>
                <w:iCs/>
                <w:lang w:eastAsia="zh-CN"/>
              </w:rPr>
              <w:t xml:space="preserve"> </w:t>
            </w:r>
            <w:proofErr w:type="spellStart"/>
            <w:r w:rsidRPr="006E339F">
              <w:rPr>
                <w:i/>
                <w:iCs/>
                <w:lang w:eastAsia="zh-CN"/>
              </w:rPr>
              <w:t>ocjena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AC77BB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proofErr w:type="spellStart"/>
            <w:r w:rsidRPr="006E339F">
              <w:rPr>
                <w:i/>
                <w:iCs/>
                <w:lang w:eastAsia="zh-CN"/>
              </w:rPr>
              <w:t>Ocjena</w:t>
            </w:r>
            <w:proofErr w:type="spellEnd"/>
          </w:p>
        </w:tc>
      </w:tr>
      <w:tr w:rsidR="006E339F" w:rsidRPr="006E339F" w14:paraId="5D75BA7C" w14:textId="77777777" w:rsidTr="006E339F">
        <w:trPr>
          <w:trHeight w:val="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F2B6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lastRenderedPageBreak/>
              <w:t>strategija</w:t>
            </w:r>
            <w:proofErr w:type="spellEnd"/>
            <w:r w:rsidRPr="006E339F">
              <w:t xml:space="preserve">, </w:t>
            </w:r>
            <w:proofErr w:type="spellStart"/>
            <w:r w:rsidRPr="006E339F">
              <w:t>normativno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uređenje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i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planovi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7D2F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384EC9A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rPr>
                <w:lang w:eastAsia="zh-CN"/>
              </w:rPr>
              <w:t>Vrlo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Visoka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spremnost</w:t>
            </w:r>
            <w:proofErr w:type="spellEnd"/>
          </w:p>
        </w:tc>
      </w:tr>
      <w:tr w:rsidR="006E339F" w:rsidRPr="006E339F" w14:paraId="2E5EAD16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FCD8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t>sustav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javnog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uzbunjivanja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9D1F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87F8002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rPr>
                <w:lang w:eastAsia="zh-CN"/>
              </w:rPr>
              <w:t>Vrlo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niska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spremnost</w:t>
            </w:r>
            <w:proofErr w:type="spellEnd"/>
          </w:p>
        </w:tc>
      </w:tr>
      <w:tr w:rsidR="006E339F" w:rsidRPr="006E339F" w14:paraId="03E7DEA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EF1A" w14:textId="77777777" w:rsidR="006E339F" w:rsidRPr="006E339F" w:rsidRDefault="006E339F" w:rsidP="006E339F">
            <w:proofErr w:type="spellStart"/>
            <w:r w:rsidRPr="006E339F">
              <w:t>stanje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svijesti</w:t>
            </w:r>
            <w:proofErr w:type="spellEnd"/>
            <w:r w:rsidRPr="006E339F">
              <w:t xml:space="preserve"> o </w:t>
            </w:r>
            <w:proofErr w:type="spellStart"/>
            <w:r w:rsidRPr="006E339F">
              <w:t>prioritetnim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rizicima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5E3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9A0612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rPr>
                <w:lang w:eastAsia="zh-CN"/>
              </w:rPr>
              <w:t>Vrlo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niska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spremnost</w:t>
            </w:r>
            <w:proofErr w:type="spellEnd"/>
          </w:p>
        </w:tc>
      </w:tr>
      <w:tr w:rsidR="006E339F" w:rsidRPr="006E339F" w14:paraId="6AE4D0E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9E36" w14:textId="77777777" w:rsidR="006E339F" w:rsidRPr="006E339F" w:rsidRDefault="006E339F" w:rsidP="006E339F">
            <w:proofErr w:type="spellStart"/>
            <w:r w:rsidRPr="006E339F">
              <w:t>prostorno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planiranje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i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legalizacija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građevina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782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0D3CDD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rPr>
                <w:lang w:eastAsia="zh-CN"/>
              </w:rPr>
              <w:t>Vrlo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niska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spremnost</w:t>
            </w:r>
            <w:proofErr w:type="spellEnd"/>
          </w:p>
        </w:tc>
      </w:tr>
      <w:tr w:rsidR="006E339F" w:rsidRPr="006E339F" w14:paraId="5FB792C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5B2E" w14:textId="77777777" w:rsidR="006E339F" w:rsidRPr="006E339F" w:rsidRDefault="006E339F" w:rsidP="006E339F">
            <w:proofErr w:type="spellStart"/>
            <w:r w:rsidRPr="006E339F">
              <w:t>ocjena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fiskalne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situacije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i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njene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perspektive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E56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03A82C6" w14:textId="77777777" w:rsidR="006E339F" w:rsidRPr="006E339F" w:rsidRDefault="006E339F" w:rsidP="006E339F">
            <w:pPr>
              <w:rPr>
                <w:lang w:eastAsia="zh-CN"/>
              </w:rPr>
            </w:pPr>
            <w:proofErr w:type="spellStart"/>
            <w:r w:rsidRPr="006E339F">
              <w:rPr>
                <w:lang w:eastAsia="zh-CN"/>
              </w:rPr>
              <w:t>Vrlo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visoka</w:t>
            </w:r>
            <w:proofErr w:type="spellEnd"/>
            <w:r w:rsidRPr="006E339F">
              <w:rPr>
                <w:lang w:eastAsia="zh-CN"/>
              </w:rPr>
              <w:t xml:space="preserve"> </w:t>
            </w:r>
            <w:proofErr w:type="spellStart"/>
            <w:r w:rsidRPr="006E339F">
              <w:rPr>
                <w:lang w:eastAsia="zh-CN"/>
              </w:rPr>
              <w:t>spremnost</w:t>
            </w:r>
            <w:proofErr w:type="spellEnd"/>
          </w:p>
        </w:tc>
      </w:tr>
      <w:tr w:rsidR="006E339F" w:rsidRPr="006E339F" w14:paraId="3276C724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07D6" w14:textId="77777777" w:rsidR="006E339F" w:rsidRPr="006E339F" w:rsidRDefault="006E339F" w:rsidP="006E339F">
            <w:proofErr w:type="spellStart"/>
            <w:r w:rsidRPr="006E339F">
              <w:t>ocjena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stanja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baza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podataka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i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podloga</w:t>
            </w:r>
            <w:proofErr w:type="spellEnd"/>
            <w:r w:rsidRPr="006E339F">
              <w:t xml:space="preserve"> za </w:t>
            </w:r>
            <w:proofErr w:type="spellStart"/>
            <w:r w:rsidRPr="006E339F">
              <w:t>potrebe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planiranja</w:t>
            </w:r>
            <w:proofErr w:type="spellEnd"/>
            <w:r w:rsidRPr="006E339F">
              <w:t xml:space="preserve"> </w:t>
            </w:r>
            <w:proofErr w:type="spellStart"/>
            <w:r w:rsidRPr="006E339F">
              <w:t>reagiranja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F8A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540CFF5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 xml:space="preserve">Niska </w:t>
            </w:r>
            <w:proofErr w:type="spellStart"/>
            <w:r w:rsidRPr="006E339F">
              <w:rPr>
                <w:lang w:eastAsia="zh-CN"/>
              </w:rPr>
              <w:t>spremnost</w:t>
            </w:r>
            <w:proofErr w:type="spellEnd"/>
          </w:p>
        </w:tc>
      </w:tr>
      <w:tr w:rsidR="006E339F" w:rsidRPr="006E339F" w14:paraId="66BB1E46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C28174" w14:textId="77777777" w:rsidR="006E339F" w:rsidRPr="006E339F" w:rsidRDefault="006E339F" w:rsidP="006E339F">
            <w:pPr>
              <w:rPr>
                <w:b/>
                <w:bCs/>
                <w:i/>
                <w:iCs/>
              </w:rPr>
            </w:pPr>
            <w:proofErr w:type="spellStart"/>
            <w:r w:rsidRPr="006E339F">
              <w:rPr>
                <w:b/>
                <w:bCs/>
                <w:i/>
                <w:iCs/>
              </w:rPr>
              <w:t>Ukupna</w:t>
            </w:r>
            <w:proofErr w:type="spellEnd"/>
            <w:r w:rsidRPr="006E339F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6E339F">
              <w:rPr>
                <w:b/>
                <w:bCs/>
                <w:i/>
                <w:iCs/>
              </w:rPr>
              <w:t>ocjena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FCA7" w14:textId="77777777" w:rsidR="006E339F" w:rsidRPr="006E339F" w:rsidRDefault="006E339F" w:rsidP="006E339F">
            <w:pPr>
              <w:jc w:val="center"/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7A597BE" w14:textId="77777777" w:rsidR="006E339F" w:rsidRPr="006E339F" w:rsidRDefault="006E339F" w:rsidP="006E339F">
            <w:pPr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 xml:space="preserve">Niska </w:t>
            </w:r>
            <w:proofErr w:type="spellStart"/>
            <w:r w:rsidRPr="006E339F">
              <w:rPr>
                <w:b/>
                <w:bCs/>
                <w:i/>
                <w:iCs/>
                <w:lang w:eastAsia="zh-CN"/>
              </w:rPr>
              <w:t>spremnost</w:t>
            </w:r>
            <w:proofErr w:type="spellEnd"/>
          </w:p>
        </w:tc>
      </w:tr>
    </w:tbl>
    <w:p w14:paraId="338563DC" w14:textId="77777777" w:rsidR="006E339F" w:rsidRPr="006E339F" w:rsidRDefault="006E339F" w:rsidP="006E339F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1F54AF23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b/>
          <w:i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 xml:space="preserve">Konačna ocjena je srednja vrijednost ocijenjenih kategorija zaokružena na najbliži cijeli broj. U skladu s navedenim konačna ocjena spremnosti Općine u </w:t>
      </w:r>
      <w:r w:rsidRPr="006E339F">
        <w:rPr>
          <w:rFonts w:ascii="Garamond" w:eastAsia="Calibri" w:hAnsi="Garamond" w:cs="Times New Roman"/>
          <w:b/>
          <w:i/>
          <w:sz w:val="24"/>
          <w:szCs w:val="24"/>
          <w:lang w:eastAsia="zh-CN"/>
        </w:rPr>
        <w:t>području preventive je 3 – vrlo niska spremnost.</w:t>
      </w:r>
    </w:p>
    <w:p w14:paraId="0ECF9EB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preventive unaprijedila potrebno je provoditi ili dodatno unaprjeđivati njegove sastavnice koje se ocjenjene ocjenom 3 (niska spremnost) i ocjenom 4 (vrlo niska spremnost). U ovom slučaju to su sastavnice sustava koje se odnose na sustav javnog uzbunjivanja, prostorno planiranje i legalizacije građevina, stanje fiskalne situacije i njene perspektive te stanje baze podataka i podloga za potrebe planiranja i reagiranja.</w:t>
      </w:r>
    </w:p>
    <w:p w14:paraId="4E09AE5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3852F2B4" w14:textId="50F67D9A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sustav javnog uzbunjivanja, prostorno planiranje i legalizacije građevina, stanje fiskalne situacije i njene perspektive te stanje baze podataka i podloga za potrebe planiranja i reagiranja unaprijedile potrebno je:</w:t>
      </w:r>
    </w:p>
    <w:p w14:paraId="6135A387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Sva naselja pokriti sirenama s kojima se može objaviti nastupanje opće opasnosti,</w:t>
      </w:r>
    </w:p>
    <w:p w14:paraId="61CF5E7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Upoznati stanovništva s mogućim posljedicama velikih nesreća i načinom provedbe samozaštite i organizirane zaštite,</w:t>
      </w:r>
    </w:p>
    <w:p w14:paraId="6B67CEB3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zahtijevati od posjednika opasnih tvari postavljanje sirena za slučaj nesreće s izvan lokacijskim posljedicama,</w:t>
      </w:r>
    </w:p>
    <w:p w14:paraId="08719035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prostornim planom definirati posebno vrijedne poljoprivredne površine, šumska područja, parkovi prirode, područja pogodna za odlaganje neopasnog otpada i komunalnog otpada, način odvodnje zaobalnih voda, način zaštite od otvorenih vodnih tijela, bujičnih voda itd.,</w:t>
      </w:r>
    </w:p>
    <w:p w14:paraId="07B5F961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donijeti urbanističke planove naselja i gospodarstva  sa izostavljenim područjima u kojima zaštita nije djelotvorna,</w:t>
      </w:r>
    </w:p>
    <w:p w14:paraId="6B2CB39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utvrditi broj nelegalnih objekata koji imaju dvojbenu otpornost na posljedice djelovanja prijetnji u područjima prioritetnih ugrožavanja i propisati posebne urbanističke uvjete koji osiguravaju otpornost izgrađenih građevina,</w:t>
      </w:r>
    </w:p>
    <w:p w14:paraId="2CF267EC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planirati financijska sredstva za realizaciju preventivnih mjera, provedbu mjera reagiranja u slučaju prijetnje velikom nesrećom i sredstva za povrat u funkciju ugroženog područja,</w:t>
      </w:r>
    </w:p>
    <w:p w14:paraId="6A8987E6" w14:textId="56CA49C7" w:rsid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ustrojiti bazu podataka o poremećajima u radu kritične infrastrukture i redovito ažurirati navedene baze podataka.</w:t>
      </w:r>
    </w:p>
    <w:p w14:paraId="297D2E23" w14:textId="77777777" w:rsidR="006E339F" w:rsidRPr="006E339F" w:rsidRDefault="006E339F" w:rsidP="006E339F">
      <w:p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6DC3AEF1" w14:textId="7C765640" w:rsidR="006E339F" w:rsidRDefault="006E339F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reagiranja</w:t>
      </w:r>
    </w:p>
    <w:p w14:paraId="62D7C56A" w14:textId="0ABD7091" w:rsidR="00051551" w:rsidRDefault="00051551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3C61C3D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koji određuju spremnost sustava civilne zaštite u području reagiranja i  donosi se konačna ocjena u pogledu sposobnosti reagiranja. Kategorije u području reagiranja su ocijenjene kako je prikazano u narednoj tablici.</w:t>
      </w:r>
    </w:p>
    <w:p w14:paraId="6235F04D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130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 sustava civilne zaštite, područje reagiranja, zbirna ocjena</w:t>
      </w:r>
    </w:p>
    <w:tbl>
      <w:tblPr>
        <w:tblStyle w:val="Reetkatablice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358"/>
        <w:gridCol w:w="1583"/>
        <w:gridCol w:w="2121"/>
      </w:tblGrid>
      <w:tr w:rsidR="00051551" w:rsidRPr="00051551" w14:paraId="69AACE92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4A50B74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proofErr w:type="spellStart"/>
            <w:r w:rsidRPr="00051551">
              <w:rPr>
                <w:i/>
                <w:iCs/>
                <w:sz w:val="24"/>
                <w:szCs w:val="24"/>
              </w:rPr>
              <w:lastRenderedPageBreak/>
              <w:t>Sastavnice</w:t>
            </w:r>
            <w:proofErr w:type="spellEnd"/>
            <w:r w:rsidRPr="00051551">
              <w:rPr>
                <w:i/>
                <w:iCs/>
                <w:sz w:val="24"/>
                <w:szCs w:val="24"/>
              </w:rPr>
              <w:t>/</w:t>
            </w:r>
            <w:proofErr w:type="spellStart"/>
            <w:r w:rsidRPr="00051551">
              <w:rPr>
                <w:i/>
                <w:iCs/>
                <w:sz w:val="24"/>
                <w:szCs w:val="24"/>
              </w:rPr>
              <w:t>aktivnosti</w:t>
            </w:r>
            <w:proofErr w:type="spellEnd"/>
            <w:r w:rsidRPr="00051551">
              <w:rPr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051551">
              <w:rPr>
                <w:i/>
                <w:iCs/>
                <w:sz w:val="24"/>
                <w:szCs w:val="24"/>
              </w:rPr>
              <w:t>sustava</w:t>
            </w:r>
            <w:proofErr w:type="spellEnd"/>
            <w:r w:rsidRPr="00051551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i/>
                <w:iCs/>
                <w:sz w:val="24"/>
                <w:szCs w:val="24"/>
              </w:rPr>
              <w:t>civilne</w:t>
            </w:r>
            <w:proofErr w:type="spellEnd"/>
            <w:r w:rsidRPr="00051551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i/>
                <w:iCs/>
                <w:sz w:val="24"/>
                <w:szCs w:val="24"/>
              </w:rPr>
              <w:t>zaštite</w:t>
            </w:r>
            <w:proofErr w:type="spellEnd"/>
            <w:r w:rsidRPr="00051551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051551">
              <w:rPr>
                <w:i/>
                <w:iCs/>
                <w:sz w:val="24"/>
                <w:szCs w:val="24"/>
              </w:rPr>
              <w:t>područje</w:t>
            </w:r>
            <w:proofErr w:type="spellEnd"/>
            <w:r w:rsidRPr="00051551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i/>
                <w:iCs/>
                <w:sz w:val="24"/>
                <w:szCs w:val="24"/>
              </w:rPr>
              <w:t>reagiranja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1593071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proofErr w:type="spellStart"/>
            <w:r w:rsidRPr="00051551">
              <w:rPr>
                <w:i/>
                <w:iCs/>
                <w:sz w:val="24"/>
                <w:szCs w:val="24"/>
                <w:lang w:eastAsia="zh-CN"/>
              </w:rPr>
              <w:t>Brojčana</w:t>
            </w:r>
            <w:proofErr w:type="spellEnd"/>
            <w:r w:rsidRPr="00051551">
              <w:rPr>
                <w:i/>
                <w:iCs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  <w:proofErr w:type="spellEnd"/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482D178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proofErr w:type="spellStart"/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  <w:proofErr w:type="spellEnd"/>
          </w:p>
        </w:tc>
      </w:tr>
      <w:tr w:rsidR="00051551" w:rsidRPr="00051551" w14:paraId="381FFE19" w14:textId="77777777" w:rsidTr="00051551">
        <w:trPr>
          <w:trHeight w:val="70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3990B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proofErr w:type="spellStart"/>
            <w:r w:rsidRPr="00051551">
              <w:rPr>
                <w:rFonts w:ascii="Times New Roman" w:hAnsi="Times New Roman"/>
              </w:rPr>
              <w:t>s</w:t>
            </w:r>
            <w:r w:rsidRPr="00051551">
              <w:rPr>
                <w:rFonts w:eastAsia="Calibri"/>
              </w:rPr>
              <w:t>premnost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odgovornih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i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upravljačkih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kapaciteta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D32B50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50"/>
            <w:hideMark/>
          </w:tcPr>
          <w:p w14:paraId="5A31809D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proofErr w:type="spellStart"/>
            <w:r w:rsidRPr="00051551">
              <w:rPr>
                <w:lang w:eastAsia="zh-CN"/>
              </w:rPr>
              <w:t>Vrlo</w:t>
            </w:r>
            <w:proofErr w:type="spellEnd"/>
            <w:r w:rsidRPr="00051551">
              <w:rPr>
                <w:lang w:eastAsia="zh-CN"/>
              </w:rPr>
              <w:t xml:space="preserve"> </w:t>
            </w:r>
            <w:proofErr w:type="spellStart"/>
            <w:r w:rsidRPr="00051551">
              <w:rPr>
                <w:lang w:eastAsia="zh-CN"/>
              </w:rPr>
              <w:t>visoka</w:t>
            </w:r>
            <w:proofErr w:type="spellEnd"/>
            <w:r w:rsidRPr="00051551">
              <w:rPr>
                <w:lang w:eastAsia="zh-CN"/>
              </w:rPr>
              <w:t xml:space="preserve"> </w:t>
            </w:r>
            <w:proofErr w:type="spellStart"/>
            <w:r w:rsidRPr="00051551">
              <w:rPr>
                <w:lang w:eastAsia="zh-CN"/>
              </w:rPr>
              <w:t>spremnost</w:t>
            </w:r>
            <w:proofErr w:type="spellEnd"/>
          </w:p>
        </w:tc>
      </w:tr>
      <w:tr w:rsidR="00051551" w:rsidRPr="00051551" w14:paraId="6ADD1F7B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3D09C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proofErr w:type="spellStart"/>
            <w:r w:rsidRPr="00051551">
              <w:t>spremnost</w:t>
            </w:r>
            <w:proofErr w:type="spellEnd"/>
            <w:r w:rsidRPr="00051551">
              <w:t xml:space="preserve"> </w:t>
            </w:r>
            <w:proofErr w:type="spellStart"/>
            <w:r w:rsidRPr="00051551">
              <w:t>operativnih</w:t>
            </w:r>
            <w:proofErr w:type="spellEnd"/>
            <w:r w:rsidRPr="00051551">
              <w:t xml:space="preserve"> </w:t>
            </w:r>
            <w:proofErr w:type="spellStart"/>
            <w:r w:rsidRPr="00051551">
              <w:t>kapaciteta</w:t>
            </w:r>
            <w:proofErr w:type="spellEnd"/>
            <w:r w:rsidRPr="00051551">
              <w:t xml:space="preserve"> </w:t>
            </w:r>
            <w:proofErr w:type="spellStart"/>
            <w:r w:rsidRPr="00051551">
              <w:t>civilne</w:t>
            </w:r>
            <w:proofErr w:type="spellEnd"/>
            <w:r w:rsidRPr="00051551">
              <w:t xml:space="preserve"> </w:t>
            </w:r>
            <w:proofErr w:type="spellStart"/>
            <w:r w:rsidRPr="00051551">
              <w:t>zaštite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46CE1C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355DCF0E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 xml:space="preserve">Niska </w:t>
            </w:r>
            <w:proofErr w:type="spellStart"/>
            <w:r w:rsidRPr="00051551">
              <w:rPr>
                <w:lang w:eastAsia="zh-CN"/>
              </w:rPr>
              <w:t>spremnost</w:t>
            </w:r>
            <w:proofErr w:type="spellEnd"/>
          </w:p>
        </w:tc>
      </w:tr>
      <w:tr w:rsidR="00051551" w:rsidRPr="00051551" w14:paraId="0B3A4675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D91E4" w14:textId="77777777" w:rsidR="00051551" w:rsidRPr="00051551" w:rsidRDefault="00051551" w:rsidP="00051551">
            <w:pPr>
              <w:rPr>
                <w:rFonts w:eastAsia="Calibri"/>
              </w:rPr>
            </w:pPr>
            <w:proofErr w:type="spellStart"/>
            <w:r w:rsidRPr="00051551">
              <w:rPr>
                <w:rFonts w:eastAsia="Calibri"/>
              </w:rPr>
              <w:t>stanje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mobilnosti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operativnih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kapaciteta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sustava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civilne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zaštite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i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stanja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komunikacijskih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kapaciteta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A2BA5B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4D42FCA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proofErr w:type="spellStart"/>
            <w:r w:rsidRPr="00051551">
              <w:rPr>
                <w:lang w:eastAsia="zh-CN"/>
              </w:rPr>
              <w:t>Visoka</w:t>
            </w:r>
            <w:proofErr w:type="spellEnd"/>
            <w:r w:rsidRPr="00051551">
              <w:rPr>
                <w:lang w:eastAsia="zh-CN"/>
              </w:rPr>
              <w:t xml:space="preserve"> </w:t>
            </w:r>
            <w:proofErr w:type="spellStart"/>
            <w:r w:rsidRPr="00051551">
              <w:rPr>
                <w:lang w:eastAsia="zh-CN"/>
              </w:rPr>
              <w:t>spremnost</w:t>
            </w:r>
            <w:proofErr w:type="spellEnd"/>
          </w:p>
        </w:tc>
      </w:tr>
      <w:tr w:rsidR="00051551" w:rsidRPr="00051551" w14:paraId="719BB410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DA389" w14:textId="77777777" w:rsidR="00051551" w:rsidRPr="00051551" w:rsidRDefault="00051551" w:rsidP="00051551">
            <w:pPr>
              <w:rPr>
                <w:rFonts w:eastAsia="Calibri"/>
                <w:b/>
                <w:i/>
                <w:iCs/>
              </w:rPr>
            </w:pPr>
            <w:proofErr w:type="spellStart"/>
            <w:r w:rsidRPr="00051551">
              <w:rPr>
                <w:rFonts w:eastAsia="Calibri"/>
                <w:b/>
                <w:i/>
                <w:iCs/>
              </w:rPr>
              <w:t>Ukupna</w:t>
            </w:r>
            <w:proofErr w:type="spellEnd"/>
            <w:r w:rsidRPr="00051551">
              <w:rPr>
                <w:rFonts w:eastAsia="Calibri"/>
                <w:b/>
                <w:i/>
                <w:iCs/>
              </w:rPr>
              <w:t xml:space="preserve"> </w:t>
            </w:r>
            <w:proofErr w:type="spellStart"/>
            <w:r w:rsidRPr="00051551">
              <w:rPr>
                <w:rFonts w:eastAsia="Calibri"/>
                <w:b/>
                <w:i/>
                <w:iCs/>
              </w:rPr>
              <w:t>ocjena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679EFB" w14:textId="77777777" w:rsidR="00051551" w:rsidRPr="00051551" w:rsidRDefault="00051551" w:rsidP="00051551">
            <w:pPr>
              <w:jc w:val="center"/>
              <w:rPr>
                <w:b/>
                <w:i/>
                <w:iCs/>
                <w:lang w:eastAsia="zh-CN"/>
              </w:rPr>
            </w:pPr>
            <w:r w:rsidRPr="00051551">
              <w:rPr>
                <w:b/>
                <w:i/>
                <w:iCs/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F4ABF59" w14:textId="77777777" w:rsidR="00051551" w:rsidRPr="00051551" w:rsidRDefault="00051551" w:rsidP="00051551">
            <w:pPr>
              <w:jc w:val="center"/>
              <w:rPr>
                <w:b/>
                <w:lang w:eastAsia="zh-CN"/>
              </w:rPr>
            </w:pPr>
            <w:proofErr w:type="spellStart"/>
            <w:r w:rsidRPr="00051551">
              <w:rPr>
                <w:b/>
                <w:lang w:eastAsia="zh-CN"/>
              </w:rPr>
              <w:t>Visoka</w:t>
            </w:r>
            <w:proofErr w:type="spellEnd"/>
            <w:r w:rsidRPr="00051551">
              <w:rPr>
                <w:b/>
                <w:lang w:eastAsia="zh-CN"/>
              </w:rPr>
              <w:t xml:space="preserve"> </w:t>
            </w:r>
            <w:proofErr w:type="spellStart"/>
            <w:r w:rsidRPr="00051551">
              <w:rPr>
                <w:b/>
                <w:lang w:eastAsia="zh-CN"/>
              </w:rPr>
              <w:t>spremnost</w:t>
            </w:r>
            <w:proofErr w:type="spellEnd"/>
          </w:p>
        </w:tc>
      </w:tr>
    </w:tbl>
    <w:p w14:paraId="7D57C36B" w14:textId="5C2B2DF7" w:rsid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59A65D37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 xml:space="preserve">Konačna ocjena je srednja vrijednost ocijenjenih kategorija zaokružena na najbliži cijeli broj. U skladu s navedenim </w:t>
      </w:r>
      <w:r w:rsidRPr="00051551">
        <w:rPr>
          <w:rFonts w:ascii="Garamond" w:eastAsia="Times New Roman" w:hAnsi="Garamond" w:cs="Times New Roman"/>
          <w:b/>
          <w:i/>
          <w:sz w:val="24"/>
          <w:szCs w:val="24"/>
          <w:lang w:eastAsia="zh-CN"/>
        </w:rPr>
        <w:t>konačna ocjena spremnosti Općine u području reagiranja je 2 – visoka spremnost</w:t>
      </w:r>
    </w:p>
    <w:p w14:paraId="5E52FE57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reagiranja unaprijedila potrebno je provoditi ili dodatno unaprjeđivati njegove sastavnice koje su ocjenjena ocjenom 3 ( niska spremnost) i 4 (vrlo niska spremnost) . S obzirom da u području reagiranja nema sastavnica ocijenjenih tom ocjenom potrebno je unaprijediti sastavnice sustava koje su imale negativan odgovor.</w:t>
      </w:r>
    </w:p>
    <w:p w14:paraId="30F43702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spremnost operativnih kapaciteta civilne zaštite i stanje mobilnosti operativnih kapaciteta sustava civilne zaštite i stanja komunikacijskih kapaciteta unaprijedile potrebno je:</w:t>
      </w:r>
    </w:p>
    <w:p w14:paraId="23EF14AE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Odrediti osobu koja u opisu poslova ima vođenje baze podataka te operativnu pripremu za djelovanje operativnih snaga pri povećanoj prijetnji rizika nastanka velike nesreće</w:t>
      </w:r>
    </w:p>
    <w:p w14:paraId="25F91F98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satelitskim mobilnim telefonima i mobilnim radio uređajima i planirati financijska sredstva za njihovu nabavu.</w:t>
      </w:r>
    </w:p>
    <w:p w14:paraId="613DCF87" w14:textId="54D65C70" w:rsid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transportnim sredstvima i planirati financijska sredstva za njihovu nabavu.</w:t>
      </w:r>
    </w:p>
    <w:p w14:paraId="3EA504E6" w14:textId="5BB9C35F" w:rsid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0088E8DC" w14:textId="77777777" w:rsidR="00051551" w:rsidRP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58378919" w14:textId="28DC44EA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sustava civilne zaštite jedinice lokalne samouprave u cjelini</w:t>
      </w:r>
    </w:p>
    <w:p w14:paraId="254C7C15" w14:textId="0240F884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52270FDF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>Nakon vrednovanja pojedinih kategorija koji određuju spremnost sustava civilne zaštite u cjelini (preventiva i reagiranje) donosi se konačna ocjena kako je prikazano u narednoj tablici.</w:t>
      </w:r>
    </w:p>
    <w:p w14:paraId="3F98B2E8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131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Zbirna ocjena spremnosti civilne zaštite</w:t>
      </w:r>
    </w:p>
    <w:tbl>
      <w:tblPr>
        <w:tblStyle w:val="Reetkatablice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433"/>
        <w:gridCol w:w="1650"/>
        <w:gridCol w:w="1979"/>
      </w:tblGrid>
      <w:tr w:rsidR="00051551" w:rsidRPr="00051551" w14:paraId="20C3975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60144067" w14:textId="77777777" w:rsidR="00051551" w:rsidRPr="00051551" w:rsidRDefault="00051551" w:rsidP="00051551">
            <w:pPr>
              <w:rPr>
                <w:rFonts w:eastAsia="Calibri"/>
              </w:rPr>
            </w:pPr>
            <w:proofErr w:type="spellStart"/>
            <w:r w:rsidRPr="00051551">
              <w:rPr>
                <w:rFonts w:eastAsia="Calibri"/>
                <w:i/>
                <w:iCs/>
              </w:rPr>
              <w:t>Sastavnice</w:t>
            </w:r>
            <w:proofErr w:type="spellEnd"/>
            <w:r w:rsidRPr="00051551">
              <w:rPr>
                <w:rFonts w:eastAsia="Calibri"/>
                <w:i/>
                <w:iCs/>
              </w:rPr>
              <w:t>/</w:t>
            </w:r>
            <w:proofErr w:type="spellStart"/>
            <w:r w:rsidRPr="00051551">
              <w:rPr>
                <w:rFonts w:eastAsia="Calibri"/>
                <w:i/>
                <w:iCs/>
              </w:rPr>
              <w:t>aktivnosti</w:t>
            </w:r>
            <w:proofErr w:type="spellEnd"/>
            <w:r w:rsidRPr="00051551">
              <w:rPr>
                <w:rFonts w:eastAsia="Calibri"/>
                <w:i/>
                <w:iCs/>
              </w:rPr>
              <w:t xml:space="preserve">  </w:t>
            </w:r>
            <w:proofErr w:type="spellStart"/>
            <w:r w:rsidRPr="00051551">
              <w:rPr>
                <w:rFonts w:eastAsia="Calibri"/>
                <w:i/>
                <w:iCs/>
              </w:rPr>
              <w:t>sustava</w:t>
            </w:r>
            <w:proofErr w:type="spellEnd"/>
            <w:r w:rsidRPr="00051551">
              <w:rPr>
                <w:rFonts w:eastAsia="Calibri"/>
                <w:i/>
                <w:iCs/>
              </w:rPr>
              <w:t xml:space="preserve"> </w:t>
            </w:r>
            <w:proofErr w:type="spellStart"/>
            <w:r w:rsidRPr="00051551">
              <w:rPr>
                <w:rFonts w:eastAsia="Calibri"/>
                <w:i/>
                <w:iCs/>
              </w:rPr>
              <w:t>civilne</w:t>
            </w:r>
            <w:proofErr w:type="spellEnd"/>
            <w:r w:rsidRPr="00051551">
              <w:rPr>
                <w:rFonts w:eastAsia="Calibri"/>
                <w:i/>
                <w:iCs/>
              </w:rPr>
              <w:t xml:space="preserve"> </w:t>
            </w:r>
            <w:proofErr w:type="spellStart"/>
            <w:r w:rsidRPr="00051551">
              <w:rPr>
                <w:rFonts w:eastAsia="Calibri"/>
                <w:i/>
                <w:iCs/>
              </w:rPr>
              <w:t>zaštite</w:t>
            </w:r>
            <w:proofErr w:type="spellEnd"/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03F78C42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proofErr w:type="spellStart"/>
            <w:r w:rsidRPr="00051551">
              <w:rPr>
                <w:i/>
                <w:iCs/>
                <w:sz w:val="24"/>
                <w:szCs w:val="24"/>
                <w:lang w:eastAsia="zh-CN"/>
              </w:rPr>
              <w:t>Brojčana</w:t>
            </w:r>
            <w:proofErr w:type="spellEnd"/>
            <w:r w:rsidRPr="00051551">
              <w:rPr>
                <w:i/>
                <w:iCs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CC757A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proofErr w:type="spellStart"/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  <w:proofErr w:type="spellEnd"/>
          </w:p>
        </w:tc>
      </w:tr>
      <w:tr w:rsidR="00051551" w:rsidRPr="00051551" w14:paraId="510D1605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10201" w14:textId="77777777" w:rsidR="00051551" w:rsidRPr="00051551" w:rsidRDefault="00051551" w:rsidP="00051551">
            <w:pPr>
              <w:rPr>
                <w:rFonts w:eastAsia="Calibri"/>
              </w:rPr>
            </w:pPr>
            <w:proofErr w:type="spellStart"/>
            <w:r w:rsidRPr="00051551">
              <w:rPr>
                <w:rFonts w:eastAsia="Calibri"/>
              </w:rPr>
              <w:t>Područje</w:t>
            </w:r>
            <w:proofErr w:type="spellEnd"/>
            <w:r w:rsidRPr="00051551">
              <w:rPr>
                <w:rFonts w:eastAsia="Calibri"/>
              </w:rPr>
              <w:t xml:space="preserve"> preventive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806925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2F28F35D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 xml:space="preserve">Niska </w:t>
            </w:r>
            <w:proofErr w:type="spellStart"/>
            <w:r w:rsidRPr="00051551">
              <w:rPr>
                <w:rFonts w:eastAsia="Calibri"/>
              </w:rPr>
              <w:t>spremnost</w:t>
            </w:r>
            <w:proofErr w:type="spellEnd"/>
          </w:p>
        </w:tc>
      </w:tr>
      <w:tr w:rsidR="00051551" w:rsidRPr="00051551" w14:paraId="4EEEB3C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2927B" w14:textId="77777777" w:rsidR="00051551" w:rsidRPr="00051551" w:rsidRDefault="00051551" w:rsidP="00051551">
            <w:pPr>
              <w:rPr>
                <w:rFonts w:eastAsia="Calibri"/>
              </w:rPr>
            </w:pPr>
            <w:proofErr w:type="spellStart"/>
            <w:r w:rsidRPr="00051551">
              <w:rPr>
                <w:rFonts w:eastAsia="Calibri"/>
              </w:rPr>
              <w:t>Područje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reagiranja</w:t>
            </w:r>
            <w:proofErr w:type="spellEnd"/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8A82A1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41C21D6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proofErr w:type="spellStart"/>
            <w:r w:rsidRPr="00051551">
              <w:rPr>
                <w:rFonts w:eastAsia="Calibri"/>
              </w:rPr>
              <w:t>Visoka</w:t>
            </w:r>
            <w:proofErr w:type="spellEnd"/>
            <w:r w:rsidRPr="00051551">
              <w:rPr>
                <w:rFonts w:eastAsia="Calibri"/>
              </w:rPr>
              <w:t xml:space="preserve"> </w:t>
            </w:r>
            <w:proofErr w:type="spellStart"/>
            <w:r w:rsidRPr="00051551">
              <w:rPr>
                <w:rFonts w:eastAsia="Calibri"/>
              </w:rPr>
              <w:t>spremnost</w:t>
            </w:r>
            <w:proofErr w:type="spellEnd"/>
          </w:p>
        </w:tc>
      </w:tr>
      <w:tr w:rsidR="00051551" w:rsidRPr="00051551" w14:paraId="37701D7A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36731449" w14:textId="77777777" w:rsidR="00051551" w:rsidRPr="00051551" w:rsidRDefault="00051551" w:rsidP="00051551">
            <w:pPr>
              <w:rPr>
                <w:rFonts w:eastAsia="Calibri"/>
                <w:i/>
                <w:iCs/>
                <w:sz w:val="24"/>
                <w:szCs w:val="24"/>
              </w:rPr>
            </w:pPr>
            <w:proofErr w:type="spellStart"/>
            <w:r w:rsidRPr="00051551">
              <w:rPr>
                <w:rFonts w:eastAsia="Calibri"/>
                <w:i/>
                <w:iCs/>
                <w:sz w:val="24"/>
                <w:szCs w:val="24"/>
              </w:rPr>
              <w:t>Zbirna</w:t>
            </w:r>
            <w:proofErr w:type="spellEnd"/>
            <w:r w:rsidRPr="00051551">
              <w:rPr>
                <w:rFonts w:eastAsia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rFonts w:eastAsia="Calibri"/>
                <w:i/>
                <w:iCs/>
                <w:sz w:val="24"/>
                <w:szCs w:val="24"/>
              </w:rPr>
              <w:t>ocjena</w:t>
            </w:r>
            <w:proofErr w:type="spellEnd"/>
            <w:r w:rsidRPr="00051551">
              <w:rPr>
                <w:rFonts w:eastAsia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rFonts w:eastAsia="Calibri"/>
                <w:i/>
                <w:iCs/>
                <w:sz w:val="24"/>
                <w:szCs w:val="24"/>
              </w:rPr>
              <w:t>spremnosti</w:t>
            </w:r>
            <w:proofErr w:type="spellEnd"/>
            <w:r w:rsidRPr="00051551">
              <w:rPr>
                <w:rFonts w:eastAsia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rFonts w:eastAsia="Calibri"/>
                <w:i/>
                <w:iCs/>
                <w:sz w:val="24"/>
                <w:szCs w:val="24"/>
              </w:rPr>
              <w:t>civilne</w:t>
            </w:r>
            <w:proofErr w:type="spellEnd"/>
            <w:r w:rsidRPr="00051551">
              <w:rPr>
                <w:rFonts w:eastAsia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51551">
              <w:rPr>
                <w:rFonts w:eastAsia="Calibri"/>
                <w:i/>
                <w:iCs/>
                <w:sz w:val="24"/>
                <w:szCs w:val="24"/>
              </w:rPr>
              <w:t>zaštite</w:t>
            </w:r>
            <w:proofErr w:type="spellEnd"/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DE0331" w14:textId="77777777" w:rsidR="00051551" w:rsidRPr="00051551" w:rsidRDefault="00051551" w:rsidP="00051551">
            <w:pPr>
              <w:jc w:val="center"/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1B2D645E" w14:textId="77777777" w:rsidR="00051551" w:rsidRPr="00051551" w:rsidRDefault="00051551" w:rsidP="00051551">
            <w:pPr>
              <w:jc w:val="center"/>
              <w:rPr>
                <w:rFonts w:eastAsia="Calibri"/>
                <w:sz w:val="24"/>
                <w:szCs w:val="24"/>
              </w:rPr>
            </w:pPr>
            <w:r w:rsidRPr="00051551">
              <w:rPr>
                <w:rFonts w:eastAsia="Calibri"/>
                <w:sz w:val="24"/>
                <w:szCs w:val="24"/>
              </w:rPr>
              <w:t xml:space="preserve">Niska </w:t>
            </w:r>
            <w:proofErr w:type="spellStart"/>
            <w:r w:rsidRPr="00051551">
              <w:rPr>
                <w:rFonts w:eastAsia="Calibri"/>
                <w:sz w:val="24"/>
                <w:szCs w:val="24"/>
              </w:rPr>
              <w:t>spremnost</w:t>
            </w:r>
            <w:proofErr w:type="spellEnd"/>
          </w:p>
        </w:tc>
      </w:tr>
    </w:tbl>
    <w:p w14:paraId="6327950E" w14:textId="77777777" w:rsidR="00051551" w:rsidRP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008E1BB9" w14:textId="38F76D5E" w:rsidR="00051551" w:rsidRDefault="00051551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b/>
          <w:i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 xml:space="preserve">Konačna ocjena je srednja vrijednost ocijenjenih kategorija zaokružena na najbliži cijeli broj. U skladu s navedenim konačna ocjena spremnosti Općine u području </w:t>
      </w:r>
      <w:r w:rsidRPr="00051551">
        <w:rPr>
          <w:rFonts w:ascii="Garamond" w:eastAsia="Calibri" w:hAnsi="Garamond" w:cs="Times New Roman"/>
          <w:b/>
          <w:i/>
          <w:sz w:val="24"/>
          <w:szCs w:val="24"/>
          <w:lang w:eastAsia="en-US"/>
        </w:rPr>
        <w:t>spremnosti civilne zaštite u cjelini je 3 –  niska spremnost.</w:t>
      </w:r>
    </w:p>
    <w:p w14:paraId="072B901C" w14:textId="2D44374C" w:rsidR="007508AC" w:rsidRDefault="007508AC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b/>
          <w:i/>
          <w:sz w:val="24"/>
          <w:szCs w:val="24"/>
          <w:lang w:eastAsia="en-US"/>
        </w:rPr>
      </w:pPr>
    </w:p>
    <w:p w14:paraId="2D0A3022" w14:textId="7AE553CD" w:rsidR="007508AC" w:rsidRDefault="007508AC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b/>
          <w:i/>
          <w:sz w:val="24"/>
          <w:szCs w:val="24"/>
          <w:lang w:eastAsia="en-US"/>
        </w:rPr>
      </w:pPr>
    </w:p>
    <w:p w14:paraId="4ACCDC4E" w14:textId="77777777" w:rsidR="007508AC" w:rsidRPr="00051551" w:rsidRDefault="007508AC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</w:p>
    <w:p w14:paraId="118A8CFD" w14:textId="77777777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785D0F52" w14:textId="77777777" w:rsidR="001E09B1" w:rsidRPr="00D10B19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D10B19">
        <w:rPr>
          <w:rFonts w:ascii="Garamond" w:eastAsia="Times New Roman" w:hAnsi="Garamond" w:cs="Calibri"/>
          <w:sz w:val="24"/>
          <w:szCs w:val="24"/>
          <w:lang w:eastAsia="en-US"/>
        </w:rPr>
        <w:lastRenderedPageBreak/>
        <w:t>IZVOD IZ PRORAČUNA</w:t>
      </w:r>
    </w:p>
    <w:p w14:paraId="1A2B504C" w14:textId="2E08FC51" w:rsidR="001E09B1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o visini osiguranih sredstava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za organizaciju i razvoj </w:t>
      </w:r>
      <w:r w:rsidR="00C777E0" w:rsidRPr="00600019">
        <w:rPr>
          <w:rFonts w:ascii="Garamond" w:eastAsia="Times New Roman" w:hAnsi="Garamond" w:cs="Calibri"/>
          <w:sz w:val="24"/>
          <w:szCs w:val="24"/>
          <w:lang w:eastAsia="en-US"/>
        </w:rPr>
        <w:t>sustava civilne zaštite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u </w:t>
      </w:r>
      <w:r w:rsidR="00731EF6" w:rsidRPr="00600019">
        <w:rPr>
          <w:rFonts w:ascii="Garamond" w:eastAsia="Times New Roman" w:hAnsi="Garamond" w:cs="Calibri"/>
          <w:sz w:val="24"/>
          <w:szCs w:val="24"/>
          <w:lang w:eastAsia="en-US"/>
        </w:rPr>
        <w:t>20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>2</w:t>
      </w:r>
      <w:r w:rsidR="00257FAD">
        <w:rPr>
          <w:rFonts w:ascii="Garamond" w:eastAsia="Times New Roman" w:hAnsi="Garamond" w:cs="Calibri"/>
          <w:sz w:val="24"/>
          <w:szCs w:val="24"/>
          <w:lang w:eastAsia="en-US"/>
        </w:rPr>
        <w:t>2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. godini</w:t>
      </w:r>
    </w:p>
    <w:p w14:paraId="29C4800D" w14:textId="77777777" w:rsidR="007043FE" w:rsidRPr="00600019" w:rsidRDefault="007043FE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990"/>
        <w:gridCol w:w="2127"/>
      </w:tblGrid>
      <w:tr w:rsidR="009327AA" w:rsidRPr="00600019" w14:paraId="2DFB0773" w14:textId="77777777" w:rsidTr="009327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B42DE8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Red  broj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51DCE5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OPIS POZICIJE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0EA03D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PLANIRANO</w:t>
            </w:r>
          </w:p>
          <w:p w14:paraId="762614DB" w14:textId="7E226693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u 202</w:t>
            </w:r>
            <w:r>
              <w:rPr>
                <w:rFonts w:ascii="Garamond" w:hAnsi="Garamond"/>
                <w:sz w:val="22"/>
                <w:szCs w:val="22"/>
              </w:rPr>
              <w:t>2</w:t>
            </w:r>
            <w:r w:rsidRPr="00600019">
              <w:rPr>
                <w:rFonts w:ascii="Garamond" w:hAnsi="Garamond"/>
                <w:sz w:val="22"/>
                <w:szCs w:val="22"/>
              </w:rPr>
              <w:t>. god. (kn)</w:t>
            </w:r>
          </w:p>
        </w:tc>
      </w:tr>
      <w:tr w:rsidR="00BF2B4E" w:rsidRPr="00600019" w14:paraId="02DE29AF" w14:textId="77777777" w:rsidTr="009327AA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A437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 xml:space="preserve">1. </w:t>
            </w:r>
          </w:p>
        </w:tc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8DE" w14:textId="77777777" w:rsidR="00BF2B4E" w:rsidRPr="00600019" w:rsidRDefault="00C777E0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STOŽER CIVILNE ZAŠTITE</w:t>
            </w:r>
            <w:r w:rsidR="00BF2B4E" w:rsidRPr="00600019">
              <w:rPr>
                <w:rFonts w:ascii="Garamond" w:hAnsi="Garamond"/>
                <w:sz w:val="22"/>
                <w:szCs w:val="22"/>
              </w:rPr>
              <w:t xml:space="preserve"> I POSTROJBE CZ (opće namjene)</w:t>
            </w:r>
          </w:p>
        </w:tc>
      </w:tr>
      <w:tr w:rsidR="009327AA" w:rsidRPr="00600019" w14:paraId="723C851B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D86C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6368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-osiguranje uvjeta za evakuaciju, zbrinjavanje, sklanjanje i druge aktivnosti i mjere u sustavu civilne zaštite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9763" w14:textId="1641A292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16.000,00</w:t>
            </w:r>
          </w:p>
        </w:tc>
      </w:tr>
      <w:tr w:rsidR="009327AA" w:rsidRPr="00600019" w14:paraId="4398814F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5C57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2F14" w14:textId="17726C6C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</w:t>
            </w:r>
            <w:r>
              <w:t xml:space="preserve"> </w:t>
            </w:r>
            <w:r w:rsidRPr="00DC5D15">
              <w:rPr>
                <w:rFonts w:ascii="Garamond" w:hAnsi="Garamond"/>
                <w:b w:val="0"/>
                <w:bCs w:val="0"/>
                <w:sz w:val="22"/>
                <w:szCs w:val="22"/>
              </w:rPr>
              <w:t>Oprema Stožer i postrojba civilne zaštite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669E" w14:textId="446F7AAA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10.000,00</w:t>
            </w:r>
          </w:p>
        </w:tc>
      </w:tr>
      <w:tr w:rsidR="009327AA" w:rsidRPr="00600019" w14:paraId="3A612880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FA6B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8D4D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-Poslovi civilne zaštite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3B48" w14:textId="1AECB63E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10.000,00</w:t>
            </w:r>
          </w:p>
        </w:tc>
      </w:tr>
      <w:tr w:rsidR="009327AA" w:rsidRPr="00600019" w14:paraId="0624D13B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8D31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70B6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-Procjena rizika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DCC9" w14:textId="71551072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 6.000,00</w:t>
            </w:r>
          </w:p>
        </w:tc>
      </w:tr>
      <w:tr w:rsidR="009327AA" w:rsidRPr="00600019" w14:paraId="7674EB30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7F7A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4A42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 vježba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3FA1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9327AA" w:rsidRPr="00600019" w14:paraId="60A79F8E" w14:textId="77777777" w:rsidTr="009327AA">
        <w:trPr>
          <w:cantSplit/>
          <w:trHeight w:val="555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7942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DDAD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</w:t>
            </w:r>
            <w:proofErr w:type="spellStart"/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Smotriranje</w:t>
            </w:r>
            <w:proofErr w:type="spellEnd"/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 postrojbe opće namjene i vježba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B94D" w14:textId="0D850403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3.000,00</w:t>
            </w:r>
          </w:p>
        </w:tc>
      </w:tr>
      <w:tr w:rsidR="009327AA" w:rsidRPr="00600019" w14:paraId="0E10B326" w14:textId="77777777" w:rsidTr="009327AA">
        <w:trPr>
          <w:cantSplit/>
          <w:trHeight w:val="255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E999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5258" w14:textId="77777777" w:rsidR="009327AA" w:rsidRPr="00600019" w:rsidRDefault="009327AA" w:rsidP="00C20CBF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- redovno tekuće ažuriranje priloga i podataka iz sadržaja dokumenata – </w:t>
            </w:r>
            <w:r w:rsidRPr="00600019">
              <w:rPr>
                <w:rFonts w:ascii="Garamond" w:hAnsi="Garamond"/>
                <w:bCs w:val="0"/>
                <w:sz w:val="22"/>
                <w:szCs w:val="22"/>
              </w:rPr>
              <w:t>Čl. 17 st. 3. zakona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77B8" w14:textId="48644B4B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12.000,00</w:t>
            </w:r>
          </w:p>
        </w:tc>
      </w:tr>
      <w:tr w:rsidR="009327AA" w:rsidRPr="00600019" w14:paraId="4AFBB2B4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8276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B18D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5506" w14:textId="78DC03DE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Cs w:val="0"/>
                <w:sz w:val="22"/>
                <w:szCs w:val="22"/>
              </w:rPr>
              <w:t>51.000,00</w:t>
            </w:r>
          </w:p>
        </w:tc>
      </w:tr>
      <w:tr w:rsidR="00BF2B4E" w:rsidRPr="00600019" w14:paraId="24FE559B" w14:textId="77777777" w:rsidTr="009327AA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7B95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 xml:space="preserve">2. </w:t>
            </w:r>
          </w:p>
        </w:tc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D4F3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VATROGASTVO</w:t>
            </w:r>
          </w:p>
        </w:tc>
      </w:tr>
      <w:tr w:rsidR="009327AA" w:rsidRPr="00600019" w14:paraId="6405CBEF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E14B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C6C0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-Vatrogasna zajednica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AF9C" w14:textId="3BBE05E5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320.000,00</w:t>
            </w:r>
          </w:p>
        </w:tc>
      </w:tr>
      <w:tr w:rsidR="009327AA" w:rsidRPr="00600019" w14:paraId="3B50CE1E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8EFA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F006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-Dobrovoljne vatrogasne postrojbe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20F9" w14:textId="27697553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150.000,00</w:t>
            </w:r>
          </w:p>
        </w:tc>
      </w:tr>
      <w:tr w:rsidR="009327AA" w:rsidRPr="00600019" w14:paraId="53C14176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30B0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96F8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>-Vatrogasna zapovjedništva Općine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F2A3" w14:textId="69E10FD0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30.000,00</w:t>
            </w:r>
          </w:p>
        </w:tc>
      </w:tr>
      <w:tr w:rsidR="009327AA" w:rsidRPr="00600019" w14:paraId="29807216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3B96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BCA9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-Procjena ugroženosti i Plan zaštite od požara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DB6A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9327AA" w:rsidRPr="00600019" w14:paraId="067A3108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8425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443A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9320" w14:textId="29132F4C" w:rsidR="009327AA" w:rsidRPr="00C3142F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 w:rsidRPr="00C3142F">
              <w:rPr>
                <w:rFonts w:ascii="Garamond" w:hAnsi="Garamond"/>
                <w:bCs w:val="0"/>
                <w:sz w:val="22"/>
                <w:szCs w:val="22"/>
              </w:rPr>
              <w:t>500.000,00</w:t>
            </w:r>
          </w:p>
        </w:tc>
      </w:tr>
      <w:tr w:rsidR="00BF2B4E" w:rsidRPr="00600019" w14:paraId="6220BEC3" w14:textId="77777777" w:rsidTr="009327AA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C3DE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3.</w:t>
            </w:r>
          </w:p>
        </w:tc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EBD2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 xml:space="preserve">SKLONIŠTA (prostori za sklanjanje) </w:t>
            </w:r>
          </w:p>
        </w:tc>
      </w:tr>
      <w:tr w:rsidR="009327AA" w:rsidRPr="00600019" w14:paraId="75D5BD86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3920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44E3" w14:textId="77777777" w:rsidR="009327AA" w:rsidRPr="00600019" w:rsidRDefault="009327AA" w:rsidP="00111B35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00019">
              <w:rPr>
                <w:rFonts w:ascii="Garamond" w:hAnsi="Garamond"/>
                <w:sz w:val="24"/>
                <w:szCs w:val="24"/>
              </w:rPr>
              <w:t>-Tekuće održavanje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4ECB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</w:p>
        </w:tc>
      </w:tr>
      <w:tr w:rsidR="009327AA" w:rsidRPr="00600019" w14:paraId="4893DBB1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C095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D432" w14:textId="77777777" w:rsidR="009327AA" w:rsidRPr="00600019" w:rsidRDefault="009327AA" w:rsidP="00111B35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00019">
              <w:rPr>
                <w:rFonts w:ascii="Garamond" w:hAnsi="Garamond"/>
                <w:sz w:val="24"/>
                <w:szCs w:val="24"/>
              </w:rPr>
              <w:t>UKUPNO: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3234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</w:p>
        </w:tc>
      </w:tr>
      <w:tr w:rsidR="00BF2B4E" w:rsidRPr="00600019" w14:paraId="1D45907C" w14:textId="77777777" w:rsidTr="009327AA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F73B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4.</w:t>
            </w:r>
          </w:p>
        </w:tc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7BC8" w14:textId="77777777" w:rsidR="00BF2B4E" w:rsidRPr="00600019" w:rsidRDefault="00BF2B4E" w:rsidP="00111B35">
            <w:pPr>
              <w:pStyle w:val="Tijeloteksta2"/>
              <w:rPr>
                <w:rFonts w:ascii="Garamond" w:hAnsi="Garamond" w:cstheme="minorHAnsi"/>
                <w:sz w:val="22"/>
                <w:szCs w:val="22"/>
              </w:rPr>
            </w:pPr>
            <w:r w:rsidRPr="00600019">
              <w:rPr>
                <w:rFonts w:ascii="Garamond" w:hAnsi="Garamond" w:cstheme="minorHAnsi"/>
                <w:sz w:val="22"/>
                <w:szCs w:val="22"/>
              </w:rPr>
              <w:t xml:space="preserve">UDRUGE GRAĐANA  </w:t>
            </w:r>
          </w:p>
        </w:tc>
      </w:tr>
      <w:tr w:rsidR="009327AA" w:rsidRPr="00600019" w14:paraId="550460F1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9CF2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5B6B8" w14:textId="3F2E099E" w:rsidR="009327AA" w:rsidRPr="00886460" w:rsidRDefault="009327A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886460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Crveni </w:t>
            </w:r>
            <w:proofErr w:type="spellStart"/>
            <w:r w:rsidRPr="00886460">
              <w:rPr>
                <w:rFonts w:ascii="Garamond" w:hAnsi="Garamond"/>
                <w:b w:val="0"/>
                <w:bCs w:val="0"/>
                <w:sz w:val="22"/>
                <w:szCs w:val="22"/>
              </w:rPr>
              <w:t>križ,HGSS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622F" w14:textId="51F6D581" w:rsidR="009327AA" w:rsidRPr="00886460" w:rsidRDefault="009327AA" w:rsidP="00C3142F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886460">
              <w:rPr>
                <w:rFonts w:ascii="Garamond" w:hAnsi="Garamond"/>
                <w:b w:val="0"/>
                <w:bCs w:val="0"/>
                <w:sz w:val="22"/>
                <w:szCs w:val="22"/>
              </w:rPr>
              <w:t>6</w:t>
            </w: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5</w:t>
            </w:r>
            <w:r w:rsidRPr="00886460">
              <w:rPr>
                <w:rFonts w:ascii="Garamond" w:hAnsi="Garamond"/>
                <w:b w:val="0"/>
                <w:bCs w:val="0"/>
                <w:sz w:val="22"/>
                <w:szCs w:val="22"/>
              </w:rPr>
              <w:t>.000,00</w:t>
            </w:r>
          </w:p>
        </w:tc>
      </w:tr>
      <w:tr w:rsidR="009327AA" w:rsidRPr="00600019" w14:paraId="6180EF75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DC6A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9756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8A92" w14:textId="7CF91CC1" w:rsidR="009327AA" w:rsidRPr="00600019" w:rsidRDefault="009327AA" w:rsidP="00C3142F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Cs w:val="0"/>
                <w:sz w:val="22"/>
                <w:szCs w:val="22"/>
              </w:rPr>
              <w:t>65.000,00</w:t>
            </w:r>
          </w:p>
        </w:tc>
      </w:tr>
      <w:tr w:rsidR="00BF2B4E" w:rsidRPr="00600019" w14:paraId="23E8702C" w14:textId="77777777" w:rsidTr="009327AA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556A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5.</w:t>
            </w:r>
          </w:p>
        </w:tc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8B4B" w14:textId="77777777" w:rsidR="00BF2B4E" w:rsidRPr="00600019" w:rsidRDefault="00BF2B4E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SLUŽBE I PRAVNE OSOBE (kojima je zaštita i spašavanje redovna djelatnost)</w:t>
            </w:r>
          </w:p>
        </w:tc>
      </w:tr>
      <w:tr w:rsidR="009327AA" w:rsidRPr="00600019" w14:paraId="68BAD0C9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41D1B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5579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Cs w:val="0"/>
                <w:sz w:val="22"/>
                <w:szCs w:val="22"/>
              </w:rPr>
              <w:t>NAVESTI KOJE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FFF2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</w:p>
        </w:tc>
      </w:tr>
      <w:tr w:rsidR="009327AA" w:rsidRPr="00600019" w14:paraId="017811BD" w14:textId="77777777" w:rsidTr="009327AA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A21C" w14:textId="77777777" w:rsidR="009327AA" w:rsidRPr="00600019" w:rsidRDefault="009327AA" w:rsidP="00111B35">
            <w:pPr>
              <w:jc w:val="both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E603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  <w:r w:rsidRPr="00600019">
              <w:rPr>
                <w:rFonts w:ascii="Garamond" w:hAnsi="Garamond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D5C3A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bCs w:val="0"/>
                <w:sz w:val="22"/>
                <w:szCs w:val="22"/>
              </w:rPr>
            </w:pPr>
          </w:p>
        </w:tc>
      </w:tr>
      <w:tr w:rsidR="009327AA" w:rsidRPr="00600019" w14:paraId="51C05445" w14:textId="77777777" w:rsidTr="009327AA">
        <w:trPr>
          <w:cantSplit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2C04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SVEUKUPNO</w:t>
            </w:r>
          </w:p>
          <w:p w14:paraId="099E83AD" w14:textId="77777777" w:rsidR="009327AA" w:rsidRPr="00600019" w:rsidRDefault="009327AA" w:rsidP="00111B35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 w:rsidRPr="00600019">
              <w:rPr>
                <w:rFonts w:ascii="Garamond" w:hAnsi="Garamond"/>
                <w:sz w:val="22"/>
                <w:szCs w:val="22"/>
              </w:rPr>
              <w:t>ZA SUSTAV CIVILNE ZAŠTITE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5BFB" w14:textId="7C7C864E" w:rsidR="009327AA" w:rsidRPr="00600019" w:rsidRDefault="009327AA" w:rsidP="00C3142F">
            <w:pPr>
              <w:pStyle w:val="Tijeloteksta2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616.000,00</w:t>
            </w:r>
          </w:p>
        </w:tc>
      </w:tr>
    </w:tbl>
    <w:p w14:paraId="5A6DBBB9" w14:textId="77777777" w:rsidR="001E09B1" w:rsidRPr="00600019" w:rsidRDefault="001E09B1" w:rsidP="00111B35">
      <w:pPr>
        <w:keepNext/>
        <w:spacing w:after="0" w:line="240" w:lineRule="auto"/>
        <w:jc w:val="both"/>
        <w:outlineLvl w:val="0"/>
        <w:rPr>
          <w:rFonts w:ascii="Garamond" w:eastAsia="Times New Roman" w:hAnsi="Garamond" w:cs="Calibri"/>
          <w:lang w:eastAsia="en-US"/>
        </w:rPr>
      </w:pPr>
    </w:p>
    <w:p w14:paraId="3EC78E2F" w14:textId="77777777" w:rsidR="001E09B1" w:rsidRPr="00600019" w:rsidRDefault="001E09B1" w:rsidP="00111B35">
      <w:pPr>
        <w:keepNext/>
        <w:spacing w:after="0" w:line="240" w:lineRule="auto"/>
        <w:jc w:val="both"/>
        <w:outlineLvl w:val="0"/>
        <w:rPr>
          <w:rFonts w:ascii="Garamond" w:eastAsia="Times New Roman" w:hAnsi="Garamond" w:cs="Calibri"/>
          <w:lang w:eastAsia="en-US"/>
        </w:rPr>
      </w:pPr>
    </w:p>
    <w:p w14:paraId="3D9EC3F5" w14:textId="77777777" w:rsidR="007043FE" w:rsidRDefault="007043FE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pacing w:val="-5"/>
          <w:sz w:val="24"/>
          <w:szCs w:val="24"/>
          <w:lang w:eastAsia="en-US"/>
        </w:rPr>
      </w:pPr>
    </w:p>
    <w:p w14:paraId="3FD0986C" w14:textId="7D31FDE7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pacing w:val="-5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Klasa:</w:t>
      </w:r>
      <w:r w:rsidR="00FF3513">
        <w:rPr>
          <w:rFonts w:ascii="Garamond" w:eastAsia="Calibri" w:hAnsi="Garamond" w:cs="Calibri"/>
          <w:spacing w:val="-5"/>
          <w:sz w:val="24"/>
          <w:szCs w:val="24"/>
          <w:lang w:eastAsia="en-US"/>
        </w:rPr>
        <w:t>240-01/22-01/04</w:t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  <w:t xml:space="preserve">    </w:t>
      </w:r>
    </w:p>
    <w:p w14:paraId="407440B3" w14:textId="564326B6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proofErr w:type="spellStart"/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Urbroj</w:t>
      </w:r>
      <w:proofErr w:type="spellEnd"/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 xml:space="preserve">: </w:t>
      </w:r>
      <w:r w:rsidR="00EE3321" w:rsidRP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2177</w:t>
      </w:r>
      <w:r w:rsid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/</w:t>
      </w:r>
      <w:r w:rsidR="00EE3321" w:rsidRP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02</w:t>
      </w:r>
      <w:r w:rsid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-</w:t>
      </w:r>
      <w:r w:rsidR="00EE3321" w:rsidRP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01-2</w:t>
      </w:r>
      <w:r w:rsid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2</w:t>
      </w:r>
      <w:r w:rsidR="00EE3321" w:rsidRPr="00EE3321">
        <w:rPr>
          <w:rFonts w:ascii="Garamond" w:eastAsia="Calibri" w:hAnsi="Garamond" w:cs="Calibri"/>
          <w:spacing w:val="-5"/>
          <w:sz w:val="24"/>
          <w:szCs w:val="24"/>
          <w:lang w:eastAsia="en-US"/>
        </w:rPr>
        <w:t>-1</w:t>
      </w:r>
    </w:p>
    <w:p w14:paraId="46E2E839" w14:textId="2088DF0D" w:rsidR="001E09B1" w:rsidRPr="00600019" w:rsidRDefault="00D90633" w:rsidP="00111B35">
      <w:pPr>
        <w:shd w:val="clear" w:color="auto" w:fill="FFFFFF"/>
        <w:tabs>
          <w:tab w:val="left" w:leader="underscore" w:pos="698"/>
        </w:tabs>
        <w:spacing w:after="0" w:line="240" w:lineRule="auto"/>
        <w:ind w:left="14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>Brestovac</w:t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>,</w:t>
      </w:r>
      <w:r w:rsidR="00FF3513">
        <w:rPr>
          <w:rFonts w:ascii="Garamond" w:eastAsia="Calibri" w:hAnsi="Garamond" w:cs="Calibri"/>
          <w:sz w:val="24"/>
          <w:szCs w:val="24"/>
          <w:lang w:eastAsia="en-US"/>
        </w:rPr>
        <w:t>16.12.</w:t>
      </w:r>
      <w:bookmarkStart w:id="2" w:name="_GoBack"/>
      <w:bookmarkEnd w:id="2"/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 xml:space="preserve"> </w:t>
      </w:r>
      <w:r w:rsidR="00731EF6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20</w:t>
      </w:r>
      <w:r w:rsidR="00B24E8D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</w:t>
      </w:r>
      <w:r w:rsidR="00257FAD">
        <w:rPr>
          <w:rFonts w:ascii="Garamond" w:eastAsia="Calibri" w:hAnsi="Garamond" w:cs="Calibri"/>
          <w:bCs/>
          <w:sz w:val="24"/>
          <w:szCs w:val="24"/>
          <w:lang w:eastAsia="en-US"/>
        </w:rPr>
        <w:t>2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.g.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  <w:t xml:space="preserve"> </w:t>
      </w:r>
    </w:p>
    <w:p w14:paraId="09F39A58" w14:textId="778E5A0B" w:rsidR="00837CC6" w:rsidRDefault="00DF596D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="004F0839">
        <w:rPr>
          <w:rFonts w:ascii="Garamond" w:eastAsia="Calibri" w:hAnsi="Garamond" w:cs="Calibri"/>
          <w:sz w:val="24"/>
          <w:szCs w:val="24"/>
          <w:lang w:eastAsia="en-US"/>
        </w:rPr>
        <w:t>PREDSJEDNIK  OPĆINSKOG VIJEĆA</w:t>
      </w:r>
    </w:p>
    <w:p w14:paraId="2B214E16" w14:textId="69ACE515" w:rsidR="00EE3321" w:rsidRDefault="00EE3321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28DD3B7C" w14:textId="064A1049" w:rsidR="00EE3321" w:rsidRPr="00600019" w:rsidRDefault="00EE3321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Tomo Vrhovac</w:t>
      </w:r>
    </w:p>
    <w:sectPr w:rsidR="00EE3321" w:rsidRPr="00600019" w:rsidSect="00E84D6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751E1" w14:textId="77777777" w:rsidR="008405AD" w:rsidRDefault="008405AD" w:rsidP="0098226F">
      <w:pPr>
        <w:spacing w:after="0" w:line="240" w:lineRule="auto"/>
      </w:pPr>
      <w:r>
        <w:separator/>
      </w:r>
    </w:p>
  </w:endnote>
  <w:endnote w:type="continuationSeparator" w:id="0">
    <w:p w14:paraId="0459B136" w14:textId="77777777" w:rsidR="008405AD" w:rsidRDefault="008405AD" w:rsidP="0098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89F50" w14:textId="77777777" w:rsidR="000578DE" w:rsidRDefault="000578D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4D4C6" w14:textId="77777777" w:rsidR="008405AD" w:rsidRDefault="008405AD" w:rsidP="0098226F">
      <w:pPr>
        <w:spacing w:after="0" w:line="240" w:lineRule="auto"/>
      </w:pPr>
      <w:r>
        <w:separator/>
      </w:r>
    </w:p>
  </w:footnote>
  <w:footnote w:type="continuationSeparator" w:id="0">
    <w:p w14:paraId="22D96708" w14:textId="77777777" w:rsidR="008405AD" w:rsidRDefault="008405AD" w:rsidP="00982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25B32" w14:textId="77777777" w:rsidR="000578DE" w:rsidRDefault="000578D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BD6"/>
      </v:shape>
    </w:pict>
  </w:numPicBullet>
  <w:abstractNum w:abstractNumId="0" w15:restartNumberingAfterBreak="0">
    <w:nsid w:val="00DF1224"/>
    <w:multiLevelType w:val="hybridMultilevel"/>
    <w:tmpl w:val="96BC4732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3562DF7"/>
    <w:multiLevelType w:val="hybridMultilevel"/>
    <w:tmpl w:val="E8C2EBAC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72768"/>
    <w:multiLevelType w:val="hybridMultilevel"/>
    <w:tmpl w:val="CFC426F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C07F7"/>
    <w:multiLevelType w:val="hybridMultilevel"/>
    <w:tmpl w:val="85848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C5479"/>
    <w:multiLevelType w:val="hybridMultilevel"/>
    <w:tmpl w:val="40D44F9E"/>
    <w:lvl w:ilvl="0" w:tplc="5120BFA8">
      <w:start w:val="1"/>
      <w:numFmt w:val="bullet"/>
      <w:lvlText w:val="-"/>
      <w:lvlJc w:val="left"/>
      <w:pPr>
        <w:ind w:left="294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5" w15:restartNumberingAfterBreak="0">
    <w:nsid w:val="0CB51C39"/>
    <w:multiLevelType w:val="hybridMultilevel"/>
    <w:tmpl w:val="FD822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1775"/>
    <w:multiLevelType w:val="hybridMultilevel"/>
    <w:tmpl w:val="112C2F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B4760"/>
    <w:multiLevelType w:val="hybridMultilevel"/>
    <w:tmpl w:val="E73EC8F2"/>
    <w:lvl w:ilvl="0" w:tplc="212013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2D3B64"/>
    <w:multiLevelType w:val="hybridMultilevel"/>
    <w:tmpl w:val="447E1BD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D04DB"/>
    <w:multiLevelType w:val="hybridMultilevel"/>
    <w:tmpl w:val="FF2606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E0BBE"/>
    <w:multiLevelType w:val="multilevel"/>
    <w:tmpl w:val="49D4A1E8"/>
    <w:numStyleLink w:val="Razinskipopis"/>
  </w:abstractNum>
  <w:abstractNum w:abstractNumId="11" w15:restartNumberingAfterBreak="0">
    <w:nsid w:val="1F6A6F7F"/>
    <w:multiLevelType w:val="hybridMultilevel"/>
    <w:tmpl w:val="37484770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B32B54"/>
    <w:multiLevelType w:val="multilevel"/>
    <w:tmpl w:val="49D4A1E8"/>
    <w:styleLink w:val="Razinskipopis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0" w:firstLine="0"/>
      </w:pPr>
      <w:rPr>
        <w:rFonts w:asciiTheme="minorHAnsi" w:hAnsiTheme="minorHAnsi" w:hint="default"/>
        <w:b/>
        <w:i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3">
      <w:start w:val="1"/>
      <w:numFmt w:val="decimal"/>
      <w:pStyle w:val="Razina4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pStyle w:val="Razina5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2775EFA"/>
    <w:multiLevelType w:val="hybridMultilevel"/>
    <w:tmpl w:val="A2ECADC8"/>
    <w:lvl w:ilvl="0" w:tplc="81C4CCE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01A3F"/>
    <w:multiLevelType w:val="multilevel"/>
    <w:tmpl w:val="193C5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46646"/>
    <w:multiLevelType w:val="hybridMultilevel"/>
    <w:tmpl w:val="A7C01F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6CB6"/>
    <w:multiLevelType w:val="hybridMultilevel"/>
    <w:tmpl w:val="193C5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114D8"/>
    <w:multiLevelType w:val="hybridMultilevel"/>
    <w:tmpl w:val="8B8CF2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E4051"/>
    <w:multiLevelType w:val="hybridMultilevel"/>
    <w:tmpl w:val="05A868E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405B9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DCD126A"/>
    <w:multiLevelType w:val="hybridMultilevel"/>
    <w:tmpl w:val="1DFCC01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1E53DD"/>
    <w:multiLevelType w:val="hybridMultilevel"/>
    <w:tmpl w:val="B0DEE1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078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05250F2"/>
    <w:multiLevelType w:val="hybridMultilevel"/>
    <w:tmpl w:val="68F04124"/>
    <w:lvl w:ilvl="0" w:tplc="13A605A8">
      <w:numFmt w:val="bullet"/>
      <w:lvlText w:val="–"/>
      <w:lvlJc w:val="left"/>
      <w:pPr>
        <w:ind w:left="1578" w:hanging="87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126057E"/>
    <w:multiLevelType w:val="hybridMultilevel"/>
    <w:tmpl w:val="E6E0AC10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5380D"/>
    <w:multiLevelType w:val="hybridMultilevel"/>
    <w:tmpl w:val="5C50C704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865958"/>
    <w:multiLevelType w:val="hybridMultilevel"/>
    <w:tmpl w:val="E1AAFB8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B0F85"/>
    <w:multiLevelType w:val="hybridMultilevel"/>
    <w:tmpl w:val="5B3A2C9C"/>
    <w:lvl w:ilvl="0" w:tplc="9A86AA06">
      <w:start w:val="1"/>
      <w:numFmt w:val="decimal"/>
      <w:lvlText w:val="%1."/>
      <w:lvlJc w:val="left"/>
      <w:pPr>
        <w:ind w:left="720" w:hanging="360"/>
      </w:pPr>
      <w:rPr>
        <w:rFonts w:cs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82355"/>
    <w:multiLevelType w:val="hybridMultilevel"/>
    <w:tmpl w:val="149E70FA"/>
    <w:lvl w:ilvl="0" w:tplc="0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E22F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0AA2877"/>
    <w:multiLevelType w:val="hybridMultilevel"/>
    <w:tmpl w:val="E0049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B6D07"/>
    <w:multiLevelType w:val="hybridMultilevel"/>
    <w:tmpl w:val="C8028A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B2A0A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5F71A2"/>
    <w:multiLevelType w:val="hybridMultilevel"/>
    <w:tmpl w:val="3D8439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CD4229"/>
    <w:multiLevelType w:val="hybridMultilevel"/>
    <w:tmpl w:val="E686518C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42989"/>
    <w:multiLevelType w:val="hybridMultilevel"/>
    <w:tmpl w:val="0A0A7B78"/>
    <w:lvl w:ilvl="0" w:tplc="32487C90">
      <w:start w:val="9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72614B4D"/>
    <w:multiLevelType w:val="hybridMultilevel"/>
    <w:tmpl w:val="CAB63AA2"/>
    <w:lvl w:ilvl="0" w:tplc="37FE7DC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63C2D"/>
    <w:multiLevelType w:val="hybridMultilevel"/>
    <w:tmpl w:val="F2344A42"/>
    <w:lvl w:ilvl="0" w:tplc="418E514A">
      <w:start w:val="3"/>
      <w:numFmt w:val="bullet"/>
      <w:lvlText w:val="-"/>
      <w:lvlJc w:val="left"/>
      <w:pPr>
        <w:ind w:left="1080" w:hanging="360"/>
      </w:pPr>
      <w:rPr>
        <w:rFonts w:ascii="Garamond" w:eastAsiaTheme="minorEastAsia" w:hAnsi="Garamond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7140E74"/>
    <w:multiLevelType w:val="hybridMultilevel"/>
    <w:tmpl w:val="AC5A7186"/>
    <w:lvl w:ilvl="0" w:tplc="944A79EA">
      <w:start w:val="1"/>
      <w:numFmt w:val="bullet"/>
      <w:lvlText w:val="-"/>
      <w:lvlJc w:val="left"/>
      <w:pPr>
        <w:ind w:left="1113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39" w15:restartNumberingAfterBreak="0">
    <w:nsid w:val="7D7F53A6"/>
    <w:multiLevelType w:val="hybridMultilevel"/>
    <w:tmpl w:val="A726091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A15D3D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3"/>
  </w:num>
  <w:num w:numId="3">
    <w:abstractNumId w:val="28"/>
  </w:num>
  <w:num w:numId="4">
    <w:abstractNumId w:val="2"/>
  </w:num>
  <w:num w:numId="5">
    <w:abstractNumId w:val="31"/>
  </w:num>
  <w:num w:numId="6">
    <w:abstractNumId w:val="18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6"/>
  </w:num>
  <w:num w:numId="10">
    <w:abstractNumId w:val="4"/>
  </w:num>
  <w:num w:numId="11">
    <w:abstractNumId w:val="36"/>
  </w:num>
  <w:num w:numId="12">
    <w:abstractNumId w:val="14"/>
  </w:num>
  <w:num w:numId="13">
    <w:abstractNumId w:val="20"/>
  </w:num>
  <w:num w:numId="14">
    <w:abstractNumId w:val="33"/>
  </w:num>
  <w:num w:numId="15">
    <w:abstractNumId w:val="22"/>
  </w:num>
  <w:num w:numId="16">
    <w:abstractNumId w:val="8"/>
  </w:num>
  <w:num w:numId="17">
    <w:abstractNumId w:val="38"/>
  </w:num>
  <w:num w:numId="18">
    <w:abstractNumId w:val="32"/>
  </w:num>
  <w:num w:numId="19">
    <w:abstractNumId w:val="19"/>
  </w:num>
  <w:num w:numId="20">
    <w:abstractNumId w:val="3"/>
  </w:num>
  <w:num w:numId="21">
    <w:abstractNumId w:val="25"/>
  </w:num>
  <w:num w:numId="22">
    <w:abstractNumId w:val="30"/>
  </w:num>
  <w:num w:numId="23">
    <w:abstractNumId w:val="15"/>
  </w:num>
  <w:num w:numId="24">
    <w:abstractNumId w:val="27"/>
  </w:num>
  <w:num w:numId="25">
    <w:abstractNumId w:val="34"/>
  </w:num>
  <w:num w:numId="26">
    <w:abstractNumId w:val="21"/>
  </w:num>
  <w:num w:numId="27">
    <w:abstractNumId w:val="26"/>
  </w:num>
  <w:num w:numId="28">
    <w:abstractNumId w:val="17"/>
  </w:num>
  <w:num w:numId="29">
    <w:abstractNumId w:val="12"/>
  </w:num>
  <w:num w:numId="30">
    <w:abstractNumId w:val="10"/>
    <w:lvlOverride w:ilvl="0">
      <w:lvl w:ilvl="0">
        <w:numFmt w:val="decimal"/>
        <w:pStyle w:val="Razina1"/>
        <w:lvlText w:val=""/>
        <w:lvlJc w:val="left"/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0" w:firstLine="0"/>
        </w:pPr>
        <w:rPr>
          <w:rFonts w:asciiTheme="minorHAnsi" w:hAnsiTheme="minorHAnsi" w:hint="default"/>
          <w:b/>
          <w:i/>
          <w:sz w:val="28"/>
          <w:szCs w:val="28"/>
        </w:rPr>
      </w:lvl>
    </w:lvlOverride>
  </w:num>
  <w:num w:numId="31">
    <w:abstractNumId w:val="10"/>
  </w:num>
  <w:num w:numId="32">
    <w:abstractNumId w:val="1"/>
  </w:num>
  <w:num w:numId="33">
    <w:abstractNumId w:val="24"/>
  </w:num>
  <w:num w:numId="34">
    <w:abstractNumId w:val="11"/>
  </w:num>
  <w:num w:numId="35">
    <w:abstractNumId w:val="5"/>
  </w:num>
  <w:num w:numId="36">
    <w:abstractNumId w:val="39"/>
  </w:num>
  <w:num w:numId="37">
    <w:abstractNumId w:val="35"/>
  </w:num>
  <w:num w:numId="38">
    <w:abstractNumId w:val="9"/>
  </w:num>
  <w:num w:numId="39">
    <w:abstractNumId w:val="6"/>
  </w:num>
  <w:num w:numId="40">
    <w:abstractNumId w:val="29"/>
  </w:num>
  <w:num w:numId="41">
    <w:abstractNumId w:val="40"/>
  </w:num>
  <w:num w:numId="42">
    <w:abstractNumId w:val="1"/>
  </w:num>
  <w:num w:numId="43">
    <w:abstractNumId w:val="24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213"/>
    <w:rsid w:val="00007A06"/>
    <w:rsid w:val="00013656"/>
    <w:rsid w:val="00051551"/>
    <w:rsid w:val="000578DE"/>
    <w:rsid w:val="00080E3A"/>
    <w:rsid w:val="0008790F"/>
    <w:rsid w:val="000A54A1"/>
    <w:rsid w:val="000C52BD"/>
    <w:rsid w:val="000D6FF0"/>
    <w:rsid w:val="00111B35"/>
    <w:rsid w:val="001221C7"/>
    <w:rsid w:val="00134A65"/>
    <w:rsid w:val="00154EC8"/>
    <w:rsid w:val="00191698"/>
    <w:rsid w:val="001C2245"/>
    <w:rsid w:val="001C2C43"/>
    <w:rsid w:val="001C7A2B"/>
    <w:rsid w:val="001C7F6F"/>
    <w:rsid w:val="001D6D6E"/>
    <w:rsid w:val="001D74F3"/>
    <w:rsid w:val="001E09B1"/>
    <w:rsid w:val="00213348"/>
    <w:rsid w:val="00214D8A"/>
    <w:rsid w:val="00234452"/>
    <w:rsid w:val="0024032B"/>
    <w:rsid w:val="00257FAD"/>
    <w:rsid w:val="00262DBB"/>
    <w:rsid w:val="00277A7B"/>
    <w:rsid w:val="002A2E0C"/>
    <w:rsid w:val="002E61AD"/>
    <w:rsid w:val="002F51B9"/>
    <w:rsid w:val="00323DED"/>
    <w:rsid w:val="00342A9B"/>
    <w:rsid w:val="0036344C"/>
    <w:rsid w:val="003740B9"/>
    <w:rsid w:val="003762FD"/>
    <w:rsid w:val="003A46E3"/>
    <w:rsid w:val="003A6033"/>
    <w:rsid w:val="003C6145"/>
    <w:rsid w:val="003D2C9C"/>
    <w:rsid w:val="003E7C26"/>
    <w:rsid w:val="00415700"/>
    <w:rsid w:val="004233B4"/>
    <w:rsid w:val="0043752E"/>
    <w:rsid w:val="004426E5"/>
    <w:rsid w:val="004816C3"/>
    <w:rsid w:val="004B4A22"/>
    <w:rsid w:val="004D75AB"/>
    <w:rsid w:val="004E1012"/>
    <w:rsid w:val="004E7A5F"/>
    <w:rsid w:val="004F0839"/>
    <w:rsid w:val="004F360B"/>
    <w:rsid w:val="00530A72"/>
    <w:rsid w:val="00557E44"/>
    <w:rsid w:val="005905DE"/>
    <w:rsid w:val="005A211F"/>
    <w:rsid w:val="005B7D85"/>
    <w:rsid w:val="005C5119"/>
    <w:rsid w:val="005E6EFC"/>
    <w:rsid w:val="00600019"/>
    <w:rsid w:val="006475DB"/>
    <w:rsid w:val="006945AB"/>
    <w:rsid w:val="006D7C6E"/>
    <w:rsid w:val="006E2266"/>
    <w:rsid w:val="006E339F"/>
    <w:rsid w:val="00702591"/>
    <w:rsid w:val="007043FE"/>
    <w:rsid w:val="00705AC3"/>
    <w:rsid w:val="00716566"/>
    <w:rsid w:val="00731EF6"/>
    <w:rsid w:val="0074176E"/>
    <w:rsid w:val="0074273C"/>
    <w:rsid w:val="007508AC"/>
    <w:rsid w:val="00752842"/>
    <w:rsid w:val="007A29DE"/>
    <w:rsid w:val="007B262C"/>
    <w:rsid w:val="007B5FCB"/>
    <w:rsid w:val="007C210E"/>
    <w:rsid w:val="00800268"/>
    <w:rsid w:val="00821DE6"/>
    <w:rsid w:val="008306D8"/>
    <w:rsid w:val="00837CC6"/>
    <w:rsid w:val="008405AD"/>
    <w:rsid w:val="008409AA"/>
    <w:rsid w:val="008467A5"/>
    <w:rsid w:val="00854140"/>
    <w:rsid w:val="00886460"/>
    <w:rsid w:val="008B45F5"/>
    <w:rsid w:val="008E36F5"/>
    <w:rsid w:val="00925492"/>
    <w:rsid w:val="009327AA"/>
    <w:rsid w:val="009331BE"/>
    <w:rsid w:val="00934DA3"/>
    <w:rsid w:val="00946938"/>
    <w:rsid w:val="00953F37"/>
    <w:rsid w:val="00957783"/>
    <w:rsid w:val="0098226F"/>
    <w:rsid w:val="009A08B5"/>
    <w:rsid w:val="009C2817"/>
    <w:rsid w:val="009C2C49"/>
    <w:rsid w:val="009C43D4"/>
    <w:rsid w:val="009D33EF"/>
    <w:rsid w:val="009D4D9E"/>
    <w:rsid w:val="00A03A4E"/>
    <w:rsid w:val="00A05213"/>
    <w:rsid w:val="00A10BBD"/>
    <w:rsid w:val="00A301E4"/>
    <w:rsid w:val="00A645D9"/>
    <w:rsid w:val="00A839C2"/>
    <w:rsid w:val="00A8531A"/>
    <w:rsid w:val="00AC2FE5"/>
    <w:rsid w:val="00B04171"/>
    <w:rsid w:val="00B07FF1"/>
    <w:rsid w:val="00B24E8D"/>
    <w:rsid w:val="00B37E0A"/>
    <w:rsid w:val="00B60FDF"/>
    <w:rsid w:val="00B7505F"/>
    <w:rsid w:val="00BA1CDD"/>
    <w:rsid w:val="00BA4A27"/>
    <w:rsid w:val="00BB585D"/>
    <w:rsid w:val="00BC1B31"/>
    <w:rsid w:val="00BD24C0"/>
    <w:rsid w:val="00BD721A"/>
    <w:rsid w:val="00BE0392"/>
    <w:rsid w:val="00BE1201"/>
    <w:rsid w:val="00BE5846"/>
    <w:rsid w:val="00BF2B4E"/>
    <w:rsid w:val="00C12370"/>
    <w:rsid w:val="00C1353A"/>
    <w:rsid w:val="00C20CBF"/>
    <w:rsid w:val="00C3142F"/>
    <w:rsid w:val="00C33203"/>
    <w:rsid w:val="00C40464"/>
    <w:rsid w:val="00C71001"/>
    <w:rsid w:val="00C777E0"/>
    <w:rsid w:val="00C93243"/>
    <w:rsid w:val="00CB42AF"/>
    <w:rsid w:val="00CD1F7F"/>
    <w:rsid w:val="00CD48D1"/>
    <w:rsid w:val="00CE7172"/>
    <w:rsid w:val="00D0280C"/>
    <w:rsid w:val="00D10B19"/>
    <w:rsid w:val="00D15A38"/>
    <w:rsid w:val="00D37698"/>
    <w:rsid w:val="00D44416"/>
    <w:rsid w:val="00D447F2"/>
    <w:rsid w:val="00D63069"/>
    <w:rsid w:val="00D65BD2"/>
    <w:rsid w:val="00D90633"/>
    <w:rsid w:val="00DA060A"/>
    <w:rsid w:val="00DA6C92"/>
    <w:rsid w:val="00DC5D15"/>
    <w:rsid w:val="00DD4F0E"/>
    <w:rsid w:val="00DE1475"/>
    <w:rsid w:val="00DF596D"/>
    <w:rsid w:val="00E13D1A"/>
    <w:rsid w:val="00E2197B"/>
    <w:rsid w:val="00E257E9"/>
    <w:rsid w:val="00E62F2A"/>
    <w:rsid w:val="00E82F13"/>
    <w:rsid w:val="00E84D61"/>
    <w:rsid w:val="00E95B64"/>
    <w:rsid w:val="00EA3EAC"/>
    <w:rsid w:val="00EC0EF9"/>
    <w:rsid w:val="00EC6C19"/>
    <w:rsid w:val="00EE3321"/>
    <w:rsid w:val="00EE579D"/>
    <w:rsid w:val="00EF36FD"/>
    <w:rsid w:val="00F1015A"/>
    <w:rsid w:val="00F23D89"/>
    <w:rsid w:val="00F2538F"/>
    <w:rsid w:val="00F56601"/>
    <w:rsid w:val="00F61649"/>
    <w:rsid w:val="00F666BD"/>
    <w:rsid w:val="00F720CC"/>
    <w:rsid w:val="00F81773"/>
    <w:rsid w:val="00F85BC2"/>
    <w:rsid w:val="00F96AA1"/>
    <w:rsid w:val="00FC4983"/>
    <w:rsid w:val="00FF0639"/>
    <w:rsid w:val="00FF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629DD"/>
  <w15:docId w15:val="{3CEF42DB-A6D5-4D20-A071-9B46F6FA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E22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22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2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22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22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A05213"/>
    <w:pPr>
      <w:spacing w:after="0" w:line="240" w:lineRule="auto"/>
    </w:pPr>
  </w:style>
  <w:style w:type="character" w:customStyle="1" w:styleId="BezproredaChar">
    <w:name w:val="Bez proreda Char"/>
    <w:basedOn w:val="Zadanifontodlomka"/>
    <w:link w:val="Bezproreda"/>
    <w:uiPriority w:val="99"/>
    <w:rsid w:val="00A05213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0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5213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unhideWhenUsed/>
    <w:rsid w:val="0098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26F"/>
  </w:style>
  <w:style w:type="paragraph" w:styleId="Podnoje">
    <w:name w:val="footer"/>
    <w:basedOn w:val="Normal"/>
    <w:link w:val="PodnojeChar"/>
    <w:uiPriority w:val="99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26F"/>
  </w:style>
  <w:style w:type="paragraph" w:styleId="Odlomakpopisa">
    <w:name w:val="List Paragraph"/>
    <w:basedOn w:val="Normal"/>
    <w:uiPriority w:val="1"/>
    <w:qFormat/>
    <w:rsid w:val="008409AA"/>
    <w:pPr>
      <w:ind w:left="720"/>
      <w:contextualSpacing/>
    </w:pPr>
  </w:style>
  <w:style w:type="paragraph" w:styleId="Tijeloteksta2">
    <w:name w:val="Body Text 2"/>
    <w:basedOn w:val="Normal"/>
    <w:link w:val="Tijeloteksta2Char"/>
    <w:rsid w:val="00F85BC2"/>
    <w:pPr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0"/>
    </w:rPr>
  </w:style>
  <w:style w:type="character" w:customStyle="1" w:styleId="Tijeloteksta2Char">
    <w:name w:val="Tijelo teksta 2 Char"/>
    <w:basedOn w:val="Zadanifontodlomka"/>
    <w:link w:val="Tijeloteksta2"/>
    <w:rsid w:val="00F85BC2"/>
    <w:rPr>
      <w:rFonts w:ascii="Arial" w:eastAsia="Times New Roman" w:hAnsi="Arial" w:cs="Arial"/>
      <w:b/>
      <w:bCs/>
      <w:sz w:val="28"/>
      <w:szCs w:val="20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1353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1353A"/>
  </w:style>
  <w:style w:type="character" w:styleId="Referencafusnote">
    <w:name w:val="footnote reference"/>
    <w:basedOn w:val="Zadanifontodlomka"/>
    <w:uiPriority w:val="99"/>
    <w:semiHidden/>
    <w:unhideWhenUsed/>
    <w:rsid w:val="00BE0392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BE0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E039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datatablecontent1">
    <w:name w:val="datatablecontent1"/>
    <w:basedOn w:val="Zadanifontodlomka"/>
    <w:rsid w:val="00BE0392"/>
    <w:rPr>
      <w:rFonts w:ascii="Arial" w:hAnsi="Arial" w:cs="Arial" w:hint="default"/>
      <w:color w:val="000000"/>
      <w:sz w:val="16"/>
      <w:szCs w:val="16"/>
    </w:rPr>
  </w:style>
  <w:style w:type="paragraph" w:styleId="Tijeloteksta-uvlaka3">
    <w:name w:val="Body Text Indent 3"/>
    <w:basedOn w:val="Normal"/>
    <w:link w:val="Tijeloteksta-uvlaka3Char"/>
    <w:uiPriority w:val="99"/>
    <w:unhideWhenUsed/>
    <w:rsid w:val="00BE0392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uiPriority w:val="99"/>
    <w:rsid w:val="00BE0392"/>
    <w:rPr>
      <w:sz w:val="16"/>
      <w:szCs w:val="16"/>
    </w:rPr>
  </w:style>
  <w:style w:type="paragraph" w:customStyle="1" w:styleId="Bezproreda1">
    <w:name w:val="Bez proreda1"/>
    <w:qFormat/>
    <w:rsid w:val="007025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outputformat1">
    <w:name w:val="outputformat1"/>
    <w:basedOn w:val="Zadanifontodlomka"/>
    <w:rsid w:val="00702591"/>
    <w:rPr>
      <w:rFonts w:ascii="Arial" w:hAnsi="Arial" w:cs="Arial" w:hint="default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837CC6"/>
    <w:rPr>
      <w:color w:val="0000FF" w:themeColor="hyperlink"/>
      <w:u w:val="single"/>
    </w:rPr>
  </w:style>
  <w:style w:type="paragraph" w:customStyle="1" w:styleId="Mini-naslov">
    <w:name w:val="Mini-naslov"/>
    <w:basedOn w:val="Normal"/>
    <w:qFormat/>
    <w:rsid w:val="00D63069"/>
    <w:pPr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ArialMT"/>
      <w:i/>
      <w:sz w:val="28"/>
      <w:szCs w:val="28"/>
    </w:rPr>
  </w:style>
  <w:style w:type="character" w:customStyle="1" w:styleId="apple-converted-space">
    <w:name w:val="apple-converted-space"/>
    <w:basedOn w:val="Zadanifontodlomka"/>
    <w:rsid w:val="00BE1201"/>
  </w:style>
  <w:style w:type="paragraph" w:customStyle="1" w:styleId="Bezproreda11">
    <w:name w:val="Bez proreda11"/>
    <w:uiPriority w:val="99"/>
    <w:rsid w:val="009D4D9E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Default">
    <w:name w:val="Default"/>
    <w:rsid w:val="001C22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Opisslike">
    <w:name w:val="caption"/>
    <w:basedOn w:val="Normal"/>
    <w:next w:val="Normal"/>
    <w:link w:val="OpisslikeChar"/>
    <w:uiPriority w:val="35"/>
    <w:unhideWhenUsed/>
    <w:qFormat/>
    <w:rsid w:val="006E2266"/>
    <w:pPr>
      <w:spacing w:after="0" w:line="240" w:lineRule="auto"/>
      <w:jc w:val="center"/>
    </w:pPr>
    <w:rPr>
      <w:rFonts w:eastAsiaTheme="minorHAnsi"/>
      <w:b/>
      <w:i/>
      <w:iCs/>
      <w:sz w:val="18"/>
      <w:szCs w:val="18"/>
      <w:lang w:eastAsia="en-US"/>
    </w:rPr>
  </w:style>
  <w:style w:type="table" w:customStyle="1" w:styleId="Reetkatablice23">
    <w:name w:val="Rešetka tablice23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zina1">
    <w:name w:val="Razina 1"/>
    <w:basedOn w:val="Naslov1"/>
    <w:next w:val="Normal"/>
    <w:qFormat/>
    <w:rsid w:val="006E2266"/>
    <w:pPr>
      <w:keepNext w:val="0"/>
      <w:keepLines w:val="0"/>
      <w:numPr>
        <w:numId w:val="30"/>
      </w:numPr>
      <w:tabs>
        <w:tab w:val="num" w:pos="360"/>
      </w:tabs>
      <w:spacing w:before="120" w:after="120" w:line="240" w:lineRule="auto"/>
      <w:jc w:val="both"/>
    </w:pPr>
    <w:rPr>
      <w:rFonts w:ascii="Calibri" w:eastAsia="Times New Roman" w:hAnsi="Calibri" w:cs="Times New Roman"/>
      <w:b/>
      <w:i/>
      <w:caps/>
      <w:color w:val="auto"/>
      <w:lang w:eastAsia="zh-CN"/>
    </w:rPr>
  </w:style>
  <w:style w:type="paragraph" w:customStyle="1" w:styleId="Razina2">
    <w:name w:val="Razina 2"/>
    <w:basedOn w:val="Naslov2"/>
    <w:next w:val="Normal"/>
    <w:qFormat/>
    <w:rsid w:val="006E2266"/>
    <w:pPr>
      <w:keepNext w:val="0"/>
      <w:keepLines w:val="0"/>
      <w:numPr>
        <w:ilvl w:val="1"/>
        <w:numId w:val="30"/>
      </w:numPr>
      <w:tabs>
        <w:tab w:val="num" w:pos="360"/>
      </w:tabs>
      <w:spacing w:before="120" w:after="120"/>
      <w:jc w:val="both"/>
    </w:pPr>
    <w:rPr>
      <w:rFonts w:asciiTheme="minorHAnsi" w:eastAsia="Times New Roman" w:hAnsiTheme="minorHAnsi" w:cs="Times New Roman"/>
      <w:b/>
      <w:i/>
      <w:color w:val="000000"/>
      <w:sz w:val="28"/>
      <w:szCs w:val="28"/>
      <w:lang w:eastAsia="zh-CN"/>
    </w:rPr>
  </w:style>
  <w:style w:type="paragraph" w:customStyle="1" w:styleId="Razina3">
    <w:name w:val="Razina 3"/>
    <w:basedOn w:val="Naslov3"/>
    <w:next w:val="Normal"/>
    <w:qFormat/>
    <w:rsid w:val="006E2266"/>
    <w:pPr>
      <w:keepNext w:val="0"/>
      <w:keepLines w:val="0"/>
      <w:numPr>
        <w:ilvl w:val="2"/>
        <w:numId w:val="30"/>
      </w:numPr>
      <w:tabs>
        <w:tab w:val="num" w:pos="360"/>
      </w:tabs>
      <w:spacing w:before="240" w:after="240" w:line="240" w:lineRule="auto"/>
      <w:jc w:val="both"/>
    </w:pPr>
    <w:rPr>
      <w:rFonts w:ascii="Calibri" w:eastAsia="Times New Roman" w:hAnsi="Calibri" w:cs="Times New Roman"/>
      <w:i/>
      <w:color w:val="auto"/>
      <w:lang w:val="en-US" w:eastAsia="en-US"/>
    </w:rPr>
  </w:style>
  <w:style w:type="paragraph" w:customStyle="1" w:styleId="Razina4">
    <w:name w:val="Razina 4"/>
    <w:basedOn w:val="Naslov4"/>
    <w:next w:val="Normal"/>
    <w:qFormat/>
    <w:rsid w:val="006E2266"/>
    <w:pPr>
      <w:keepNext w:val="0"/>
      <w:keepLines w:val="0"/>
      <w:numPr>
        <w:ilvl w:val="3"/>
        <w:numId w:val="30"/>
      </w:numPr>
      <w:tabs>
        <w:tab w:val="num" w:pos="360"/>
      </w:tabs>
      <w:autoSpaceDE w:val="0"/>
      <w:autoSpaceDN w:val="0"/>
      <w:adjustRightInd w:val="0"/>
      <w:spacing w:before="240" w:after="240" w:line="240" w:lineRule="auto"/>
      <w:jc w:val="both"/>
    </w:pPr>
    <w:rPr>
      <w:rFonts w:ascii="Calibri" w:eastAsia="SimSun" w:hAnsi="Calibri" w:cs="Times New Roman"/>
      <w:bCs/>
      <w:iCs w:val="0"/>
      <w:color w:val="auto"/>
      <w:sz w:val="24"/>
      <w:szCs w:val="24"/>
      <w:shd w:val="clear" w:color="auto" w:fill="FFFFFF"/>
      <w:lang w:val="en-US"/>
    </w:rPr>
  </w:style>
  <w:style w:type="paragraph" w:customStyle="1" w:styleId="Razina5">
    <w:name w:val="Razina 5"/>
    <w:basedOn w:val="Naslov5"/>
    <w:next w:val="Normal"/>
    <w:qFormat/>
    <w:rsid w:val="006E2266"/>
    <w:pPr>
      <w:keepNext w:val="0"/>
      <w:keepLines w:val="0"/>
      <w:numPr>
        <w:ilvl w:val="4"/>
        <w:numId w:val="30"/>
      </w:numPr>
      <w:tabs>
        <w:tab w:val="num" w:pos="360"/>
      </w:tabs>
      <w:spacing w:before="360" w:after="180" w:line="240" w:lineRule="auto"/>
      <w:jc w:val="both"/>
    </w:pPr>
    <w:rPr>
      <w:rFonts w:ascii="Calibri" w:eastAsia="Times New Roman" w:hAnsi="Calibri" w:cs="Times New Roman"/>
      <w:bCs/>
      <w:i/>
      <w:iCs/>
      <w:color w:val="auto"/>
      <w:sz w:val="24"/>
      <w:szCs w:val="24"/>
      <w:lang w:eastAsia="zh-CN"/>
    </w:rPr>
  </w:style>
  <w:style w:type="numbering" w:customStyle="1" w:styleId="Razinskipopis">
    <w:name w:val="Razinski popis"/>
    <w:uiPriority w:val="99"/>
    <w:rsid w:val="006E2266"/>
    <w:pPr>
      <w:numPr>
        <w:numId w:val="29"/>
      </w:numPr>
    </w:pPr>
  </w:style>
  <w:style w:type="character" w:customStyle="1" w:styleId="OpisslikeChar">
    <w:name w:val="Opis slike Char"/>
    <w:basedOn w:val="Zadanifontodlomka"/>
    <w:link w:val="Opisslike"/>
    <w:uiPriority w:val="35"/>
    <w:rsid w:val="006E2266"/>
    <w:rPr>
      <w:rFonts w:eastAsiaTheme="minorHAnsi"/>
      <w:b/>
      <w:i/>
      <w:iCs/>
      <w:sz w:val="18"/>
      <w:szCs w:val="18"/>
      <w:lang w:eastAsia="en-US"/>
    </w:rPr>
  </w:style>
  <w:style w:type="table" w:styleId="Reetkatablice">
    <w:name w:val="Table Grid"/>
    <w:basedOn w:val="Obinatablica"/>
    <w:rsid w:val="006E2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uiPriority w:val="9"/>
    <w:rsid w:val="006E22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22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226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</w:rPr>
  </w:style>
  <w:style w:type="table" w:customStyle="1" w:styleId="Reetkatablice24">
    <w:name w:val="Rešetka tablice24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6E339F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3135</Words>
  <Characters>17876</Characters>
  <Application>Microsoft Office Word</Application>
  <DocSecurity>0</DocSecurity>
  <Lines>148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Analiza stanja sustava civilne zaštite</vt:lpstr>
    </vt:vector>
  </TitlesOfParts>
  <Company>Općina Jakšić</Company>
  <LinksUpToDate>false</LinksUpToDate>
  <CharactersWithSpaces>20970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stanja sustava civilne zaštite</dc:title>
  <dc:subject>2022.g.</dc:subject>
  <dc:creator>OPĆINA BRESTOVAC</dc:creator>
  <cp:keywords/>
  <dc:description/>
  <cp:lastModifiedBy>Korisnik</cp:lastModifiedBy>
  <cp:revision>11</cp:revision>
  <cp:lastPrinted>2010-11-25T19:40:00Z</cp:lastPrinted>
  <dcterms:created xsi:type="dcterms:W3CDTF">2022-12-08T07:02:00Z</dcterms:created>
  <dcterms:modified xsi:type="dcterms:W3CDTF">2022-12-20T11:20:00Z</dcterms:modified>
</cp:coreProperties>
</file>