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1D30A" w14:textId="77777777" w:rsidR="00107560" w:rsidRPr="00855E5B" w:rsidRDefault="00107560" w:rsidP="001075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6C9FAED" w14:textId="47902176" w:rsidR="00107560" w:rsidRDefault="00107560" w:rsidP="00B223CA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4BCF">
        <w:rPr>
          <w:rFonts w:ascii="Times New Roman" w:hAnsi="Times New Roman" w:cs="Times New Roman"/>
          <w:sz w:val="24"/>
          <w:szCs w:val="24"/>
        </w:rPr>
        <w:t xml:space="preserve">Na temelju </w:t>
      </w:r>
      <w:r>
        <w:rPr>
          <w:rFonts w:ascii="Times New Roman" w:hAnsi="Times New Roman" w:cs="Times New Roman"/>
          <w:sz w:val="24"/>
          <w:szCs w:val="24"/>
        </w:rPr>
        <w:t xml:space="preserve">članka </w:t>
      </w:r>
      <w:r w:rsidR="00FC48D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49 stavka 4. Zakona o poljoprivrednom zemljištu („Narodne novine“ br. </w:t>
      </w:r>
      <w:r w:rsidR="00DC0840">
        <w:rPr>
          <w:rFonts w:ascii="Times New Roman" w:eastAsia="Times New Roman" w:hAnsi="Times New Roman" w:cs="Times New Roman"/>
          <w:sz w:val="24"/>
          <w:szCs w:val="24"/>
          <w:lang w:eastAsia="hr-HR"/>
        </w:rPr>
        <w:t>20/18, 115/18, 98/19 i</w:t>
      </w:r>
      <w:r w:rsidR="00DC0840" w:rsidRPr="00DC084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57/22</w:t>
      </w:r>
      <w:r w:rsidR="00FC48D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) i </w:t>
      </w:r>
      <w:r>
        <w:rPr>
          <w:rFonts w:ascii="Times New Roman" w:hAnsi="Times New Roman" w:cs="Times New Roman"/>
          <w:sz w:val="24"/>
          <w:szCs w:val="24"/>
        </w:rPr>
        <w:t xml:space="preserve">članka </w:t>
      </w:r>
      <w:r w:rsidR="008420A8" w:rsidRPr="008420A8">
        <w:rPr>
          <w:rFonts w:ascii="Times New Roman" w:hAnsi="Times New Roman" w:cs="Times New Roman"/>
          <w:sz w:val="24"/>
          <w:szCs w:val="24"/>
        </w:rPr>
        <w:t>30.Statuta Općine Brestovac („Službeni glasnik Općine Brestovac“ broj  3/202</w:t>
      </w:r>
      <w:r w:rsidR="009540AE">
        <w:rPr>
          <w:rFonts w:ascii="Times New Roman" w:hAnsi="Times New Roman" w:cs="Times New Roman"/>
          <w:sz w:val="24"/>
          <w:szCs w:val="24"/>
        </w:rPr>
        <w:t>1</w:t>
      </w:r>
      <w:r w:rsidR="008420A8" w:rsidRPr="008420A8">
        <w:rPr>
          <w:rFonts w:ascii="Times New Roman" w:hAnsi="Times New Roman" w:cs="Times New Roman"/>
          <w:sz w:val="24"/>
          <w:szCs w:val="24"/>
        </w:rPr>
        <w:t xml:space="preserve">) Općinsko vijeće Općine Brestovac , na </w:t>
      </w:r>
      <w:r w:rsidR="00021B9D">
        <w:rPr>
          <w:rFonts w:ascii="Times New Roman" w:hAnsi="Times New Roman" w:cs="Times New Roman"/>
          <w:sz w:val="24"/>
          <w:szCs w:val="24"/>
        </w:rPr>
        <w:t>16.</w:t>
      </w:r>
      <w:r w:rsidR="00C56853">
        <w:rPr>
          <w:rFonts w:ascii="Times New Roman" w:hAnsi="Times New Roman" w:cs="Times New Roman"/>
          <w:sz w:val="24"/>
          <w:szCs w:val="24"/>
        </w:rPr>
        <w:t xml:space="preserve"> </w:t>
      </w:r>
      <w:r w:rsidR="008420A8" w:rsidRPr="008420A8">
        <w:rPr>
          <w:rFonts w:ascii="Times New Roman" w:hAnsi="Times New Roman" w:cs="Times New Roman"/>
          <w:sz w:val="24"/>
          <w:szCs w:val="24"/>
        </w:rPr>
        <w:t xml:space="preserve">sjednici, održanoj dana </w:t>
      </w:r>
      <w:r w:rsidR="00021B9D">
        <w:rPr>
          <w:rFonts w:ascii="Times New Roman" w:hAnsi="Times New Roman" w:cs="Times New Roman"/>
          <w:sz w:val="24"/>
          <w:szCs w:val="24"/>
        </w:rPr>
        <w:t>15.12.</w:t>
      </w:r>
      <w:r w:rsidR="00DC0840">
        <w:rPr>
          <w:rFonts w:ascii="Times New Roman" w:hAnsi="Times New Roman" w:cs="Times New Roman"/>
          <w:sz w:val="24"/>
          <w:szCs w:val="24"/>
        </w:rPr>
        <w:t xml:space="preserve"> </w:t>
      </w:r>
      <w:r w:rsidR="008420A8" w:rsidRPr="008420A8">
        <w:rPr>
          <w:rFonts w:ascii="Times New Roman" w:hAnsi="Times New Roman" w:cs="Times New Roman"/>
          <w:sz w:val="24"/>
          <w:szCs w:val="24"/>
        </w:rPr>
        <w:t>202</w:t>
      </w:r>
      <w:r w:rsidR="00C56853">
        <w:rPr>
          <w:rFonts w:ascii="Times New Roman" w:hAnsi="Times New Roman" w:cs="Times New Roman"/>
          <w:sz w:val="24"/>
          <w:szCs w:val="24"/>
        </w:rPr>
        <w:t>3</w:t>
      </w:r>
      <w:r w:rsidR="008420A8" w:rsidRPr="008420A8">
        <w:rPr>
          <w:rFonts w:ascii="Times New Roman" w:hAnsi="Times New Roman" w:cs="Times New Roman"/>
          <w:sz w:val="24"/>
          <w:szCs w:val="24"/>
        </w:rPr>
        <w:t>. godine,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donijelo je</w:t>
      </w:r>
    </w:p>
    <w:p w14:paraId="4DAC3D33" w14:textId="77777777" w:rsidR="008420A8" w:rsidRDefault="008420A8" w:rsidP="00B223CA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3B4A4F8" w14:textId="77777777" w:rsidR="00FC48D9" w:rsidRDefault="00107560" w:rsidP="00107560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PROGRAM</w:t>
      </w:r>
      <w:r w:rsidR="00FC48D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71975">
        <w:rPr>
          <w:rFonts w:ascii="Times New Roman" w:eastAsia="Times New Roman" w:hAnsi="Times New Roman" w:cs="Times New Roman"/>
          <w:b/>
          <w:sz w:val="24"/>
          <w:szCs w:val="24"/>
        </w:rPr>
        <w:t>KORIŠTENJA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SRED</w:t>
      </w:r>
      <w:r w:rsidR="009C4DF1">
        <w:rPr>
          <w:rFonts w:ascii="Times New Roman" w:eastAsia="Times New Roman" w:hAnsi="Times New Roman" w:cs="Times New Roman"/>
          <w:b/>
          <w:sz w:val="24"/>
          <w:szCs w:val="24"/>
        </w:rPr>
        <w:t xml:space="preserve">STAVA </w:t>
      </w:r>
    </w:p>
    <w:p w14:paraId="242996F6" w14:textId="5E06D7C6" w:rsidR="00FC48D9" w:rsidRDefault="00ED6935" w:rsidP="00107560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od zakupa, prodaje, prodaje izravnom nagodbom, privremenog korištenja i davanja na korištenje izravnom pogodbom poljoprivrednog zemljišta u vlasništvu Republike Hrvatske na području Općine B</w:t>
      </w:r>
      <w:r w:rsidR="008420A8">
        <w:rPr>
          <w:rFonts w:ascii="Times New Roman" w:eastAsia="Times New Roman" w:hAnsi="Times New Roman" w:cs="Times New Roman"/>
          <w:b/>
          <w:sz w:val="24"/>
          <w:szCs w:val="24"/>
        </w:rPr>
        <w:t>restovac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u 202</w:t>
      </w:r>
      <w:r w:rsidR="00C56853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 godini</w:t>
      </w:r>
    </w:p>
    <w:p w14:paraId="6A911F2D" w14:textId="77777777" w:rsidR="00107560" w:rsidRDefault="00107560" w:rsidP="00107560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Članak 1.</w:t>
      </w:r>
    </w:p>
    <w:p w14:paraId="5C65E9F2" w14:textId="1451A1C6" w:rsidR="00ED6935" w:rsidRDefault="00ED6935" w:rsidP="00E6390B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Program</w:t>
      </w:r>
      <w:r w:rsidR="00107560">
        <w:rPr>
          <w:rFonts w:ascii="Times New Roman" w:eastAsia="Times New Roman" w:hAnsi="Times New Roman" w:cs="Times New Roman"/>
          <w:sz w:val="24"/>
          <w:szCs w:val="24"/>
        </w:rPr>
        <w:t xml:space="preserve"> utroška sred</w:t>
      </w:r>
      <w:r w:rsidR="00B223CA">
        <w:rPr>
          <w:rFonts w:ascii="Times New Roman" w:eastAsia="Times New Roman" w:hAnsi="Times New Roman" w:cs="Times New Roman"/>
          <w:sz w:val="24"/>
          <w:szCs w:val="24"/>
        </w:rPr>
        <w:t xml:space="preserve">stava </w:t>
      </w:r>
      <w:r w:rsidRPr="00ED6935">
        <w:rPr>
          <w:rFonts w:ascii="Times New Roman" w:eastAsia="Times New Roman" w:hAnsi="Times New Roman" w:cs="Times New Roman"/>
          <w:sz w:val="24"/>
          <w:szCs w:val="24"/>
        </w:rPr>
        <w:t>od zakupa, prodaje, prodaje izravnom nagodbom, privremenog korištenja i davanja na korištenje izravnom pogodbom poljoprivrednog zemljišta u vlasništvu Republike Hrvatske na području Općine B</w:t>
      </w:r>
      <w:r w:rsidR="008420A8">
        <w:rPr>
          <w:rFonts w:ascii="Times New Roman" w:eastAsia="Times New Roman" w:hAnsi="Times New Roman" w:cs="Times New Roman"/>
          <w:sz w:val="24"/>
          <w:szCs w:val="24"/>
        </w:rPr>
        <w:t>restovac</w:t>
      </w:r>
      <w:r w:rsidRPr="00ED6935">
        <w:rPr>
          <w:rFonts w:ascii="Times New Roman" w:eastAsia="Times New Roman" w:hAnsi="Times New Roman" w:cs="Times New Roman"/>
          <w:sz w:val="24"/>
          <w:szCs w:val="24"/>
        </w:rPr>
        <w:t xml:space="preserve"> u 202</w:t>
      </w:r>
      <w:r w:rsidR="00C56853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ED6935">
        <w:rPr>
          <w:rFonts w:ascii="Times New Roman" w:eastAsia="Times New Roman" w:hAnsi="Times New Roman" w:cs="Times New Roman"/>
          <w:sz w:val="24"/>
          <w:szCs w:val="24"/>
        </w:rPr>
        <w:t>. godini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(u daljnjem tekstu: Program) je planski dokument kojim se raspoređuju namjenski prihodi ostvareni od zakupa, prodaje,</w:t>
      </w:r>
      <w:r w:rsidR="00542CD3">
        <w:rPr>
          <w:rFonts w:ascii="Times New Roman" w:eastAsia="Times New Roman" w:hAnsi="Times New Roman" w:cs="Times New Roman"/>
          <w:sz w:val="24"/>
          <w:szCs w:val="24"/>
        </w:rPr>
        <w:t>koncesije,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prodaje izravnom pogodbom, privremenog korištenja i davanja na korištenje izravnom pogodbom poljoprivrednog zemljišta bez javnog poziva na području Općine B</w:t>
      </w:r>
      <w:r w:rsidR="008420A8">
        <w:rPr>
          <w:rFonts w:ascii="Times New Roman" w:eastAsia="Times New Roman" w:hAnsi="Times New Roman" w:cs="Times New Roman"/>
          <w:sz w:val="24"/>
          <w:szCs w:val="24"/>
        </w:rPr>
        <w:t>restovac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prema namjeni koja je propisana Zakonom o poljoprivrednom zemljištu.</w:t>
      </w:r>
    </w:p>
    <w:p w14:paraId="4CCCD8A2" w14:textId="1B75491C" w:rsidR="00864889" w:rsidRPr="00ED6935" w:rsidRDefault="00864889" w:rsidP="00ED693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Ovim Programom utvrđuje se raspored prihoda prema namjeni rashoda planiranim u Proračunu Općine B</w:t>
      </w:r>
      <w:r w:rsidR="00E449DC">
        <w:rPr>
          <w:rFonts w:ascii="Times New Roman" w:eastAsia="Times New Roman" w:hAnsi="Times New Roman" w:cs="Times New Roman"/>
          <w:sz w:val="24"/>
          <w:szCs w:val="24"/>
        </w:rPr>
        <w:t>restovac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za 202</w:t>
      </w:r>
      <w:r w:rsidR="00C56853"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>. godinu</w:t>
      </w:r>
      <w:r w:rsidR="008420A8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99F9205" w14:textId="77777777" w:rsidR="00107560" w:rsidRDefault="00107560" w:rsidP="00107560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Članak 2.</w:t>
      </w:r>
    </w:p>
    <w:p w14:paraId="29B1BB7C" w14:textId="41E42420" w:rsidR="00107560" w:rsidRDefault="00864889" w:rsidP="00864889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Ukupni prihodi od raspolaganja poljoprivrednim zemljištem u vlasništvu Republike Hrvatske na području Općine B</w:t>
      </w:r>
      <w:r w:rsidR="008420A8">
        <w:rPr>
          <w:rFonts w:ascii="Times New Roman" w:eastAsia="Times New Roman" w:hAnsi="Times New Roman" w:cs="Times New Roman"/>
          <w:sz w:val="24"/>
          <w:szCs w:val="24"/>
        </w:rPr>
        <w:t>restovac</w:t>
      </w:r>
      <w:r w:rsidR="00E449DC">
        <w:rPr>
          <w:rFonts w:ascii="Times New Roman" w:eastAsia="Times New Roman" w:hAnsi="Times New Roman" w:cs="Times New Roman"/>
          <w:sz w:val="24"/>
          <w:szCs w:val="24"/>
        </w:rPr>
        <w:t xml:space="preserve"> u 202</w:t>
      </w:r>
      <w:r w:rsidR="00C56853">
        <w:rPr>
          <w:rFonts w:ascii="Times New Roman" w:eastAsia="Times New Roman" w:hAnsi="Times New Roman" w:cs="Times New Roman"/>
          <w:sz w:val="24"/>
          <w:szCs w:val="24"/>
        </w:rPr>
        <w:t>4</w:t>
      </w:r>
      <w:r w:rsidR="00E449DC">
        <w:rPr>
          <w:rFonts w:ascii="Times New Roman" w:eastAsia="Times New Roman" w:hAnsi="Times New Roman" w:cs="Times New Roman"/>
          <w:sz w:val="24"/>
          <w:szCs w:val="24"/>
        </w:rPr>
        <w:t>.godini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449DC">
        <w:rPr>
          <w:rFonts w:ascii="Times New Roman" w:eastAsia="Times New Roman" w:hAnsi="Times New Roman" w:cs="Times New Roman"/>
          <w:sz w:val="24"/>
          <w:szCs w:val="24"/>
        </w:rPr>
        <w:t xml:space="preserve">planirani su u iznosu od </w:t>
      </w:r>
      <w:r w:rsidR="00EC3D56">
        <w:rPr>
          <w:rFonts w:ascii="Times New Roman" w:eastAsia="Times New Roman" w:hAnsi="Times New Roman" w:cs="Times New Roman"/>
          <w:sz w:val="24"/>
          <w:szCs w:val="24"/>
        </w:rPr>
        <w:t>325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.000,00 </w:t>
      </w:r>
      <w:r w:rsidR="00D71975">
        <w:rPr>
          <w:rFonts w:ascii="Times New Roman" w:eastAsia="Times New Roman" w:hAnsi="Times New Roman" w:cs="Times New Roman"/>
          <w:sz w:val="24"/>
          <w:szCs w:val="24"/>
        </w:rPr>
        <w:t>EUR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449DC">
        <w:rPr>
          <w:rFonts w:ascii="Times New Roman" w:eastAsia="Times New Roman" w:hAnsi="Times New Roman" w:cs="Times New Roman"/>
          <w:sz w:val="24"/>
          <w:szCs w:val="24"/>
        </w:rPr>
        <w:t>raspoređuju se na</w:t>
      </w:r>
      <w:r w:rsidR="00E77D0F" w:rsidRPr="00E77D0F">
        <w:rPr>
          <w:rFonts w:ascii="Times New Roman" w:eastAsia="Times New Roman" w:hAnsi="Times New Roman" w:cs="Times New Roman"/>
          <w:sz w:val="24"/>
          <w:szCs w:val="24"/>
        </w:rPr>
        <w:t xml:space="preserve"> podmirenje troškova postupaka koji se vode u svrhu </w:t>
      </w:r>
      <w:r w:rsidR="002F1CFA">
        <w:rPr>
          <w:rFonts w:ascii="Times New Roman" w:eastAsia="Times New Roman" w:hAnsi="Times New Roman" w:cs="Times New Roman"/>
          <w:sz w:val="24"/>
          <w:szCs w:val="24"/>
        </w:rPr>
        <w:t>usklađenja</w:t>
      </w:r>
      <w:r w:rsidR="00E77D0F" w:rsidRPr="00E77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F1CFA">
        <w:rPr>
          <w:rFonts w:ascii="Times New Roman" w:eastAsia="Times New Roman" w:hAnsi="Times New Roman" w:cs="Times New Roman"/>
          <w:sz w:val="24"/>
          <w:szCs w:val="24"/>
        </w:rPr>
        <w:t xml:space="preserve">stanja katastra </w:t>
      </w:r>
      <w:r w:rsidR="00E77D0F" w:rsidRPr="00E77D0F">
        <w:rPr>
          <w:rFonts w:ascii="Times New Roman" w:eastAsia="Times New Roman" w:hAnsi="Times New Roman" w:cs="Times New Roman"/>
          <w:sz w:val="24"/>
          <w:szCs w:val="24"/>
        </w:rPr>
        <w:t>i zemljišn</w:t>
      </w:r>
      <w:r w:rsidR="002F1CFA">
        <w:rPr>
          <w:rFonts w:ascii="Times New Roman" w:eastAsia="Times New Roman" w:hAnsi="Times New Roman" w:cs="Times New Roman"/>
          <w:sz w:val="24"/>
          <w:szCs w:val="24"/>
        </w:rPr>
        <w:t>e</w:t>
      </w:r>
      <w:r w:rsidR="00E77D0F" w:rsidRPr="00E77D0F">
        <w:rPr>
          <w:rFonts w:ascii="Times New Roman" w:eastAsia="Times New Roman" w:hAnsi="Times New Roman" w:cs="Times New Roman"/>
          <w:sz w:val="24"/>
          <w:szCs w:val="24"/>
        </w:rPr>
        <w:t xml:space="preserve"> knjig</w:t>
      </w:r>
      <w:r w:rsidR="002F1CFA">
        <w:rPr>
          <w:rFonts w:ascii="Times New Roman" w:eastAsia="Times New Roman" w:hAnsi="Times New Roman" w:cs="Times New Roman"/>
          <w:sz w:val="24"/>
          <w:szCs w:val="24"/>
        </w:rPr>
        <w:t>e za poljoprivredno zemljište u vlasništvu RH</w:t>
      </w:r>
      <w:r w:rsidR="00E77D0F">
        <w:rPr>
          <w:rFonts w:ascii="Times New Roman" w:eastAsia="Times New Roman" w:hAnsi="Times New Roman" w:cs="Times New Roman"/>
          <w:sz w:val="24"/>
          <w:szCs w:val="24"/>
        </w:rPr>
        <w:t xml:space="preserve"> u iznosu od </w:t>
      </w:r>
      <w:r w:rsidR="002F1CFA">
        <w:rPr>
          <w:rFonts w:ascii="Times New Roman" w:eastAsia="Times New Roman" w:hAnsi="Times New Roman" w:cs="Times New Roman"/>
          <w:sz w:val="24"/>
          <w:szCs w:val="24"/>
        </w:rPr>
        <w:t>5</w:t>
      </w:r>
      <w:r w:rsidR="00E77D0F">
        <w:rPr>
          <w:rFonts w:ascii="Times New Roman" w:eastAsia="Times New Roman" w:hAnsi="Times New Roman" w:cs="Times New Roman"/>
          <w:sz w:val="24"/>
          <w:szCs w:val="24"/>
        </w:rPr>
        <w:t>.</w:t>
      </w:r>
      <w:r w:rsidR="002F1CFA">
        <w:rPr>
          <w:rFonts w:ascii="Times New Roman" w:eastAsia="Times New Roman" w:hAnsi="Times New Roman" w:cs="Times New Roman"/>
          <w:sz w:val="24"/>
          <w:szCs w:val="24"/>
        </w:rPr>
        <w:t>320</w:t>
      </w:r>
      <w:r w:rsidR="00E77D0F">
        <w:rPr>
          <w:rFonts w:ascii="Times New Roman" w:eastAsia="Times New Roman" w:hAnsi="Times New Roman" w:cs="Times New Roman"/>
          <w:sz w:val="24"/>
          <w:szCs w:val="24"/>
        </w:rPr>
        <w:t>,00 EUR</w:t>
      </w:r>
      <w:r w:rsidR="002F1CF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2F1CFA" w:rsidRPr="002F1CFA">
        <w:rPr>
          <w:rFonts w:ascii="Times New Roman" w:eastAsia="Times New Roman" w:hAnsi="Times New Roman" w:cs="Times New Roman"/>
          <w:sz w:val="24"/>
          <w:szCs w:val="24"/>
        </w:rPr>
        <w:t>AKTIVNOST A100110 POLJOPRIVREDNO ZEMLJIŠTE U VLASNIŠTVU RH</w:t>
      </w:r>
      <w:r w:rsidR="002F1CFA">
        <w:rPr>
          <w:rFonts w:ascii="Times New Roman" w:eastAsia="Times New Roman" w:hAnsi="Times New Roman" w:cs="Times New Roman"/>
          <w:sz w:val="24"/>
          <w:szCs w:val="24"/>
        </w:rPr>
        <w:t>)</w:t>
      </w:r>
      <w:r w:rsidR="00E77D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F1CFA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E77D0F">
        <w:rPr>
          <w:rFonts w:ascii="Times New Roman" w:eastAsia="Times New Roman" w:hAnsi="Times New Roman" w:cs="Times New Roman"/>
          <w:sz w:val="24"/>
          <w:szCs w:val="24"/>
        </w:rPr>
        <w:t xml:space="preserve">te </w:t>
      </w:r>
      <w:r w:rsidR="00E77D0F" w:rsidRPr="00E77D0F">
        <w:rPr>
          <w:rFonts w:ascii="Times New Roman" w:eastAsia="Times New Roman" w:hAnsi="Times New Roman" w:cs="Times New Roman"/>
          <w:sz w:val="24"/>
          <w:szCs w:val="24"/>
        </w:rPr>
        <w:t>izgradnj</w:t>
      </w:r>
      <w:r w:rsidR="00E77D0F">
        <w:rPr>
          <w:rFonts w:ascii="Times New Roman" w:eastAsia="Times New Roman" w:hAnsi="Times New Roman" w:cs="Times New Roman"/>
          <w:sz w:val="24"/>
          <w:szCs w:val="24"/>
        </w:rPr>
        <w:t>u</w:t>
      </w:r>
      <w:r w:rsidR="00E77D0F" w:rsidRPr="00E77D0F">
        <w:rPr>
          <w:rFonts w:ascii="Times New Roman" w:eastAsia="Times New Roman" w:hAnsi="Times New Roman" w:cs="Times New Roman"/>
          <w:sz w:val="24"/>
          <w:szCs w:val="24"/>
        </w:rPr>
        <w:t xml:space="preserve"> i održavanjem ruralne infrastrukture </w:t>
      </w:r>
      <w:r w:rsidR="00E77D0F">
        <w:rPr>
          <w:rFonts w:ascii="Times New Roman" w:eastAsia="Times New Roman" w:hAnsi="Times New Roman" w:cs="Times New Roman"/>
          <w:sz w:val="24"/>
          <w:szCs w:val="24"/>
        </w:rPr>
        <w:t xml:space="preserve">u iznosu od </w:t>
      </w:r>
      <w:r w:rsidR="002F1CFA">
        <w:rPr>
          <w:rFonts w:ascii="Times New Roman" w:eastAsia="Times New Roman" w:hAnsi="Times New Roman" w:cs="Times New Roman"/>
          <w:sz w:val="24"/>
          <w:szCs w:val="24"/>
        </w:rPr>
        <w:t>319</w:t>
      </w:r>
      <w:r w:rsidR="00BA7385">
        <w:rPr>
          <w:rFonts w:ascii="Times New Roman" w:eastAsia="Times New Roman" w:hAnsi="Times New Roman" w:cs="Times New Roman"/>
          <w:sz w:val="24"/>
          <w:szCs w:val="24"/>
        </w:rPr>
        <w:t>.</w:t>
      </w:r>
      <w:r w:rsidR="002F1CFA">
        <w:rPr>
          <w:rFonts w:ascii="Times New Roman" w:eastAsia="Times New Roman" w:hAnsi="Times New Roman" w:cs="Times New Roman"/>
          <w:sz w:val="24"/>
          <w:szCs w:val="24"/>
        </w:rPr>
        <w:t>680</w:t>
      </w:r>
      <w:r w:rsidR="00BA7385">
        <w:rPr>
          <w:rFonts w:ascii="Times New Roman" w:eastAsia="Times New Roman" w:hAnsi="Times New Roman" w:cs="Times New Roman"/>
          <w:sz w:val="24"/>
          <w:szCs w:val="24"/>
        </w:rPr>
        <w:t>,00 EUR</w:t>
      </w:r>
      <w:r w:rsidR="002F1CF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2F1CFA" w:rsidRPr="002F1CFA">
        <w:rPr>
          <w:rFonts w:ascii="Times New Roman" w:eastAsia="Times New Roman" w:hAnsi="Times New Roman" w:cs="Times New Roman"/>
          <w:sz w:val="24"/>
          <w:szCs w:val="24"/>
        </w:rPr>
        <w:t>PROGRAM 1003 KAPITALNA ULAGANJA U KOMUNALNU INFRASTRUKTURU</w:t>
      </w:r>
      <w:r w:rsidR="002F1CFA">
        <w:rPr>
          <w:rFonts w:ascii="Times New Roman" w:eastAsia="Times New Roman" w:hAnsi="Times New Roman" w:cs="Times New Roman"/>
          <w:sz w:val="24"/>
          <w:szCs w:val="24"/>
        </w:rPr>
        <w:t xml:space="preserve"> i</w:t>
      </w:r>
      <w:r w:rsidR="002F1CFA" w:rsidRPr="002F1CFA">
        <w:t xml:space="preserve"> </w:t>
      </w:r>
      <w:r w:rsidR="002F1CFA" w:rsidRPr="002F1CFA">
        <w:rPr>
          <w:rFonts w:ascii="Times New Roman" w:eastAsia="Times New Roman" w:hAnsi="Times New Roman" w:cs="Times New Roman"/>
          <w:sz w:val="24"/>
          <w:szCs w:val="24"/>
        </w:rPr>
        <w:t>PROGRAM 1002 ODRŽAVANJE KOMUNALNE INFRASTRUKTURE</w:t>
      </w:r>
      <w:r w:rsidR="002F1CFA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="00E449D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2724C94" w14:textId="77777777" w:rsidR="00107560" w:rsidRDefault="00107560" w:rsidP="00107560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Članak 3.</w:t>
      </w:r>
    </w:p>
    <w:p w14:paraId="15F09D04" w14:textId="77777777" w:rsidR="00107560" w:rsidRDefault="00107560" w:rsidP="00132701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Ovaj Program </w:t>
      </w:r>
      <w:r w:rsidR="0027670E">
        <w:rPr>
          <w:rFonts w:ascii="Times New Roman" w:eastAsia="Times New Roman" w:hAnsi="Times New Roman" w:cs="Times New Roman"/>
          <w:sz w:val="24"/>
          <w:szCs w:val="24"/>
        </w:rPr>
        <w:t xml:space="preserve">objavit će se u „Službenom glasniku </w:t>
      </w:r>
      <w:r w:rsidR="00E449DC">
        <w:rPr>
          <w:rFonts w:ascii="Times New Roman" w:eastAsia="Times New Roman" w:hAnsi="Times New Roman" w:cs="Times New Roman"/>
          <w:sz w:val="24"/>
          <w:szCs w:val="24"/>
        </w:rPr>
        <w:t>Općine Brestovac</w:t>
      </w:r>
      <w:r w:rsidR="0027670E">
        <w:rPr>
          <w:rFonts w:ascii="Times New Roman" w:eastAsia="Times New Roman" w:hAnsi="Times New Roman" w:cs="Times New Roman"/>
          <w:sz w:val="24"/>
          <w:szCs w:val="24"/>
        </w:rPr>
        <w:t>“.</w:t>
      </w:r>
    </w:p>
    <w:p w14:paraId="4AC44E5C" w14:textId="77777777" w:rsidR="00E449DC" w:rsidRPr="00E80A03" w:rsidRDefault="00E449DC" w:rsidP="00E449DC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</w:p>
    <w:p w14:paraId="67FF0A31" w14:textId="61F4CBDC" w:rsidR="00E449DC" w:rsidRPr="00E80A03" w:rsidRDefault="00E449DC" w:rsidP="00E449DC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  <w:r w:rsidRPr="00E80A03">
        <w:rPr>
          <w:rFonts w:ascii="Times New Roman" w:hAnsi="Times New Roman" w:cs="Times New Roman"/>
          <w:i w:val="0"/>
          <w:sz w:val="24"/>
          <w:szCs w:val="24"/>
        </w:rPr>
        <w:t>KLASA:</w:t>
      </w:r>
      <w:r w:rsidR="00021B9D">
        <w:rPr>
          <w:rFonts w:ascii="Times New Roman" w:hAnsi="Times New Roman" w:cs="Times New Roman"/>
          <w:i w:val="0"/>
          <w:sz w:val="24"/>
          <w:szCs w:val="24"/>
        </w:rPr>
        <w:t>320-01/23-01/09</w:t>
      </w:r>
    </w:p>
    <w:p w14:paraId="3E36F3C9" w14:textId="073DB421" w:rsidR="00E449DC" w:rsidRPr="00E80A03" w:rsidRDefault="00E449DC" w:rsidP="00E449DC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  <w:r w:rsidRPr="00E80A03">
        <w:rPr>
          <w:rFonts w:ascii="Times New Roman" w:hAnsi="Times New Roman" w:cs="Times New Roman"/>
          <w:i w:val="0"/>
          <w:sz w:val="24"/>
          <w:szCs w:val="24"/>
        </w:rPr>
        <w:t>URBROJ:2177</w:t>
      </w:r>
      <w:r w:rsidR="00DC0840">
        <w:rPr>
          <w:rFonts w:ascii="Times New Roman" w:hAnsi="Times New Roman" w:cs="Times New Roman"/>
          <w:i w:val="0"/>
          <w:sz w:val="24"/>
          <w:szCs w:val="24"/>
        </w:rPr>
        <w:t>/</w:t>
      </w:r>
      <w:r w:rsidRPr="00E80A03">
        <w:rPr>
          <w:rFonts w:ascii="Times New Roman" w:hAnsi="Times New Roman" w:cs="Times New Roman"/>
          <w:i w:val="0"/>
          <w:sz w:val="24"/>
          <w:szCs w:val="24"/>
        </w:rPr>
        <w:t>02</w:t>
      </w:r>
      <w:r w:rsidR="00DC0840">
        <w:rPr>
          <w:rFonts w:ascii="Times New Roman" w:hAnsi="Times New Roman" w:cs="Times New Roman"/>
          <w:i w:val="0"/>
          <w:sz w:val="24"/>
          <w:szCs w:val="24"/>
        </w:rPr>
        <w:t>-</w:t>
      </w:r>
      <w:r w:rsidRPr="00E80A03">
        <w:rPr>
          <w:rFonts w:ascii="Times New Roman" w:hAnsi="Times New Roman" w:cs="Times New Roman"/>
          <w:i w:val="0"/>
          <w:sz w:val="24"/>
          <w:szCs w:val="24"/>
        </w:rPr>
        <w:t>01-2</w:t>
      </w:r>
      <w:r w:rsidR="00C56853">
        <w:rPr>
          <w:rFonts w:ascii="Times New Roman" w:hAnsi="Times New Roman" w:cs="Times New Roman"/>
          <w:i w:val="0"/>
          <w:sz w:val="24"/>
          <w:szCs w:val="24"/>
        </w:rPr>
        <w:t>3</w:t>
      </w:r>
      <w:r w:rsidRPr="00E80A03">
        <w:rPr>
          <w:rFonts w:ascii="Times New Roman" w:hAnsi="Times New Roman" w:cs="Times New Roman"/>
          <w:i w:val="0"/>
          <w:sz w:val="24"/>
          <w:szCs w:val="24"/>
        </w:rPr>
        <w:t>-</w:t>
      </w:r>
      <w:r w:rsidR="00021B9D">
        <w:rPr>
          <w:rFonts w:ascii="Times New Roman" w:hAnsi="Times New Roman" w:cs="Times New Roman"/>
          <w:i w:val="0"/>
          <w:sz w:val="24"/>
          <w:szCs w:val="24"/>
        </w:rPr>
        <w:t>1</w:t>
      </w:r>
    </w:p>
    <w:p w14:paraId="5D3334C5" w14:textId="65F67E15" w:rsidR="00E449DC" w:rsidRPr="00E80A03" w:rsidRDefault="00E449DC" w:rsidP="00E449DC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  <w:r w:rsidRPr="00E80A03">
        <w:rPr>
          <w:rFonts w:ascii="Times New Roman" w:hAnsi="Times New Roman" w:cs="Times New Roman"/>
          <w:i w:val="0"/>
          <w:sz w:val="24"/>
          <w:szCs w:val="24"/>
        </w:rPr>
        <w:t>Brestovac,</w:t>
      </w:r>
      <w:r w:rsidR="00021B9D">
        <w:rPr>
          <w:rFonts w:ascii="Times New Roman" w:hAnsi="Times New Roman" w:cs="Times New Roman"/>
          <w:i w:val="0"/>
          <w:sz w:val="24"/>
          <w:szCs w:val="24"/>
        </w:rPr>
        <w:t>15.12.</w:t>
      </w:r>
      <w:r w:rsidR="00C56853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E80A03">
        <w:rPr>
          <w:rFonts w:ascii="Times New Roman" w:hAnsi="Times New Roman" w:cs="Times New Roman"/>
          <w:i w:val="0"/>
          <w:sz w:val="24"/>
          <w:szCs w:val="24"/>
        </w:rPr>
        <w:t>202</w:t>
      </w:r>
      <w:r w:rsidR="00C56853">
        <w:rPr>
          <w:rFonts w:ascii="Times New Roman" w:hAnsi="Times New Roman" w:cs="Times New Roman"/>
          <w:i w:val="0"/>
          <w:sz w:val="24"/>
          <w:szCs w:val="24"/>
        </w:rPr>
        <w:t>3</w:t>
      </w:r>
      <w:r w:rsidRPr="00E80A03">
        <w:rPr>
          <w:rFonts w:ascii="Times New Roman" w:hAnsi="Times New Roman" w:cs="Times New Roman"/>
          <w:i w:val="0"/>
          <w:sz w:val="24"/>
          <w:szCs w:val="24"/>
        </w:rPr>
        <w:t>.g.</w:t>
      </w:r>
    </w:p>
    <w:p w14:paraId="107C3FBD" w14:textId="77777777" w:rsidR="00E449DC" w:rsidRPr="00E80A03" w:rsidRDefault="00E449DC" w:rsidP="00E449DC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</w:p>
    <w:p w14:paraId="09A5E4CB" w14:textId="77777777" w:rsidR="00E449DC" w:rsidRPr="00E80A03" w:rsidRDefault="00E449DC" w:rsidP="00E449DC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  <w:r w:rsidRPr="00E80A03">
        <w:rPr>
          <w:rFonts w:ascii="Times New Roman" w:hAnsi="Times New Roman" w:cs="Times New Roman"/>
          <w:i w:val="0"/>
          <w:sz w:val="24"/>
          <w:szCs w:val="24"/>
        </w:rPr>
        <w:t xml:space="preserve">                             OPĆINSKO VIJEĆE OPĆINE BRESTOVAC</w:t>
      </w:r>
    </w:p>
    <w:p w14:paraId="3C46FCE3" w14:textId="77777777" w:rsidR="00E449DC" w:rsidRPr="00E80A03" w:rsidRDefault="00E449DC" w:rsidP="00E449DC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</w:p>
    <w:p w14:paraId="0A6072B3" w14:textId="77777777" w:rsidR="00E449DC" w:rsidRPr="00E80A03" w:rsidRDefault="00E449DC" w:rsidP="00E449DC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  <w:r w:rsidRPr="00E80A03">
        <w:rPr>
          <w:rFonts w:ascii="Times New Roman" w:hAnsi="Times New Roman" w:cs="Times New Roman"/>
          <w:i w:val="0"/>
          <w:sz w:val="24"/>
          <w:szCs w:val="24"/>
        </w:rPr>
        <w:t xml:space="preserve">                                                                                     PREDSJEDNIK OPĆINSKOG VIJEĆA</w:t>
      </w:r>
    </w:p>
    <w:p w14:paraId="311CF586" w14:textId="77777777" w:rsidR="00E449DC" w:rsidRPr="00E80A03" w:rsidRDefault="00E449DC" w:rsidP="00E449DC">
      <w:pPr>
        <w:pStyle w:val="Tijeloteksta"/>
        <w:rPr>
          <w:rFonts w:ascii="Times New Roman" w:hAnsi="Times New Roman" w:cs="Times New Roman"/>
          <w:i w:val="0"/>
          <w:sz w:val="24"/>
          <w:szCs w:val="24"/>
        </w:rPr>
      </w:pPr>
      <w:r w:rsidRPr="00E80A03">
        <w:rPr>
          <w:rFonts w:ascii="Times New Roman" w:hAnsi="Times New Roman" w:cs="Times New Roman"/>
          <w:i w:val="0"/>
          <w:sz w:val="24"/>
          <w:szCs w:val="24"/>
        </w:rPr>
        <w:t xml:space="preserve">                                                                                                        Tomo Vrhovac      </w:t>
      </w:r>
    </w:p>
    <w:p w14:paraId="3F03EDDF" w14:textId="77777777" w:rsidR="009308F1" w:rsidRDefault="009308F1" w:rsidP="00DB7BF5">
      <w:pPr>
        <w:spacing w:after="0" w:line="0" w:lineRule="atLeast"/>
      </w:pPr>
    </w:p>
    <w:sectPr w:rsidR="009308F1" w:rsidSect="004D6803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722337"/>
    <w:multiLevelType w:val="hybridMultilevel"/>
    <w:tmpl w:val="21C6F0F4"/>
    <w:lvl w:ilvl="0" w:tplc="A5683614">
      <w:start w:val="13"/>
      <w:numFmt w:val="bullet"/>
      <w:lvlText w:val="-"/>
      <w:lvlJc w:val="left"/>
      <w:pPr>
        <w:tabs>
          <w:tab w:val="num" w:pos="2130"/>
        </w:tabs>
        <w:ind w:left="2130" w:hanging="72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num w:numId="1" w16cid:durableId="7296960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4D6F"/>
    <w:rsid w:val="00021B9D"/>
    <w:rsid w:val="00102EA2"/>
    <w:rsid w:val="00107560"/>
    <w:rsid w:val="00132701"/>
    <w:rsid w:val="0027670E"/>
    <w:rsid w:val="00295DBB"/>
    <w:rsid w:val="002A3776"/>
    <w:rsid w:val="002F1CFA"/>
    <w:rsid w:val="004522F0"/>
    <w:rsid w:val="004D6803"/>
    <w:rsid w:val="004F4DDB"/>
    <w:rsid w:val="00527D48"/>
    <w:rsid w:val="00542CD3"/>
    <w:rsid w:val="00555B42"/>
    <w:rsid w:val="005B08E1"/>
    <w:rsid w:val="005E0E0B"/>
    <w:rsid w:val="006208DE"/>
    <w:rsid w:val="006B6444"/>
    <w:rsid w:val="0070171D"/>
    <w:rsid w:val="008420A8"/>
    <w:rsid w:val="00864889"/>
    <w:rsid w:val="00867B9A"/>
    <w:rsid w:val="008A150B"/>
    <w:rsid w:val="00902EE4"/>
    <w:rsid w:val="009308F1"/>
    <w:rsid w:val="009540AE"/>
    <w:rsid w:val="009C4DF1"/>
    <w:rsid w:val="00AD4D5E"/>
    <w:rsid w:val="00B223CA"/>
    <w:rsid w:val="00B951A7"/>
    <w:rsid w:val="00BA7385"/>
    <w:rsid w:val="00C56853"/>
    <w:rsid w:val="00D71975"/>
    <w:rsid w:val="00DB7BF5"/>
    <w:rsid w:val="00DC0840"/>
    <w:rsid w:val="00E04D6F"/>
    <w:rsid w:val="00E449DC"/>
    <w:rsid w:val="00E6390B"/>
    <w:rsid w:val="00E77D0F"/>
    <w:rsid w:val="00EC3D56"/>
    <w:rsid w:val="00ED6935"/>
    <w:rsid w:val="00FC48D9"/>
    <w:rsid w:val="00FD2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EB3B5"/>
  <w15:chartTrackingRefBased/>
  <w15:docId w15:val="{85831EAE-EF00-492B-9EB8-94DB7E929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756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4D68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D6803"/>
    <w:rPr>
      <w:rFonts w:ascii="Segoe UI" w:hAnsi="Segoe UI" w:cs="Segoe UI"/>
      <w:sz w:val="18"/>
      <w:szCs w:val="18"/>
    </w:rPr>
  </w:style>
  <w:style w:type="paragraph" w:styleId="Bezproreda">
    <w:name w:val="No Spacing"/>
    <w:uiPriority w:val="1"/>
    <w:qFormat/>
    <w:rsid w:val="00DB7BF5"/>
    <w:pPr>
      <w:spacing w:after="0" w:line="240" w:lineRule="auto"/>
    </w:pPr>
  </w:style>
  <w:style w:type="paragraph" w:styleId="Tijeloteksta">
    <w:name w:val="Body Text"/>
    <w:basedOn w:val="Normal"/>
    <w:link w:val="TijelotekstaChar"/>
    <w:uiPriority w:val="1"/>
    <w:qFormat/>
    <w:rsid w:val="00E449D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i/>
      <w:sz w:val="20"/>
      <w:szCs w:val="20"/>
      <w:lang w:eastAsia="hr-HR" w:bidi="hr-HR"/>
    </w:rPr>
  </w:style>
  <w:style w:type="character" w:customStyle="1" w:styleId="TijelotekstaChar">
    <w:name w:val="Tijelo teksta Char"/>
    <w:basedOn w:val="Zadanifontodlomka"/>
    <w:link w:val="Tijeloteksta"/>
    <w:uiPriority w:val="1"/>
    <w:rsid w:val="00E449DC"/>
    <w:rPr>
      <w:rFonts w:ascii="Arial" w:eastAsia="Arial" w:hAnsi="Arial" w:cs="Arial"/>
      <w:i/>
      <w:sz w:val="20"/>
      <w:szCs w:val="20"/>
      <w:lang w:eastAsia="hr-HR" w:bidi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636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352</Words>
  <Characters>2009</Characters>
  <Application>Microsoft Office Word</Application>
  <DocSecurity>0</DocSecurity>
  <Lines>16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SHajdas</dc:creator>
  <cp:keywords/>
  <dc:description/>
  <cp:lastModifiedBy>Zdravko Mandić</cp:lastModifiedBy>
  <cp:revision>5</cp:revision>
  <cp:lastPrinted>2019-12-22T13:21:00Z</cp:lastPrinted>
  <dcterms:created xsi:type="dcterms:W3CDTF">2023-11-21T07:17:00Z</dcterms:created>
  <dcterms:modified xsi:type="dcterms:W3CDTF">2023-12-19T07:29:00Z</dcterms:modified>
</cp:coreProperties>
</file>