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C1D30A" w14:textId="77777777" w:rsidR="00107560" w:rsidRPr="00855E5B" w:rsidRDefault="00107560" w:rsidP="0010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6C9FAED" w14:textId="28BE8CFB" w:rsidR="00107560" w:rsidRDefault="00107560" w:rsidP="00B223C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BCF">
        <w:rPr>
          <w:rFonts w:ascii="Times New Roman" w:hAnsi="Times New Roman" w:cs="Times New Roman"/>
          <w:sz w:val="24"/>
          <w:szCs w:val="24"/>
        </w:rPr>
        <w:t xml:space="preserve">Na temelju </w:t>
      </w:r>
      <w:r>
        <w:rPr>
          <w:rFonts w:ascii="Times New Roman" w:hAnsi="Times New Roman" w:cs="Times New Roman"/>
          <w:sz w:val="24"/>
          <w:szCs w:val="24"/>
        </w:rPr>
        <w:t xml:space="preserve">članka </w:t>
      </w:r>
      <w:r w:rsidR="00FC48D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49 stavka 4. Zakona o poljoprivrednom zemljištu („Narodne novine“ br. </w:t>
      </w:r>
      <w:r w:rsidR="00DC0840">
        <w:rPr>
          <w:rFonts w:ascii="Times New Roman" w:eastAsia="Times New Roman" w:hAnsi="Times New Roman" w:cs="Times New Roman"/>
          <w:sz w:val="24"/>
          <w:szCs w:val="24"/>
          <w:lang w:eastAsia="hr-HR"/>
        </w:rPr>
        <w:t>20/18, 115/18, 98/19 i</w:t>
      </w:r>
      <w:r w:rsidR="00DC0840" w:rsidRPr="00DC084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57/22</w:t>
      </w:r>
      <w:r w:rsidR="00FC48D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 i </w:t>
      </w:r>
      <w:r>
        <w:rPr>
          <w:rFonts w:ascii="Times New Roman" w:hAnsi="Times New Roman" w:cs="Times New Roman"/>
          <w:sz w:val="24"/>
          <w:szCs w:val="24"/>
        </w:rPr>
        <w:t xml:space="preserve">članka </w:t>
      </w:r>
      <w:r w:rsidR="008420A8" w:rsidRPr="008420A8">
        <w:rPr>
          <w:rFonts w:ascii="Times New Roman" w:hAnsi="Times New Roman" w:cs="Times New Roman"/>
          <w:sz w:val="24"/>
          <w:szCs w:val="24"/>
        </w:rPr>
        <w:t>30.Statuta Općine Brestovac („Službeni glasnik Općine Brestovac“ broj  3/202</w:t>
      </w:r>
      <w:r w:rsidR="009540AE">
        <w:rPr>
          <w:rFonts w:ascii="Times New Roman" w:hAnsi="Times New Roman" w:cs="Times New Roman"/>
          <w:sz w:val="24"/>
          <w:szCs w:val="24"/>
        </w:rPr>
        <w:t>1</w:t>
      </w:r>
      <w:r w:rsidR="008420A8" w:rsidRPr="008420A8">
        <w:rPr>
          <w:rFonts w:ascii="Times New Roman" w:hAnsi="Times New Roman" w:cs="Times New Roman"/>
          <w:sz w:val="24"/>
          <w:szCs w:val="24"/>
        </w:rPr>
        <w:t xml:space="preserve">) Općinsko vijeće Općine Brestovac , na </w:t>
      </w:r>
      <w:r w:rsidR="00715D6F">
        <w:rPr>
          <w:rFonts w:ascii="Times New Roman" w:hAnsi="Times New Roman" w:cs="Times New Roman"/>
          <w:sz w:val="24"/>
          <w:szCs w:val="24"/>
        </w:rPr>
        <w:t>21.</w:t>
      </w:r>
      <w:r w:rsidR="002574C7">
        <w:rPr>
          <w:rFonts w:ascii="Times New Roman" w:hAnsi="Times New Roman" w:cs="Times New Roman"/>
          <w:sz w:val="24"/>
          <w:szCs w:val="24"/>
        </w:rPr>
        <w:t xml:space="preserve"> </w:t>
      </w:r>
      <w:r w:rsidR="008420A8" w:rsidRPr="008420A8">
        <w:rPr>
          <w:rFonts w:ascii="Times New Roman" w:hAnsi="Times New Roman" w:cs="Times New Roman"/>
          <w:sz w:val="24"/>
          <w:szCs w:val="24"/>
        </w:rPr>
        <w:t xml:space="preserve">sjednici, održanoj dana </w:t>
      </w:r>
      <w:r w:rsidR="00715D6F">
        <w:rPr>
          <w:rFonts w:ascii="Times New Roman" w:hAnsi="Times New Roman" w:cs="Times New Roman"/>
          <w:sz w:val="24"/>
          <w:szCs w:val="24"/>
        </w:rPr>
        <w:t>16.12.</w:t>
      </w:r>
      <w:r w:rsidR="002574C7">
        <w:rPr>
          <w:rFonts w:ascii="Times New Roman" w:hAnsi="Times New Roman" w:cs="Times New Roman"/>
          <w:sz w:val="24"/>
          <w:szCs w:val="24"/>
        </w:rPr>
        <w:t xml:space="preserve"> </w:t>
      </w:r>
      <w:r w:rsidR="008420A8" w:rsidRPr="008420A8">
        <w:rPr>
          <w:rFonts w:ascii="Times New Roman" w:hAnsi="Times New Roman" w:cs="Times New Roman"/>
          <w:sz w:val="24"/>
          <w:szCs w:val="24"/>
        </w:rPr>
        <w:t>202</w:t>
      </w:r>
      <w:r w:rsidR="002574C7">
        <w:rPr>
          <w:rFonts w:ascii="Times New Roman" w:hAnsi="Times New Roman" w:cs="Times New Roman"/>
          <w:sz w:val="24"/>
          <w:szCs w:val="24"/>
        </w:rPr>
        <w:t>4</w:t>
      </w:r>
      <w:r w:rsidR="008420A8" w:rsidRPr="008420A8">
        <w:rPr>
          <w:rFonts w:ascii="Times New Roman" w:hAnsi="Times New Roman" w:cs="Times New Roman"/>
          <w:sz w:val="24"/>
          <w:szCs w:val="24"/>
        </w:rPr>
        <w:t>. godine,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donijelo je</w:t>
      </w:r>
    </w:p>
    <w:p w14:paraId="4DAC3D33" w14:textId="77777777" w:rsidR="008420A8" w:rsidRDefault="008420A8" w:rsidP="00B223C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B4A4F8" w14:textId="77777777" w:rsidR="00FC48D9" w:rsidRDefault="00107560" w:rsidP="0010756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PROGRAM</w:t>
      </w:r>
      <w:r w:rsidR="00FC48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71975">
        <w:rPr>
          <w:rFonts w:ascii="Times New Roman" w:eastAsia="Times New Roman" w:hAnsi="Times New Roman" w:cs="Times New Roman"/>
          <w:b/>
          <w:sz w:val="24"/>
          <w:szCs w:val="24"/>
        </w:rPr>
        <w:t>KORIŠTENJA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SRED</w:t>
      </w:r>
      <w:r w:rsidR="009C4DF1">
        <w:rPr>
          <w:rFonts w:ascii="Times New Roman" w:eastAsia="Times New Roman" w:hAnsi="Times New Roman" w:cs="Times New Roman"/>
          <w:b/>
          <w:sz w:val="24"/>
          <w:szCs w:val="24"/>
        </w:rPr>
        <w:t xml:space="preserve">STAVA </w:t>
      </w:r>
    </w:p>
    <w:p w14:paraId="242996F6" w14:textId="6E8C1BE8" w:rsidR="00FC48D9" w:rsidRDefault="00ED6935" w:rsidP="0010756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od zakupa, prodaje, prodaje izravnom nagodbom, privremenog korištenja i davanja na korištenje izravnom pogodbom poljoprivrednog zemljišta u vlasništvu Republike Hrvatske na području Općine B</w:t>
      </w:r>
      <w:r w:rsidR="008420A8">
        <w:rPr>
          <w:rFonts w:ascii="Times New Roman" w:eastAsia="Times New Roman" w:hAnsi="Times New Roman" w:cs="Times New Roman"/>
          <w:b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u 202</w:t>
      </w:r>
      <w:r w:rsidR="002574C7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godini</w:t>
      </w:r>
    </w:p>
    <w:p w14:paraId="6A911F2D" w14:textId="77777777"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1.</w:t>
      </w:r>
    </w:p>
    <w:p w14:paraId="5C65E9F2" w14:textId="6FAD99F7" w:rsidR="00ED6935" w:rsidRDefault="00ED6935" w:rsidP="00E6390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r w:rsidR="00107560">
        <w:rPr>
          <w:rFonts w:ascii="Times New Roman" w:eastAsia="Times New Roman" w:hAnsi="Times New Roman" w:cs="Times New Roman"/>
          <w:sz w:val="24"/>
          <w:szCs w:val="24"/>
        </w:rPr>
        <w:t xml:space="preserve"> utroška sred</w:t>
      </w:r>
      <w:r w:rsidR="00B223CA">
        <w:rPr>
          <w:rFonts w:ascii="Times New Roman" w:eastAsia="Times New Roman" w:hAnsi="Times New Roman" w:cs="Times New Roman"/>
          <w:sz w:val="24"/>
          <w:szCs w:val="24"/>
        </w:rPr>
        <w:t xml:space="preserve">stava 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>od zakupa, prodaje, prodaje izravnom nagodbom, privremenog korištenja i davanja na korištenje izravnom pogodbom poljoprivrednog zemljišta u vlasništvu Republike Hrvatske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 xml:space="preserve"> u 202</w:t>
      </w:r>
      <w:r w:rsidR="002574C7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>. godini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(u daljnjem tekstu: Program) je planski dokument kojim se raspoređuju namjenski prihodi ostvareni od zakupa, prodaje,</w:t>
      </w:r>
      <w:r w:rsidR="00542CD3">
        <w:rPr>
          <w:rFonts w:ascii="Times New Roman" w:eastAsia="Times New Roman" w:hAnsi="Times New Roman" w:cs="Times New Roman"/>
          <w:sz w:val="24"/>
          <w:szCs w:val="24"/>
        </w:rPr>
        <w:t>koncesije,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prodaje izravnom pogodbom, privremenog korištenja i davanja na korištenje izravnom pogodbom poljoprivrednog zemljišta bez javnog poziva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prema namjeni koja je propisana Zakonom o poljoprivrednom zemljištu.</w:t>
      </w:r>
    </w:p>
    <w:p w14:paraId="4CCCD8A2" w14:textId="68F5FBCF" w:rsidR="00864889" w:rsidRPr="00ED6935" w:rsidRDefault="00864889" w:rsidP="00ED693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Ovim Programom utvrđuje se raspored prihoda prema namjeni rashoda planiranim u Proračunu Općine B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 202</w:t>
      </w:r>
      <w:r w:rsidR="002574C7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 godinu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99F9205" w14:textId="77777777"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2.</w:t>
      </w:r>
    </w:p>
    <w:p w14:paraId="29B1BB7C" w14:textId="0C6C1611" w:rsidR="00107560" w:rsidRDefault="00864889" w:rsidP="00864889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Ukupni prihodi od raspolaganja poljoprivrednim zemljištem u vlasništvu Republike Hrvatske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 xml:space="preserve"> u 202</w:t>
      </w:r>
      <w:r w:rsidR="002574C7">
        <w:rPr>
          <w:rFonts w:ascii="Times New Roman" w:eastAsia="Times New Roman" w:hAnsi="Times New Roman" w:cs="Times New Roman"/>
          <w:sz w:val="24"/>
          <w:szCs w:val="24"/>
        </w:rPr>
        <w:t>5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.godini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 xml:space="preserve">planirani su u iznosu od </w:t>
      </w:r>
      <w:r w:rsidR="00FF74E2">
        <w:rPr>
          <w:rFonts w:ascii="Times New Roman" w:eastAsia="Times New Roman" w:hAnsi="Times New Roman" w:cs="Times New Roman"/>
          <w:sz w:val="24"/>
          <w:szCs w:val="24"/>
        </w:rPr>
        <w:t>83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.000,00 </w:t>
      </w:r>
      <w:r w:rsidR="00D71975">
        <w:rPr>
          <w:rFonts w:ascii="Times New Roman" w:eastAsia="Times New Roman" w:hAnsi="Times New Roman" w:cs="Times New Roman"/>
          <w:sz w:val="24"/>
          <w:szCs w:val="24"/>
        </w:rPr>
        <w:t>EUR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raspoređuju se na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 xml:space="preserve"> podmirenje troškova postupaka koji se vode u svrhu 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>usklađenja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 xml:space="preserve">stanja katastra 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>i zemljišn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>e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 xml:space="preserve"> knjig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>e za poljoprivredno zemljište u vlasništvu RH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 xml:space="preserve"> u iznosu od </w:t>
      </w:r>
      <w:r w:rsidR="00FF74E2">
        <w:rPr>
          <w:rFonts w:ascii="Times New Roman" w:eastAsia="Times New Roman" w:hAnsi="Times New Roman" w:cs="Times New Roman"/>
          <w:sz w:val="24"/>
          <w:szCs w:val="24"/>
        </w:rPr>
        <w:t>7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>.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>3</w:t>
      </w:r>
      <w:r w:rsidR="00FF74E2">
        <w:rPr>
          <w:rFonts w:ascii="Times New Roman" w:eastAsia="Times New Roman" w:hAnsi="Times New Roman" w:cs="Times New Roman"/>
          <w:sz w:val="24"/>
          <w:szCs w:val="24"/>
        </w:rPr>
        <w:t>0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>0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>,00 EUR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2F1CFA" w:rsidRPr="002F1CFA">
        <w:rPr>
          <w:rFonts w:ascii="Times New Roman" w:eastAsia="Times New Roman" w:hAnsi="Times New Roman" w:cs="Times New Roman"/>
          <w:sz w:val="24"/>
          <w:szCs w:val="24"/>
        </w:rPr>
        <w:t>AKTIVNOST A100110 POLJOPRIVREDNO ZEMLJIŠTE U VLASNIŠTVU RH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>)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 xml:space="preserve">te 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>izgradnj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>u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 xml:space="preserve"> i održavanjem ruralne infrastrukture 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 xml:space="preserve">u iznosu od </w:t>
      </w:r>
      <w:r w:rsidR="00FF74E2">
        <w:rPr>
          <w:rFonts w:ascii="Times New Roman" w:eastAsia="Times New Roman" w:hAnsi="Times New Roman" w:cs="Times New Roman"/>
          <w:sz w:val="24"/>
          <w:szCs w:val="24"/>
        </w:rPr>
        <w:t>75</w:t>
      </w:r>
      <w:r w:rsidR="00BA7385">
        <w:rPr>
          <w:rFonts w:ascii="Times New Roman" w:eastAsia="Times New Roman" w:hAnsi="Times New Roman" w:cs="Times New Roman"/>
          <w:sz w:val="24"/>
          <w:szCs w:val="24"/>
        </w:rPr>
        <w:t>.</w:t>
      </w:r>
      <w:r w:rsidR="00FF74E2">
        <w:rPr>
          <w:rFonts w:ascii="Times New Roman" w:eastAsia="Times New Roman" w:hAnsi="Times New Roman" w:cs="Times New Roman"/>
          <w:sz w:val="24"/>
          <w:szCs w:val="24"/>
        </w:rPr>
        <w:t>700</w:t>
      </w:r>
      <w:r w:rsidR="00BA7385">
        <w:rPr>
          <w:rFonts w:ascii="Times New Roman" w:eastAsia="Times New Roman" w:hAnsi="Times New Roman" w:cs="Times New Roman"/>
          <w:sz w:val="24"/>
          <w:szCs w:val="24"/>
        </w:rPr>
        <w:t>,00 EUR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2F1CFA" w:rsidRPr="002F1CFA">
        <w:rPr>
          <w:rFonts w:ascii="Times New Roman" w:eastAsia="Times New Roman" w:hAnsi="Times New Roman" w:cs="Times New Roman"/>
          <w:sz w:val="24"/>
          <w:szCs w:val="24"/>
        </w:rPr>
        <w:t>PROGRAM 1003 KAPITALNA ULAGANJA U KOMUNALNU INFRASTRUKTURU</w:t>
      </w:r>
      <w:r w:rsidR="00FF74E2">
        <w:rPr>
          <w:rFonts w:ascii="Times New Roman" w:eastAsia="Times New Roman" w:hAnsi="Times New Roman" w:cs="Times New Roman"/>
          <w:sz w:val="24"/>
          <w:szCs w:val="24"/>
        </w:rPr>
        <w:t>)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724C94" w14:textId="77777777"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3.</w:t>
      </w:r>
    </w:p>
    <w:p w14:paraId="15F09D04" w14:textId="77777777" w:rsidR="00107560" w:rsidRDefault="00107560" w:rsidP="00132701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Ovaj Program </w:t>
      </w:r>
      <w:r w:rsidR="0027670E">
        <w:rPr>
          <w:rFonts w:ascii="Times New Roman" w:eastAsia="Times New Roman" w:hAnsi="Times New Roman" w:cs="Times New Roman"/>
          <w:sz w:val="24"/>
          <w:szCs w:val="24"/>
        </w:rPr>
        <w:t xml:space="preserve">objavit će se u „Službenom glasniku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Općine Brestovac</w:t>
      </w:r>
      <w:r w:rsidR="0027670E">
        <w:rPr>
          <w:rFonts w:ascii="Times New Roman" w:eastAsia="Times New Roman" w:hAnsi="Times New Roman" w:cs="Times New Roman"/>
          <w:sz w:val="24"/>
          <w:szCs w:val="24"/>
        </w:rPr>
        <w:t>“.</w:t>
      </w:r>
    </w:p>
    <w:p w14:paraId="4AC44E5C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14:paraId="67FF0A31" w14:textId="79C741A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KLASA:</w:t>
      </w:r>
      <w:r w:rsidR="00715D6F">
        <w:rPr>
          <w:rFonts w:ascii="Times New Roman" w:hAnsi="Times New Roman" w:cs="Times New Roman"/>
          <w:i w:val="0"/>
          <w:sz w:val="24"/>
          <w:szCs w:val="24"/>
        </w:rPr>
        <w:t>320-01/24-01/16</w:t>
      </w:r>
    </w:p>
    <w:p w14:paraId="3E36F3C9" w14:textId="7539C360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URBROJ:2177</w:t>
      </w:r>
      <w:r w:rsidR="00DC0840">
        <w:rPr>
          <w:rFonts w:ascii="Times New Roman" w:hAnsi="Times New Roman" w:cs="Times New Roman"/>
          <w:i w:val="0"/>
          <w:sz w:val="24"/>
          <w:szCs w:val="24"/>
        </w:rPr>
        <w:t>/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02</w:t>
      </w:r>
      <w:r w:rsidR="00DC0840">
        <w:rPr>
          <w:rFonts w:ascii="Times New Roman" w:hAnsi="Times New Roman" w:cs="Times New Roman"/>
          <w:i w:val="0"/>
          <w:sz w:val="24"/>
          <w:szCs w:val="24"/>
        </w:rPr>
        <w:t>-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01-2</w:t>
      </w:r>
      <w:r w:rsidR="002574C7">
        <w:rPr>
          <w:rFonts w:ascii="Times New Roman" w:hAnsi="Times New Roman" w:cs="Times New Roman"/>
          <w:i w:val="0"/>
          <w:sz w:val="24"/>
          <w:szCs w:val="24"/>
        </w:rPr>
        <w:t>4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-</w:t>
      </w:r>
      <w:r w:rsidR="00021B9D">
        <w:rPr>
          <w:rFonts w:ascii="Times New Roman" w:hAnsi="Times New Roman" w:cs="Times New Roman"/>
          <w:i w:val="0"/>
          <w:sz w:val="24"/>
          <w:szCs w:val="24"/>
        </w:rPr>
        <w:t>1</w:t>
      </w:r>
    </w:p>
    <w:p w14:paraId="5D3334C5" w14:textId="2EC398CF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Brestovac,</w:t>
      </w:r>
      <w:r w:rsidR="00715D6F">
        <w:rPr>
          <w:rFonts w:ascii="Times New Roman" w:hAnsi="Times New Roman" w:cs="Times New Roman"/>
          <w:i w:val="0"/>
          <w:sz w:val="24"/>
          <w:szCs w:val="24"/>
        </w:rPr>
        <w:t>16.12.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202</w:t>
      </w:r>
      <w:r w:rsidR="002574C7">
        <w:rPr>
          <w:rFonts w:ascii="Times New Roman" w:hAnsi="Times New Roman" w:cs="Times New Roman"/>
          <w:i w:val="0"/>
          <w:sz w:val="24"/>
          <w:szCs w:val="24"/>
        </w:rPr>
        <w:t>4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.g.</w:t>
      </w:r>
    </w:p>
    <w:p w14:paraId="107C3FBD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14:paraId="09A5E4CB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OPĆINSKO VIJEĆE OPĆINE BRESTOVAC</w:t>
      </w:r>
    </w:p>
    <w:p w14:paraId="3C46FCE3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14:paraId="0A6072B3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PREDSJEDNIK OPĆINSKOG VIJEĆA</w:t>
      </w:r>
    </w:p>
    <w:p w14:paraId="311CF586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                   Tomo Vrhovac      </w:t>
      </w:r>
    </w:p>
    <w:p w14:paraId="3F03EDDF" w14:textId="77777777" w:rsidR="009308F1" w:rsidRDefault="009308F1" w:rsidP="00DB7BF5">
      <w:pPr>
        <w:spacing w:after="0" w:line="0" w:lineRule="atLeast"/>
      </w:pPr>
    </w:p>
    <w:sectPr w:rsidR="009308F1" w:rsidSect="004D6803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722337"/>
    <w:multiLevelType w:val="hybridMultilevel"/>
    <w:tmpl w:val="21C6F0F4"/>
    <w:lvl w:ilvl="0" w:tplc="A5683614">
      <w:start w:val="13"/>
      <w:numFmt w:val="bullet"/>
      <w:lvlText w:val="-"/>
      <w:lvlJc w:val="left"/>
      <w:pPr>
        <w:tabs>
          <w:tab w:val="num" w:pos="2130"/>
        </w:tabs>
        <w:ind w:left="2130" w:hanging="72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num w:numId="1" w16cid:durableId="729696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D6F"/>
    <w:rsid w:val="00021B9D"/>
    <w:rsid w:val="00102EA2"/>
    <w:rsid w:val="00107560"/>
    <w:rsid w:val="00132701"/>
    <w:rsid w:val="002574C7"/>
    <w:rsid w:val="0027670E"/>
    <w:rsid w:val="00295DBB"/>
    <w:rsid w:val="002A3776"/>
    <w:rsid w:val="002F1CFA"/>
    <w:rsid w:val="004522F0"/>
    <w:rsid w:val="004D6803"/>
    <w:rsid w:val="004F4DDB"/>
    <w:rsid w:val="00527D48"/>
    <w:rsid w:val="00542CD3"/>
    <w:rsid w:val="00555B42"/>
    <w:rsid w:val="005B08E1"/>
    <w:rsid w:val="005D08A8"/>
    <w:rsid w:val="005E0E0B"/>
    <w:rsid w:val="006208DE"/>
    <w:rsid w:val="006B6444"/>
    <w:rsid w:val="0070171D"/>
    <w:rsid w:val="00715D6F"/>
    <w:rsid w:val="008420A8"/>
    <w:rsid w:val="00864889"/>
    <w:rsid w:val="00867B9A"/>
    <w:rsid w:val="008A150B"/>
    <w:rsid w:val="00902EE4"/>
    <w:rsid w:val="009308F1"/>
    <w:rsid w:val="009540AE"/>
    <w:rsid w:val="009C4DF1"/>
    <w:rsid w:val="00AD4D5E"/>
    <w:rsid w:val="00AE20E1"/>
    <w:rsid w:val="00B223CA"/>
    <w:rsid w:val="00B951A7"/>
    <w:rsid w:val="00BA7385"/>
    <w:rsid w:val="00C27D0F"/>
    <w:rsid w:val="00C56853"/>
    <w:rsid w:val="00D71975"/>
    <w:rsid w:val="00DB7BF5"/>
    <w:rsid w:val="00DC0840"/>
    <w:rsid w:val="00E04D6F"/>
    <w:rsid w:val="00E449DC"/>
    <w:rsid w:val="00E6390B"/>
    <w:rsid w:val="00E77D0F"/>
    <w:rsid w:val="00EC3D56"/>
    <w:rsid w:val="00ED6935"/>
    <w:rsid w:val="00FC48D9"/>
    <w:rsid w:val="00FD231A"/>
    <w:rsid w:val="00FF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EB3B5"/>
  <w15:chartTrackingRefBased/>
  <w15:docId w15:val="{85831EAE-EF00-492B-9EB8-94DB7E929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56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D68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D6803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DB7BF5"/>
    <w:pPr>
      <w:spacing w:after="0" w:line="240" w:lineRule="auto"/>
    </w:pPr>
  </w:style>
  <w:style w:type="paragraph" w:styleId="Tijeloteksta">
    <w:name w:val="Body Text"/>
    <w:basedOn w:val="Normal"/>
    <w:link w:val="TijelotekstaChar"/>
    <w:uiPriority w:val="1"/>
    <w:qFormat/>
    <w:rsid w:val="00E449D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sz w:val="20"/>
      <w:szCs w:val="20"/>
      <w:lang w:eastAsia="hr-HR"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E449DC"/>
    <w:rPr>
      <w:rFonts w:ascii="Arial" w:eastAsia="Arial" w:hAnsi="Arial" w:cs="Arial"/>
      <w:i/>
      <w:sz w:val="20"/>
      <w:szCs w:val="20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63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SHajdas</dc:creator>
  <cp:keywords/>
  <dc:description/>
  <cp:lastModifiedBy>Zdravko Mandić</cp:lastModifiedBy>
  <cp:revision>5</cp:revision>
  <cp:lastPrinted>2019-12-22T13:21:00Z</cp:lastPrinted>
  <dcterms:created xsi:type="dcterms:W3CDTF">2024-11-11T09:03:00Z</dcterms:created>
  <dcterms:modified xsi:type="dcterms:W3CDTF">2024-12-18T09:41:00Z</dcterms:modified>
</cp:coreProperties>
</file>