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060" w:rsidRPr="00E65060" w:rsidRDefault="00E65060" w:rsidP="00E65060">
      <w:pPr>
        <w:tabs>
          <w:tab w:val="left" w:pos="342"/>
          <w:tab w:val="left" w:pos="513"/>
        </w:tabs>
        <w:spacing w:after="0" w:line="240" w:lineRule="auto"/>
        <w:jc w:val="both"/>
        <w:rPr>
          <w:rFonts w:ascii="Times New Roman" w:eastAsia="Times New Roman" w:hAnsi="Times New Roman" w:cs="Arial"/>
          <w:b/>
          <w:bCs/>
          <w:sz w:val="12"/>
          <w:szCs w:val="12"/>
          <w:lang w:eastAsia="hr-HR"/>
        </w:rPr>
      </w:pPr>
      <w:r w:rsidRPr="00E65060">
        <w:rPr>
          <w:rFonts w:ascii="Times New Roman" w:eastAsia="Times New Roman" w:hAnsi="Times New Roman" w:cs="Arial"/>
          <w:b/>
          <w:bCs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651510</wp:posOffset>
            </wp:positionH>
            <wp:positionV relativeFrom="paragraph">
              <wp:posOffset>-114300</wp:posOffset>
            </wp:positionV>
            <wp:extent cx="597535" cy="746760"/>
            <wp:effectExtent l="0" t="0" r="0" b="0"/>
            <wp:wrapSquare wrapText="bothSides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060">
        <w:rPr>
          <w:rFonts w:ascii="Times New Roman" w:eastAsia="Times New Roman" w:hAnsi="Times New Roman" w:cs="Arial"/>
          <w:b/>
          <w:sz w:val="24"/>
          <w:szCs w:val="24"/>
          <w:lang w:eastAsia="hr-HR"/>
        </w:rPr>
        <w:t xml:space="preserve">      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 SLAVONSKA ŽUPANIJA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OPĆINA BRESTOVAC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Načelnik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305D88">
        <w:rPr>
          <w:rFonts w:ascii="Times New Roman" w:eastAsia="Times New Roman" w:hAnsi="Times New Roman" w:cs="Times New Roman"/>
          <w:sz w:val="24"/>
          <w:szCs w:val="24"/>
          <w:lang w:eastAsia="hr-HR"/>
        </w:rPr>
        <w:t>402-08/20-01/01</w:t>
      </w: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URBROJ:2177-02/03-20-</w:t>
      </w:r>
      <w:r w:rsidR="00305D88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bookmarkStart w:id="0" w:name="_GoBack"/>
      <w:bookmarkEnd w:id="0"/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Brestovac,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16.03.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2020.g.</w:t>
      </w:r>
    </w:p>
    <w:p w:rsid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5060" w:rsidRPr="00E65060" w:rsidRDefault="00E65060" w:rsidP="00E6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4. Odluke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dodjeli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redovnim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akademsku godinu 2019/2020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>(„Službeni glasnik Općine Brestovac“ broj 2/2020.)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na temelju članka 46. Statuta Općine Brestovac (Službeni glasnik Općine Brestovac br.2/2018 ) načelnik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E650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raspisuje</w:t>
      </w:r>
    </w:p>
    <w:p w:rsidR="007419CA" w:rsidRPr="007419CA" w:rsidRDefault="007419CA" w:rsidP="007419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JAVNI POZIV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dodjelu jednokratne financijske potpore redovnim studentima za akademsku godinu 201</w:t>
      </w:r>
      <w:r w:rsid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/20</w:t>
      </w:r>
      <w:r w:rsidR="00E6506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Pozivaju se svi redovni studenti sa prebivalištem na području Općine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podnesu </w:t>
      </w:r>
      <w:r w:rsidR="00882F4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ahtjev za dodjelu jednokratne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financijske potpore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.godinu.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:rsidR="00871206" w:rsidRPr="00871206" w:rsidRDefault="00882F4E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jednokratnu financijsku potporu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studenti ostvaruju dostavom popunjenog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Prijavnog 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obrasca  koji se može preuzeti u Jedinstvenom upravnom odjelu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web stranici Općine </w:t>
      </w:r>
      <w:r w:rsid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6" w:history="1">
        <w:r w:rsidR="00871206" w:rsidRPr="00692910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www.brestovac.hr</w:t>
        </w:r>
      </w:hyperlink>
      <w:r w:rsidR="00871206"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, zajedno sa propisanom dokumentacijom.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:rsidR="00882F4E" w:rsidRDefault="00882F4E" w:rsidP="00882F4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Pravo na jednokratnu financijsku potporu imaju svi studenti </w:t>
      </w:r>
      <w:r w:rsidRPr="00882F4E">
        <w:rPr>
          <w:rFonts w:ascii="Times New Roman" w:hAnsi="Times New Roman"/>
          <w:color w:val="000000"/>
          <w:sz w:val="24"/>
          <w:szCs w:val="24"/>
        </w:rPr>
        <w:t>sa prebivalištem na području Općine Brestovac</w:t>
      </w:r>
      <w:r>
        <w:rPr>
          <w:rFonts w:ascii="Times New Roman" w:hAnsi="Times New Roman"/>
          <w:color w:val="000000"/>
          <w:sz w:val="24"/>
          <w:szCs w:val="24"/>
        </w:rPr>
        <w:t xml:space="preserve">  koji su u statusu redovnog studenta upisani u akademsku godinu 2019/2020. na bilo koju javnu visokoškolsku ustanovu u Republici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Hrvatskoj,Europskoj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uniji ili 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inozemstvu,a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jave se na raspisani javni poziv i dostave svu potrebnu dokumentaciju.</w:t>
      </w:r>
    </w:p>
    <w:p w:rsidR="00871206" w:rsidRPr="00871206" w:rsidRDefault="00882F4E" w:rsidP="00882F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</w:rPr>
        <w:t>Pod istim uvjetima pravo na dodjelu potpore ostvaruju i studenti koji su upisani na privatne visokoškolske ustanove s pravom javnosti.</w:t>
      </w:r>
    </w:p>
    <w:p w:rsidR="00871206" w:rsidRPr="00871206" w:rsidRDefault="00871206" w:rsidP="008712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206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:rsidR="00882F4E" w:rsidRPr="00873EE9" w:rsidRDefault="00882F4E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Pravo na isplatu potpore studenti ostvaruju prijavom na javni poziv uz dostavu sljedeće dokumentacije: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1. ispisan i vlastoručno potpisan Prijavni obrazac  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>2. original potvrde visokoškolske ustanove o upisu u akademsku godinu 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19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/20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u statusu redovnog studenta ili odgovarajuć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iz sustava e-Građani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br/>
        <w:t xml:space="preserve">3. preslike osobne iskaznice važeće 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13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ožujka 20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>. ili elektroničk</w:t>
      </w:r>
      <w:r w:rsidR="00873EE9" w:rsidRPr="00873EE9">
        <w:rPr>
          <w:rFonts w:ascii="Times New Roman" w:hAnsi="Times New Roman" w:cs="Times New Roman"/>
          <w:sz w:val="24"/>
          <w:szCs w:val="24"/>
          <w:lang w:eastAsia="hr-HR"/>
        </w:rPr>
        <w:t>i</w:t>
      </w:r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zapis o prebivalištu iz sustava e-Građani</w:t>
      </w:r>
    </w:p>
    <w:p w:rsidR="00873EE9" w:rsidRPr="00873EE9" w:rsidRDefault="00873EE9" w:rsidP="00873EE9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873EE9">
        <w:rPr>
          <w:rFonts w:ascii="Times New Roman" w:hAnsi="Times New Roman" w:cs="Times New Roman"/>
          <w:sz w:val="24"/>
          <w:szCs w:val="24"/>
          <w:lang w:eastAsia="hr-HR"/>
        </w:rPr>
        <w:t>4.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873EE9">
        <w:rPr>
          <w:rFonts w:ascii="Times New Roman" w:hAnsi="Times New Roman" w:cs="Times New Roman"/>
          <w:sz w:val="24"/>
          <w:szCs w:val="24"/>
          <w:lang w:eastAsia="hr-HR"/>
        </w:rPr>
        <w:t>preslik</w:t>
      </w:r>
      <w:proofErr w:type="spellEnd"/>
      <w:r w:rsidRPr="00873EE9">
        <w:rPr>
          <w:rFonts w:ascii="Times New Roman" w:hAnsi="Times New Roman" w:cs="Times New Roman"/>
          <w:sz w:val="24"/>
          <w:szCs w:val="24"/>
          <w:lang w:eastAsia="hr-HR"/>
        </w:rPr>
        <w:t xml:space="preserve"> kartice (ili ugovora) tekućeg ili žiro računa sa pripadajućim IBAN-om</w:t>
      </w:r>
    </w:p>
    <w:p w:rsidR="00873EE9" w:rsidRPr="007419CA" w:rsidRDefault="00873EE9" w:rsidP="00882F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1206" w:rsidRPr="00871206" w:rsidRDefault="00871206" w:rsidP="008712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419CA" w:rsidRPr="007419CA" w:rsidRDefault="007419CA" w:rsidP="00873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vezana uz prijavu šalje se poštom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osobnom dostavom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adresu: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Požeška</w:t>
      </w:r>
      <w:proofErr w:type="spellEnd"/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76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uz napomenu </w:t>
      </w:r>
      <w:r w:rsidRPr="007419C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Prijava za dodjelu jednokratne potpore studentima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prima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se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ožujka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do 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16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travnja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</w:t>
      </w:r>
      <w:r w:rsidR="008406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</w:t>
      </w:r>
      <w:r w:rsidRPr="007419C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godine.</w:t>
      </w:r>
    </w:p>
    <w:p w:rsidR="007419CA" w:rsidRPr="007419CA" w:rsidRDefault="007419CA" w:rsidP="00E51F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51F81" w:rsidRDefault="00E51F81" w:rsidP="00E5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donosi Odluku o dodjeli i isplati jednokratne financijske potpore studentima sa područja Općine Brestovac u 2020. godini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kojom se</w:t>
      </w:r>
      <w:r w:rsidR="00A26E31" w:rsidRP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6E31" w:rsidRPr="00E51F81">
        <w:rPr>
          <w:rFonts w:ascii="Times New Roman" w:eastAsia="Times New Roman" w:hAnsi="Times New Roman" w:cs="Times New Roman"/>
          <w:sz w:val="24"/>
          <w:szCs w:val="24"/>
          <w:lang w:eastAsia="hr-HR"/>
        </w:rPr>
        <w:t>određuje visina iznosa pojedinačne potpore s obzirom na ukupan iznos osiguranih sredstava i broj prijavitelja koji ostvare pravo na potporu.</w:t>
      </w:r>
    </w:p>
    <w:p w:rsidR="000C072C" w:rsidRDefault="000C072C" w:rsidP="000C07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:rsidR="000C072C" w:rsidRDefault="000C072C" w:rsidP="00E51F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poteškoća u pribavljanju potrebne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dokumentacije,prijave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ovaj javni poziv ili slično ,</w:t>
      </w:r>
      <w:r w:rsidRPr="000C072C">
        <w:t xml:space="preserve"> </w:t>
      </w:r>
      <w:r>
        <w:t>o</w:t>
      </w:r>
      <w:r w:rsidRPr="000C072C">
        <w:rPr>
          <w:rFonts w:ascii="Times New Roman" w:eastAsia="Times New Roman" w:hAnsi="Times New Roman" w:cs="Times New Roman"/>
          <w:sz w:val="24"/>
          <w:szCs w:val="24"/>
          <w:lang w:eastAsia="hr-HR"/>
        </w:rPr>
        <w:t>bzirom na preporuke nadležnih institucija vezano uz</w:t>
      </w:r>
      <w:r w:rsidR="0000100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0100B"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pandemiju</w:t>
      </w:r>
      <w:proofErr w:type="spellEnd"/>
      <w:r w:rsidRPr="000C07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korona virus</w:t>
      </w:r>
      <w:r w:rsidR="0000100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rokovi iz točke V. će se produžiti. </w:t>
      </w:r>
    </w:p>
    <w:p w:rsidR="00E51F81" w:rsidRDefault="00A26E31" w:rsidP="00A26E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</w:t>
      </w:r>
      <w:r w:rsidR="000C072C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419CA" w:rsidRPr="007419CA" w:rsidRDefault="007419CA" w:rsidP="00741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poziv i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Prijavni obrazac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27DA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objavit će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službenim mrežnim stranicama 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www.</w:t>
      </w:r>
      <w:r w:rsidR="008406BD">
        <w:rPr>
          <w:rFonts w:ascii="Times New Roman" w:eastAsia="Times New Roman" w:hAnsi="Times New Roman" w:cs="Times New Roman"/>
          <w:sz w:val="24"/>
          <w:szCs w:val="24"/>
          <w:lang w:eastAsia="hr-HR"/>
        </w:rPr>
        <w:t>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.hr, gdje će biti objavljen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dluk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dodjeli</w:t>
      </w:r>
      <w:r w:rsidR="002308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="00A26E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isplati sredstava</w:t>
      </w:r>
      <w:r w:rsidR="00F656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 Oglasnoj ploči Općine Brestovac</w:t>
      </w:r>
      <w:r w:rsidRPr="007419C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25559" w:rsidRDefault="00F25559"/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OPĆINSKI NAČELNIK</w:t>
      </w:r>
    </w:p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406BD" w:rsidRPr="008406BD" w:rsidRDefault="008406BD" w:rsidP="008406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406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Zdravko </w:t>
      </w:r>
      <w:proofErr w:type="spellStart"/>
      <w:r w:rsidRPr="008406BD">
        <w:rPr>
          <w:rFonts w:ascii="Times New Roman" w:hAnsi="Times New Roman" w:cs="Times New Roman"/>
          <w:sz w:val="24"/>
          <w:szCs w:val="24"/>
        </w:rPr>
        <w:t>Mandić,inž.elektroteh</w:t>
      </w:r>
      <w:proofErr w:type="spellEnd"/>
      <w:r w:rsidRPr="008406BD">
        <w:rPr>
          <w:rFonts w:ascii="Times New Roman" w:hAnsi="Times New Roman" w:cs="Times New Roman"/>
          <w:sz w:val="24"/>
          <w:szCs w:val="24"/>
        </w:rPr>
        <w:t>.</w:t>
      </w:r>
    </w:p>
    <w:sectPr w:rsidR="008406BD" w:rsidRPr="0084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5E8A"/>
    <w:multiLevelType w:val="hybridMultilevel"/>
    <w:tmpl w:val="3076AC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00CC"/>
    <w:multiLevelType w:val="hybridMultilevel"/>
    <w:tmpl w:val="8FA65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40FA8"/>
    <w:multiLevelType w:val="hybridMultilevel"/>
    <w:tmpl w:val="941E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CA"/>
    <w:rsid w:val="0000100B"/>
    <w:rsid w:val="000C072C"/>
    <w:rsid w:val="002127DA"/>
    <w:rsid w:val="002308AE"/>
    <w:rsid w:val="00305D88"/>
    <w:rsid w:val="007419CA"/>
    <w:rsid w:val="008406BD"/>
    <w:rsid w:val="00871206"/>
    <w:rsid w:val="00873EE9"/>
    <w:rsid w:val="00882F4E"/>
    <w:rsid w:val="00A26E31"/>
    <w:rsid w:val="00E06A4C"/>
    <w:rsid w:val="00E51F81"/>
    <w:rsid w:val="00E65060"/>
    <w:rsid w:val="00F25559"/>
    <w:rsid w:val="00F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8B44"/>
  <w15:chartTrackingRefBased/>
  <w15:docId w15:val="{FE01F7A3-34AE-4B81-AB6F-A62014A6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120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873EE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estov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cp:lastPrinted>2020-03-16T12:01:00Z</cp:lastPrinted>
  <dcterms:created xsi:type="dcterms:W3CDTF">2020-03-12T08:03:00Z</dcterms:created>
  <dcterms:modified xsi:type="dcterms:W3CDTF">2020-03-16T12:03:00Z</dcterms:modified>
</cp:coreProperties>
</file>