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</w:p>
    <w:p w:rsidR="000E693D" w:rsidRPr="00244CD3" w:rsidRDefault="000E693D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244CD3">
        <w:rPr>
          <w:rFonts w:ascii="Times New Roman" w:hAnsi="Times New Roman" w:cs="Times New Roman"/>
        </w:rPr>
        <w:t xml:space="preserve">Na temelju članka 391. Zakona o vlasništvu i drugim stvarnim pravima </w:t>
      </w:r>
      <w:r w:rsidR="00244CD3" w:rsidRPr="00244CD3">
        <w:rPr>
          <w:rFonts w:ascii="Times New Roman" w:hAnsi="Times New Roman" w:cs="Times New Roman"/>
        </w:rPr>
        <w:t>(Narodne novine br. 91/96, 68/98, 137/99 – Odluka Ustavnog suda, 22/00 - Odluka Ustavnog suda, 73/00, 129/00, 114/01, 79/06,  141/06, 146/08, 38/09,153/09,143/12 i 152/14)</w:t>
      </w:r>
      <w:r w:rsidRPr="00244CD3">
        <w:rPr>
          <w:rFonts w:ascii="Times New Roman" w:hAnsi="Times New Roman" w:cs="Times New Roman"/>
        </w:rPr>
        <w:t xml:space="preserve">,članka 48. Zakona o lokalnoj i područnoj ( regionalnoj) samoupravi </w:t>
      </w:r>
      <w:r w:rsidR="00244CD3" w:rsidRPr="00244CD3">
        <w:rPr>
          <w:rFonts w:ascii="Times New Roman" w:hAnsi="Times New Roman" w:cs="Times New Roman"/>
        </w:rPr>
        <w:t>(“Narodne novine” broj 33/01,  br. 60/01 – vjerodostojno tumačenje, 129/05, 109/07, 125/08, 36/09,150/11,144/12,19/13 i 137/15) i Odluke o raspisivanju natječaja za prodaju poljoprivrednog zemljišta u vlasništvu Općine Općinskog načelnika (KLASA:945-01/16-02/01; URBROJ:2177-02/03-16-1od 31.08.2016.g.),raspisuje se</w:t>
      </w:r>
    </w:p>
    <w:p w:rsidR="000E693D" w:rsidRPr="00135D63" w:rsidRDefault="000E693D" w:rsidP="000E693D">
      <w:pPr>
        <w:pStyle w:val="Default"/>
        <w:jc w:val="center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JAVNI NATJEČAJ ZA PRODAJU NEKRETNINE U VLASNIŠTVU OPĆINE </w:t>
      </w:r>
      <w:r w:rsidR="00135D63">
        <w:rPr>
          <w:rFonts w:ascii="Times New Roman" w:hAnsi="Times New Roman" w:cs="Times New Roman"/>
        </w:rPr>
        <w:t>BRESTOVAC</w:t>
      </w:r>
      <w:r w:rsidRPr="00135D63">
        <w:rPr>
          <w:rFonts w:ascii="Times New Roman" w:hAnsi="Times New Roman" w:cs="Times New Roman"/>
        </w:rPr>
        <w:t xml:space="preserve"> </w:t>
      </w:r>
    </w:p>
    <w:p w:rsidR="000E693D" w:rsidRDefault="000E693D" w:rsidP="000E693D">
      <w:pPr>
        <w:pStyle w:val="Default"/>
        <w:jc w:val="center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PRIKUPLJANJEM PISANIH PONUDA </w:t>
      </w:r>
    </w:p>
    <w:p w:rsidR="0045524C" w:rsidRPr="00135D63" w:rsidRDefault="0045524C" w:rsidP="000E693D">
      <w:pPr>
        <w:pStyle w:val="Default"/>
        <w:jc w:val="center"/>
        <w:rPr>
          <w:rFonts w:ascii="Times New Roman" w:hAnsi="Times New Roman" w:cs="Times New Roman"/>
        </w:rPr>
      </w:pP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  <w:b/>
          <w:bCs/>
        </w:rPr>
        <w:t>1</w:t>
      </w:r>
      <w:r w:rsidRPr="00135D63">
        <w:rPr>
          <w:rFonts w:ascii="Times New Roman" w:hAnsi="Times New Roman" w:cs="Times New Roman"/>
        </w:rPr>
        <w:t xml:space="preserve">. </w:t>
      </w:r>
      <w:r w:rsidR="00A9786A" w:rsidRPr="00A9786A">
        <w:rPr>
          <w:rFonts w:ascii="Times New Roman" w:hAnsi="Times New Roman" w:cs="Times New Roman"/>
        </w:rPr>
        <w:t>Predmet prodaj</w:t>
      </w:r>
      <w:r w:rsidR="00A9786A">
        <w:rPr>
          <w:rFonts w:ascii="Times New Roman" w:hAnsi="Times New Roman" w:cs="Times New Roman"/>
        </w:rPr>
        <w:t xml:space="preserve">e je građevinsko </w:t>
      </w:r>
      <w:r w:rsidR="00A9786A" w:rsidRPr="00A9786A">
        <w:rPr>
          <w:rFonts w:ascii="Times New Roman" w:hAnsi="Times New Roman" w:cs="Times New Roman"/>
        </w:rPr>
        <w:t>zemljište u vlasništvu Općine Brestovac</w:t>
      </w:r>
      <w:r w:rsidR="00A9786A">
        <w:rPr>
          <w:rFonts w:ascii="Times New Roman" w:hAnsi="Times New Roman" w:cs="Times New Roman"/>
        </w:rPr>
        <w:t xml:space="preserve"> i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563"/>
        <w:gridCol w:w="1418"/>
        <w:gridCol w:w="1937"/>
        <w:gridCol w:w="1702"/>
        <w:gridCol w:w="1606"/>
      </w:tblGrid>
      <w:tr w:rsidR="00A9786A" w:rsidRPr="00A9786A" w:rsidTr="00FC7A66">
        <w:tc>
          <w:tcPr>
            <w:tcW w:w="813" w:type="dxa"/>
            <w:shd w:val="clear" w:color="auto" w:fill="auto"/>
          </w:tcPr>
          <w:p w:rsidR="00A9786A" w:rsidRPr="00A9786A" w:rsidRDefault="00A9786A" w:rsidP="00A9786A">
            <w:r w:rsidRPr="00A9786A">
              <w:t>Redni broj</w:t>
            </w:r>
          </w:p>
        </w:tc>
        <w:tc>
          <w:tcPr>
            <w:tcW w:w="1563" w:type="dxa"/>
            <w:shd w:val="clear" w:color="auto" w:fill="auto"/>
          </w:tcPr>
          <w:p w:rsidR="00A9786A" w:rsidRPr="00A9786A" w:rsidRDefault="00A9786A" w:rsidP="00A9786A">
            <w:r w:rsidRPr="00A9786A">
              <w:t>Katastarska čestica</w:t>
            </w:r>
          </w:p>
        </w:tc>
        <w:tc>
          <w:tcPr>
            <w:tcW w:w="1418" w:type="dxa"/>
            <w:shd w:val="clear" w:color="auto" w:fill="auto"/>
          </w:tcPr>
          <w:p w:rsidR="00A9786A" w:rsidRPr="00A9786A" w:rsidRDefault="00A9786A" w:rsidP="00A9786A">
            <w:r w:rsidRPr="00A9786A">
              <w:t>Katastarska općina</w:t>
            </w:r>
          </w:p>
        </w:tc>
        <w:tc>
          <w:tcPr>
            <w:tcW w:w="1937" w:type="dxa"/>
            <w:shd w:val="clear" w:color="auto" w:fill="auto"/>
          </w:tcPr>
          <w:p w:rsidR="00A9786A" w:rsidRPr="00A9786A" w:rsidRDefault="00A9786A" w:rsidP="00A9786A">
            <w:r w:rsidRPr="00A9786A">
              <w:t>Ukupna površina</w:t>
            </w:r>
          </w:p>
          <w:p w:rsidR="00A9786A" w:rsidRPr="00A9786A" w:rsidRDefault="00A9786A" w:rsidP="00A9786A">
            <w:r w:rsidRPr="00A9786A">
              <w:t xml:space="preserve">(podaci u zemljišnim knjigama) </w:t>
            </w:r>
          </w:p>
        </w:tc>
        <w:tc>
          <w:tcPr>
            <w:tcW w:w="1702" w:type="dxa"/>
            <w:shd w:val="clear" w:color="auto" w:fill="auto"/>
          </w:tcPr>
          <w:p w:rsidR="00A9786A" w:rsidRPr="00A9786A" w:rsidRDefault="00A9786A" w:rsidP="00A9786A">
            <w:r w:rsidRPr="00A9786A">
              <w:t>Ukupna površina</w:t>
            </w:r>
          </w:p>
          <w:p w:rsidR="00A9786A" w:rsidRPr="00A9786A" w:rsidRDefault="00A9786A" w:rsidP="00A9786A">
            <w:r w:rsidRPr="00A9786A">
              <w:t>(podaci u katastru)</w:t>
            </w:r>
          </w:p>
        </w:tc>
        <w:tc>
          <w:tcPr>
            <w:tcW w:w="1606" w:type="dxa"/>
            <w:shd w:val="clear" w:color="auto" w:fill="auto"/>
          </w:tcPr>
          <w:p w:rsidR="00A9786A" w:rsidRPr="00A9786A" w:rsidRDefault="00A9786A" w:rsidP="00A9786A">
            <w:r w:rsidRPr="00A9786A">
              <w:t>Početna cijena</w:t>
            </w:r>
          </w:p>
          <w:p w:rsidR="00A9786A" w:rsidRPr="00A9786A" w:rsidRDefault="00A9786A" w:rsidP="00A9786A">
            <w:r w:rsidRPr="00A9786A">
              <w:t>u kunama</w:t>
            </w:r>
          </w:p>
        </w:tc>
      </w:tr>
      <w:tr w:rsidR="00A9786A" w:rsidRPr="00A9786A" w:rsidTr="00FC7A66">
        <w:tc>
          <w:tcPr>
            <w:tcW w:w="813" w:type="dxa"/>
            <w:shd w:val="clear" w:color="auto" w:fill="auto"/>
          </w:tcPr>
          <w:p w:rsidR="00A9786A" w:rsidRPr="00A9786A" w:rsidRDefault="00A9786A" w:rsidP="00A9786A">
            <w:r w:rsidRPr="00A9786A">
              <w:t>1.</w:t>
            </w:r>
          </w:p>
        </w:tc>
        <w:tc>
          <w:tcPr>
            <w:tcW w:w="1563" w:type="dxa"/>
            <w:shd w:val="clear" w:color="auto" w:fill="auto"/>
          </w:tcPr>
          <w:p w:rsidR="00A9786A" w:rsidRPr="00A9786A" w:rsidRDefault="00A9786A" w:rsidP="00A9786A">
            <w:r w:rsidRPr="00A9786A">
              <w:t>652</w:t>
            </w:r>
          </w:p>
        </w:tc>
        <w:tc>
          <w:tcPr>
            <w:tcW w:w="1418" w:type="dxa"/>
            <w:shd w:val="clear" w:color="auto" w:fill="auto"/>
          </w:tcPr>
          <w:p w:rsidR="00A9786A" w:rsidRPr="00A9786A" w:rsidRDefault="00A9786A" w:rsidP="00A9786A">
            <w:proofErr w:type="spellStart"/>
            <w:r w:rsidRPr="00A9786A">
              <w:t>Sažije</w:t>
            </w:r>
            <w:proofErr w:type="spellEnd"/>
          </w:p>
        </w:tc>
        <w:tc>
          <w:tcPr>
            <w:tcW w:w="1937" w:type="dxa"/>
            <w:shd w:val="clear" w:color="auto" w:fill="auto"/>
          </w:tcPr>
          <w:p w:rsidR="00A9786A" w:rsidRPr="00A9786A" w:rsidRDefault="00A9786A" w:rsidP="00A9786A">
            <w:r w:rsidRPr="00A9786A">
              <w:t xml:space="preserve">226 </w:t>
            </w:r>
            <w:proofErr w:type="spellStart"/>
            <w:r w:rsidRPr="00A9786A">
              <w:t>čhv</w:t>
            </w:r>
            <w:proofErr w:type="spellEnd"/>
          </w:p>
          <w:p w:rsidR="00A9786A" w:rsidRPr="00A9786A" w:rsidRDefault="00A9786A" w:rsidP="00A9786A"/>
        </w:tc>
        <w:tc>
          <w:tcPr>
            <w:tcW w:w="1702" w:type="dxa"/>
            <w:shd w:val="clear" w:color="auto" w:fill="auto"/>
          </w:tcPr>
          <w:p w:rsidR="00A9786A" w:rsidRPr="00A9786A" w:rsidRDefault="00A9786A" w:rsidP="00A9786A">
            <w:r w:rsidRPr="00A9786A">
              <w:t>813 m²</w:t>
            </w:r>
          </w:p>
        </w:tc>
        <w:tc>
          <w:tcPr>
            <w:tcW w:w="1606" w:type="dxa"/>
            <w:shd w:val="clear" w:color="auto" w:fill="auto"/>
          </w:tcPr>
          <w:p w:rsidR="00A9786A" w:rsidRPr="00A9786A" w:rsidRDefault="00A9786A" w:rsidP="00A9786A">
            <w:r w:rsidRPr="00A9786A">
              <w:t>7.400,00</w:t>
            </w:r>
          </w:p>
        </w:tc>
      </w:tr>
      <w:tr w:rsidR="00A9786A" w:rsidRPr="00A9786A" w:rsidTr="00FC7A66">
        <w:tc>
          <w:tcPr>
            <w:tcW w:w="813" w:type="dxa"/>
            <w:shd w:val="clear" w:color="auto" w:fill="auto"/>
          </w:tcPr>
          <w:p w:rsidR="00A9786A" w:rsidRPr="00A9786A" w:rsidRDefault="00A9786A" w:rsidP="00A9786A">
            <w:r w:rsidRPr="00A9786A">
              <w:t>2.</w:t>
            </w:r>
            <w:r w:rsidR="000C4654">
              <w:t>*</w:t>
            </w:r>
          </w:p>
        </w:tc>
        <w:tc>
          <w:tcPr>
            <w:tcW w:w="1563" w:type="dxa"/>
            <w:shd w:val="clear" w:color="auto" w:fill="auto"/>
          </w:tcPr>
          <w:p w:rsidR="00A9786A" w:rsidRPr="00A9786A" w:rsidRDefault="00A9786A" w:rsidP="00A9786A">
            <w:r w:rsidRPr="00A9786A">
              <w:t>126,127 i 128</w:t>
            </w:r>
          </w:p>
        </w:tc>
        <w:tc>
          <w:tcPr>
            <w:tcW w:w="1418" w:type="dxa"/>
            <w:shd w:val="clear" w:color="auto" w:fill="auto"/>
          </w:tcPr>
          <w:p w:rsidR="00A9786A" w:rsidRPr="00A9786A" w:rsidRDefault="00A9786A" w:rsidP="00A9786A">
            <w:r w:rsidRPr="00A9786A">
              <w:t>Novo Zvečevo</w:t>
            </w:r>
          </w:p>
        </w:tc>
        <w:tc>
          <w:tcPr>
            <w:tcW w:w="1937" w:type="dxa"/>
            <w:shd w:val="clear" w:color="auto" w:fill="auto"/>
          </w:tcPr>
          <w:p w:rsidR="00A9786A" w:rsidRPr="00A9786A" w:rsidRDefault="00A9786A" w:rsidP="00A9786A">
            <w:r w:rsidRPr="00A9786A">
              <w:t>1.492 m²</w:t>
            </w:r>
          </w:p>
        </w:tc>
        <w:tc>
          <w:tcPr>
            <w:tcW w:w="1702" w:type="dxa"/>
            <w:shd w:val="clear" w:color="auto" w:fill="auto"/>
          </w:tcPr>
          <w:p w:rsidR="00A9786A" w:rsidRPr="00A9786A" w:rsidRDefault="00A9786A" w:rsidP="00A9786A">
            <w:r w:rsidRPr="00A9786A">
              <w:t>1.555 m²</w:t>
            </w:r>
          </w:p>
        </w:tc>
        <w:tc>
          <w:tcPr>
            <w:tcW w:w="1606" w:type="dxa"/>
            <w:shd w:val="clear" w:color="auto" w:fill="auto"/>
          </w:tcPr>
          <w:p w:rsidR="00A9786A" w:rsidRPr="00A9786A" w:rsidRDefault="00A9786A" w:rsidP="00A9786A">
            <w:r w:rsidRPr="00A9786A">
              <w:t>12.000,00</w:t>
            </w:r>
          </w:p>
        </w:tc>
      </w:tr>
      <w:tr w:rsidR="00A9786A" w:rsidRPr="00A9786A" w:rsidTr="00FC7A66">
        <w:tc>
          <w:tcPr>
            <w:tcW w:w="813" w:type="dxa"/>
            <w:shd w:val="clear" w:color="auto" w:fill="auto"/>
          </w:tcPr>
          <w:p w:rsidR="00A9786A" w:rsidRPr="00A9786A" w:rsidRDefault="00A9786A" w:rsidP="00A9786A">
            <w:r w:rsidRPr="00A9786A">
              <w:t>3.</w:t>
            </w:r>
          </w:p>
        </w:tc>
        <w:tc>
          <w:tcPr>
            <w:tcW w:w="1563" w:type="dxa"/>
            <w:shd w:val="clear" w:color="auto" w:fill="auto"/>
          </w:tcPr>
          <w:p w:rsidR="00A9786A" w:rsidRPr="00A9786A" w:rsidRDefault="00A9786A" w:rsidP="00A9786A">
            <w:r w:rsidRPr="00A9786A">
              <w:t>327/2</w:t>
            </w:r>
          </w:p>
        </w:tc>
        <w:tc>
          <w:tcPr>
            <w:tcW w:w="1418" w:type="dxa"/>
            <w:shd w:val="clear" w:color="auto" w:fill="auto"/>
          </w:tcPr>
          <w:p w:rsidR="00A9786A" w:rsidRPr="00A9786A" w:rsidRDefault="00A9786A" w:rsidP="00A9786A">
            <w:r w:rsidRPr="00A9786A">
              <w:t>Novo Zvečevo</w:t>
            </w:r>
          </w:p>
        </w:tc>
        <w:tc>
          <w:tcPr>
            <w:tcW w:w="1937" w:type="dxa"/>
            <w:shd w:val="clear" w:color="auto" w:fill="auto"/>
          </w:tcPr>
          <w:p w:rsidR="00A9786A" w:rsidRPr="00A9786A" w:rsidRDefault="00A9786A" w:rsidP="00A9786A">
            <w:r w:rsidRPr="00A9786A">
              <w:t>615 m²</w:t>
            </w:r>
          </w:p>
        </w:tc>
        <w:tc>
          <w:tcPr>
            <w:tcW w:w="1702" w:type="dxa"/>
            <w:shd w:val="clear" w:color="auto" w:fill="auto"/>
          </w:tcPr>
          <w:p w:rsidR="00A9786A" w:rsidRPr="00A9786A" w:rsidRDefault="00A9786A" w:rsidP="00A9786A">
            <w:r w:rsidRPr="00A9786A">
              <w:t>615 m²</w:t>
            </w:r>
          </w:p>
        </w:tc>
        <w:tc>
          <w:tcPr>
            <w:tcW w:w="1606" w:type="dxa"/>
            <w:shd w:val="clear" w:color="auto" w:fill="auto"/>
          </w:tcPr>
          <w:p w:rsidR="00A9786A" w:rsidRPr="00A9786A" w:rsidRDefault="00A9786A" w:rsidP="00A9786A">
            <w:r w:rsidRPr="00A9786A">
              <w:t>8.500,00</w:t>
            </w:r>
          </w:p>
        </w:tc>
      </w:tr>
    </w:tbl>
    <w:p w:rsidR="000C4654" w:rsidRPr="000C4654" w:rsidRDefault="000C4654" w:rsidP="000E693D">
      <w:pPr>
        <w:pStyle w:val="Default"/>
        <w:spacing w:after="200"/>
        <w:rPr>
          <w:rFonts w:ascii="Times New Roman" w:hAnsi="Times New Roman" w:cs="Times New Roman"/>
          <w:bCs/>
        </w:rPr>
      </w:pPr>
      <w:r w:rsidRPr="000C4654">
        <w:rPr>
          <w:rFonts w:ascii="Times New Roman" w:hAnsi="Times New Roman" w:cs="Times New Roman"/>
          <w:bCs/>
        </w:rPr>
        <w:t>*građevinsko zemljište pod rednim brojem 2.prodaje se kao cjelina</w:t>
      </w:r>
    </w:p>
    <w:p w:rsidR="000E693D" w:rsidRPr="00135D63" w:rsidRDefault="000E693D" w:rsidP="000E693D">
      <w:pPr>
        <w:pStyle w:val="Default"/>
        <w:spacing w:after="200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  <w:b/>
          <w:bCs/>
        </w:rPr>
        <w:t xml:space="preserve">2. </w:t>
      </w:r>
      <w:r w:rsidRPr="00135D63">
        <w:rPr>
          <w:rFonts w:ascii="Times New Roman" w:hAnsi="Times New Roman" w:cs="Times New Roman"/>
        </w:rPr>
        <w:t xml:space="preserve">Pravo sudjelovanja u ovom Javnom natječaju imaju fizičke i pravne osobe koje prema pozitivnim propisima Republike Hrvatske mogu stjecati vlasništvo nekretnina u Republici Hrvatskoj. </w:t>
      </w: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  <w:b/>
          <w:bCs/>
        </w:rPr>
        <w:t>3</w:t>
      </w:r>
      <w:r w:rsidRPr="00135D63">
        <w:rPr>
          <w:rFonts w:ascii="Times New Roman" w:hAnsi="Times New Roman" w:cs="Times New Roman"/>
        </w:rPr>
        <w:t xml:space="preserve">.Ponuditelji u ponudi moraju navesti: </w:t>
      </w: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-ime i prezime , odnosno naziv, OIB, te dokaz o prebivalištu odnosno sjedištu ponuditelja, </w:t>
      </w: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-oznaku građevinskog zemljišta koje je predmet natječaja </w:t>
      </w: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-ponuđeni iznos kupoprodajne cijene </w:t>
      </w: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  <w:b/>
          <w:bCs/>
        </w:rPr>
        <w:t xml:space="preserve">Uz ponudu treba obvezno priložiti: </w:t>
      </w: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-presliku rješenja o registraciji za pravne osobe, ne starije od 3 mjeseca od dana objave ovog Natječaja </w:t>
      </w:r>
    </w:p>
    <w:p w:rsidR="000E693D" w:rsidRPr="00135D63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-presliku osobne iskaznice za fizičke osobe </w:t>
      </w:r>
    </w:p>
    <w:p w:rsidR="0045524C" w:rsidRDefault="000E693D" w:rsidP="000C4654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>-</w:t>
      </w:r>
      <w:r w:rsidR="000C4654" w:rsidRPr="000C4654">
        <w:t xml:space="preserve"> </w:t>
      </w:r>
      <w:r w:rsidR="000C4654">
        <w:t>i</w:t>
      </w:r>
      <w:r w:rsidR="000C4654" w:rsidRPr="000C4654">
        <w:rPr>
          <w:rFonts w:ascii="Times New Roman" w:hAnsi="Times New Roman" w:cs="Times New Roman"/>
        </w:rPr>
        <w:t>zjav</w:t>
      </w:r>
      <w:r w:rsidR="000C4654">
        <w:rPr>
          <w:rFonts w:ascii="Times New Roman" w:hAnsi="Times New Roman" w:cs="Times New Roman"/>
        </w:rPr>
        <w:t>u da prihvaća sve uv</w:t>
      </w:r>
      <w:r w:rsidR="000C4654" w:rsidRPr="000C4654">
        <w:rPr>
          <w:rFonts w:ascii="Times New Roman" w:hAnsi="Times New Roman" w:cs="Times New Roman"/>
        </w:rPr>
        <w:t>jete iz javnog natječaja</w:t>
      </w:r>
      <w:r w:rsidRPr="000C4654">
        <w:rPr>
          <w:rFonts w:ascii="Times New Roman" w:hAnsi="Times New Roman" w:cs="Times New Roman"/>
        </w:rPr>
        <w:t>.</w:t>
      </w:r>
    </w:p>
    <w:p w:rsidR="000E693D" w:rsidRPr="00135D63" w:rsidRDefault="000E693D" w:rsidP="000C4654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 </w:t>
      </w:r>
    </w:p>
    <w:p w:rsidR="000E693D" w:rsidRPr="00135D63" w:rsidRDefault="000E693D" w:rsidP="000E693D">
      <w:pPr>
        <w:pStyle w:val="Default"/>
        <w:spacing w:after="200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  <w:b/>
          <w:bCs/>
        </w:rPr>
        <w:t xml:space="preserve">4. </w:t>
      </w:r>
      <w:r w:rsidRPr="00135D63">
        <w:rPr>
          <w:rFonts w:ascii="Times New Roman" w:hAnsi="Times New Roman" w:cs="Times New Roman"/>
        </w:rPr>
        <w:t>Ponude za prodaju predaju se u zatvorenoj omotnici , osobno ili putem pošte preporučenom pošiljkom</w:t>
      </w:r>
      <w:r w:rsidR="00135D63">
        <w:rPr>
          <w:rFonts w:ascii="Times New Roman" w:hAnsi="Times New Roman" w:cs="Times New Roman"/>
        </w:rPr>
        <w:t xml:space="preserve"> na </w:t>
      </w:r>
      <w:proofErr w:type="spellStart"/>
      <w:r w:rsidR="00135D63">
        <w:rPr>
          <w:rFonts w:ascii="Times New Roman" w:hAnsi="Times New Roman" w:cs="Times New Roman"/>
        </w:rPr>
        <w:t>adresu:Općina</w:t>
      </w:r>
      <w:proofErr w:type="spellEnd"/>
      <w:r w:rsidR="00135D63">
        <w:rPr>
          <w:rFonts w:ascii="Times New Roman" w:hAnsi="Times New Roman" w:cs="Times New Roman"/>
        </w:rPr>
        <w:t xml:space="preserve"> </w:t>
      </w:r>
      <w:proofErr w:type="spellStart"/>
      <w:r w:rsidR="00135D63">
        <w:rPr>
          <w:rFonts w:ascii="Times New Roman" w:hAnsi="Times New Roman" w:cs="Times New Roman"/>
        </w:rPr>
        <w:t>Brestovac,Požeška</w:t>
      </w:r>
      <w:proofErr w:type="spellEnd"/>
      <w:r w:rsidR="00135D63">
        <w:rPr>
          <w:rFonts w:ascii="Times New Roman" w:hAnsi="Times New Roman" w:cs="Times New Roman"/>
        </w:rPr>
        <w:t xml:space="preserve"> 76,34322 Brestovac</w:t>
      </w:r>
      <w:r w:rsidRPr="00135D63">
        <w:rPr>
          <w:rFonts w:ascii="Times New Roman" w:hAnsi="Times New Roman" w:cs="Times New Roman"/>
        </w:rPr>
        <w:t xml:space="preserve"> s obveznom naznakom na omotnici</w:t>
      </w:r>
      <w:r w:rsidR="00135D63">
        <w:rPr>
          <w:rFonts w:ascii="Times New Roman" w:hAnsi="Times New Roman" w:cs="Times New Roman"/>
        </w:rPr>
        <w:t>:</w:t>
      </w:r>
      <w:r w:rsidRPr="00135D63">
        <w:rPr>
          <w:rFonts w:ascii="Times New Roman" w:hAnsi="Times New Roman" w:cs="Times New Roman"/>
        </w:rPr>
        <w:t xml:space="preserve"> „ NATJEČAJ ZA KUPNJU ZEMLJIŠTA –NE OTVARATI –</w:t>
      </w:r>
      <w:r w:rsidR="00135D63">
        <w:rPr>
          <w:rFonts w:ascii="Times New Roman" w:hAnsi="Times New Roman" w:cs="Times New Roman"/>
        </w:rPr>
        <w:t>„</w:t>
      </w:r>
      <w:r w:rsidRPr="00135D63">
        <w:rPr>
          <w:rFonts w:ascii="Times New Roman" w:hAnsi="Times New Roman" w:cs="Times New Roman"/>
        </w:rPr>
        <w:t xml:space="preserve"> </w:t>
      </w:r>
    </w:p>
    <w:p w:rsidR="00135D63" w:rsidRPr="00B50179" w:rsidRDefault="00135D63" w:rsidP="00135D63">
      <w:r w:rsidRPr="00B50179">
        <w:t>Rok za dostavu ponuda je d</w:t>
      </w:r>
      <w:r>
        <w:t>eset</w:t>
      </w:r>
      <w:r w:rsidRPr="00B50179">
        <w:t xml:space="preserve"> (</w:t>
      </w:r>
      <w:r>
        <w:t>1</w:t>
      </w:r>
      <w:r w:rsidRPr="00B50179">
        <w:t xml:space="preserve">0) dana od dana objave natječaja u </w:t>
      </w:r>
      <w:r>
        <w:t>Narodnim novinama</w:t>
      </w:r>
      <w:r w:rsidRPr="00B50179">
        <w:t>, i to do 12</w:t>
      </w:r>
      <w:r>
        <w:t>:00</w:t>
      </w:r>
      <w:r w:rsidRPr="00B50179">
        <w:t xml:space="preserve"> sati dana kada natječaj ističe. </w:t>
      </w:r>
    </w:p>
    <w:p w:rsidR="000E693D" w:rsidRDefault="000E693D" w:rsidP="000E693D">
      <w:pPr>
        <w:pStyle w:val="Default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Nepotpune i nepravodobno podnesene ponude neće se razmatrati. </w:t>
      </w:r>
    </w:p>
    <w:p w:rsidR="006A2348" w:rsidRDefault="006A2348" w:rsidP="000E693D">
      <w:pPr>
        <w:pStyle w:val="Default"/>
        <w:rPr>
          <w:rFonts w:ascii="Times New Roman" w:hAnsi="Times New Roman" w:cs="Times New Roman"/>
        </w:rPr>
      </w:pPr>
    </w:p>
    <w:p w:rsidR="006A2348" w:rsidRPr="006A2348" w:rsidRDefault="000C4654" w:rsidP="006A2348">
      <w:pPr>
        <w:jc w:val="both"/>
      </w:pPr>
      <w:r w:rsidRPr="0045524C">
        <w:rPr>
          <w:b/>
        </w:rPr>
        <w:t>5</w:t>
      </w:r>
      <w:r>
        <w:t>.</w:t>
      </w:r>
      <w:r w:rsidR="006A2348" w:rsidRPr="006A2348">
        <w:t xml:space="preserve">Najpovoljniji </w:t>
      </w:r>
      <w:r w:rsidR="006A2348">
        <w:t>ponuditelj na natječaju smatrat je</w:t>
      </w:r>
      <w:r w:rsidR="006A2348" w:rsidRPr="006A2348">
        <w:t xml:space="preserve"> onaj koji ponudi najviši iznos povrh početne cijene, uz zadovoljavanje svih ostalih elemenata natječaja.</w:t>
      </w:r>
    </w:p>
    <w:p w:rsidR="006A2348" w:rsidRDefault="006A2348" w:rsidP="000E693D">
      <w:pPr>
        <w:pStyle w:val="Default"/>
        <w:rPr>
          <w:rFonts w:ascii="Times New Roman" w:hAnsi="Times New Roman" w:cs="Times New Roman"/>
        </w:rPr>
      </w:pPr>
    </w:p>
    <w:p w:rsidR="000E693D" w:rsidRDefault="000E693D" w:rsidP="000E693D">
      <w:pPr>
        <w:pStyle w:val="Default"/>
        <w:jc w:val="both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Ako najpovoljniji ponuditelj odustane od svoje ponude , najpovoljnijim ponuditeljem smatra se slijedeći ponuditelj koji je ponudio najvišu cijenu i ispunjava sve uvjete natječaja. </w:t>
      </w:r>
    </w:p>
    <w:p w:rsidR="006A2348" w:rsidRDefault="006A2348" w:rsidP="000E693D">
      <w:pPr>
        <w:pStyle w:val="Default"/>
        <w:jc w:val="both"/>
        <w:rPr>
          <w:rFonts w:ascii="Times New Roman" w:hAnsi="Times New Roman" w:cs="Times New Roman"/>
        </w:rPr>
      </w:pPr>
    </w:p>
    <w:p w:rsidR="006A2348" w:rsidRPr="006A2348" w:rsidRDefault="000C4654" w:rsidP="006A2348">
      <w:pPr>
        <w:jc w:val="both"/>
      </w:pPr>
      <w:r>
        <w:rPr>
          <w:b/>
        </w:rPr>
        <w:t>6.</w:t>
      </w:r>
      <w:r w:rsidR="006A2348" w:rsidRPr="006A2348">
        <w:rPr>
          <w:bCs/>
        </w:rPr>
        <w:t>Općina Brestovac</w:t>
      </w:r>
      <w:r w:rsidR="006A2348" w:rsidRPr="006A2348">
        <w:t xml:space="preserve"> zadržava pravo da ne prihvati niti jednu ponudu, odnosno poništi natječaj u cijelosti ili u njegovim dijelovima, bez ikakve odgovornosti prema ponuditeljima. </w:t>
      </w:r>
    </w:p>
    <w:p w:rsidR="006A2348" w:rsidRDefault="006A2348" w:rsidP="000E693D">
      <w:pPr>
        <w:pStyle w:val="Default"/>
        <w:jc w:val="both"/>
        <w:rPr>
          <w:rFonts w:ascii="Times New Roman" w:hAnsi="Times New Roman" w:cs="Times New Roman"/>
        </w:rPr>
      </w:pPr>
    </w:p>
    <w:p w:rsidR="000E693D" w:rsidRDefault="00135D63" w:rsidP="000E693D">
      <w:pPr>
        <w:pStyle w:val="Default"/>
        <w:rPr>
          <w:rFonts w:ascii="Times New Roman" w:hAnsi="Times New Roman" w:cs="Times New Roman"/>
        </w:rPr>
      </w:pPr>
      <w:r w:rsidRPr="0045524C">
        <w:rPr>
          <w:rFonts w:ascii="Times New Roman" w:hAnsi="Times New Roman" w:cs="Times New Roman"/>
        </w:rPr>
        <w:t>7</w:t>
      </w:r>
      <w:r w:rsidR="000E693D" w:rsidRPr="0045524C">
        <w:rPr>
          <w:rFonts w:ascii="Times New Roman" w:hAnsi="Times New Roman" w:cs="Times New Roman"/>
        </w:rPr>
        <w:t>.</w:t>
      </w:r>
      <w:r w:rsidR="000E693D" w:rsidRPr="00135D63">
        <w:rPr>
          <w:rFonts w:ascii="Times New Roman" w:hAnsi="Times New Roman" w:cs="Times New Roman"/>
        </w:rPr>
        <w:t xml:space="preserve">Sve troškove vezane za provedbu kupoprodajnog ugovora snosi kupac( porez na promet nekretnina, pristojbe, ovjere). </w:t>
      </w:r>
    </w:p>
    <w:p w:rsidR="0045524C" w:rsidRPr="00135D63" w:rsidRDefault="0045524C" w:rsidP="000E693D">
      <w:pPr>
        <w:pStyle w:val="Default"/>
        <w:rPr>
          <w:rFonts w:ascii="Times New Roman" w:hAnsi="Times New Roman" w:cs="Times New Roman"/>
        </w:rPr>
      </w:pPr>
    </w:p>
    <w:p w:rsidR="000E693D" w:rsidRDefault="00135D63" w:rsidP="000E693D">
      <w:pPr>
        <w:pStyle w:val="Default"/>
        <w:jc w:val="both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  <w:b/>
        </w:rPr>
        <w:t>8</w:t>
      </w:r>
      <w:r w:rsidR="000E693D" w:rsidRPr="00135D63">
        <w:rPr>
          <w:rFonts w:ascii="Times New Roman" w:hAnsi="Times New Roman" w:cs="Times New Roman"/>
        </w:rPr>
        <w:t xml:space="preserve">.Općina Brestovac ne ogovara za eventualnu neusklađenost podataka koji se odnose na površinu, kulturu ili namjenu nekretnine , a koji mogu proizići iz katastarske , zemljišnoknjižne i druge dokumentacije te stvarnog stanja u prostoru, odnosno nekretnine se prodaju po načelu „viđeno-kupljeno“. </w:t>
      </w:r>
    </w:p>
    <w:p w:rsidR="0045524C" w:rsidRPr="00135D63" w:rsidRDefault="0045524C" w:rsidP="000E693D">
      <w:pPr>
        <w:pStyle w:val="Default"/>
        <w:jc w:val="both"/>
        <w:rPr>
          <w:rFonts w:ascii="Times New Roman" w:hAnsi="Times New Roman" w:cs="Times New Roman"/>
        </w:rPr>
      </w:pPr>
    </w:p>
    <w:p w:rsidR="00135D63" w:rsidRDefault="00135D63" w:rsidP="000E69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0E693D" w:rsidRPr="00135D63">
        <w:rPr>
          <w:rFonts w:ascii="Times New Roman" w:hAnsi="Times New Roman" w:cs="Times New Roman"/>
        </w:rPr>
        <w:t xml:space="preserve">. </w:t>
      </w:r>
      <w:r w:rsidR="00286FA1">
        <w:rPr>
          <w:rFonts w:ascii="Times New Roman" w:hAnsi="Times New Roman" w:cs="Times New Roman"/>
        </w:rPr>
        <w:t>I</w:t>
      </w:r>
      <w:r w:rsidRPr="00286FA1">
        <w:rPr>
          <w:rFonts w:ascii="Times New Roman" w:hAnsi="Times New Roman" w:cs="Times New Roman"/>
        </w:rPr>
        <w:t>splata kupoprodajne cijene vrši se u roku od 30 dana od dana donošenja Odluke o izboru najpovoljnijeg ponuđača – Odluke o prodaji nekretnine, te će se po uplati kupoprodajne cijene u cijelosti zaključiti ugovor o prodaji.</w:t>
      </w:r>
    </w:p>
    <w:p w:rsidR="00135D63" w:rsidRDefault="00135D63" w:rsidP="000E693D">
      <w:pPr>
        <w:pStyle w:val="Default"/>
        <w:jc w:val="both"/>
        <w:rPr>
          <w:rFonts w:ascii="Times New Roman" w:hAnsi="Times New Roman" w:cs="Times New Roman"/>
        </w:rPr>
      </w:pPr>
      <w:r w:rsidRPr="00135D63">
        <w:rPr>
          <w:rFonts w:ascii="Times New Roman" w:hAnsi="Times New Roman" w:cs="Times New Roman"/>
        </w:rPr>
        <w:t xml:space="preserve">Ako odabrani ponuditelj ne </w:t>
      </w:r>
      <w:r>
        <w:rPr>
          <w:rFonts w:ascii="Times New Roman" w:hAnsi="Times New Roman" w:cs="Times New Roman"/>
        </w:rPr>
        <w:t xml:space="preserve">izvrši uplatu </w:t>
      </w:r>
      <w:r w:rsidRPr="00135D63">
        <w:rPr>
          <w:rFonts w:ascii="Times New Roman" w:hAnsi="Times New Roman" w:cs="Times New Roman"/>
        </w:rPr>
        <w:t>kupoprodajn</w:t>
      </w:r>
      <w:r w:rsidR="00286FA1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cijene</w:t>
      </w:r>
      <w:r w:rsidRPr="00135D63">
        <w:rPr>
          <w:rFonts w:ascii="Times New Roman" w:hAnsi="Times New Roman" w:cs="Times New Roman"/>
        </w:rPr>
        <w:t xml:space="preserve">  u roku , smatrat će se da je odustao od sklapanja Ugovora.</w:t>
      </w:r>
    </w:p>
    <w:p w:rsidR="0045524C" w:rsidRDefault="0045524C" w:rsidP="000E693D">
      <w:pPr>
        <w:pStyle w:val="Default"/>
        <w:jc w:val="both"/>
        <w:rPr>
          <w:rFonts w:ascii="Times New Roman" w:hAnsi="Times New Roman" w:cs="Times New Roman"/>
        </w:rPr>
      </w:pPr>
    </w:p>
    <w:p w:rsidR="0045524C" w:rsidRPr="0045524C" w:rsidRDefault="0045524C" w:rsidP="0045524C">
      <w:pPr>
        <w:pStyle w:val="Default"/>
        <w:jc w:val="both"/>
        <w:rPr>
          <w:rFonts w:ascii="Times New Roman" w:hAnsi="Times New Roman" w:cs="Times New Roman"/>
        </w:rPr>
      </w:pPr>
      <w:r w:rsidRPr="0045524C">
        <w:rPr>
          <w:rFonts w:ascii="Times New Roman" w:hAnsi="Times New Roman" w:cs="Times New Roman"/>
          <w:b/>
        </w:rPr>
        <w:t>10.</w:t>
      </w:r>
      <w:r w:rsidRPr="0045524C">
        <w:rPr>
          <w:rFonts w:ascii="Times New Roman" w:hAnsi="Times New Roman" w:cs="Times New Roman"/>
        </w:rPr>
        <w:t>Sva  dodatna  dokumentacija  (obrasci,  izjave)  nalaze  se  na  web  stranici  Općine  Br</w:t>
      </w:r>
      <w:r>
        <w:rPr>
          <w:rFonts w:ascii="Times New Roman" w:hAnsi="Times New Roman" w:cs="Times New Roman"/>
        </w:rPr>
        <w:t xml:space="preserve">estovac </w:t>
      </w:r>
      <w:r w:rsidRPr="0045524C">
        <w:rPr>
          <w:rFonts w:ascii="Times New Roman" w:hAnsi="Times New Roman" w:cs="Times New Roman"/>
        </w:rPr>
        <w:t>www.b</w:t>
      </w:r>
      <w:r>
        <w:rPr>
          <w:rFonts w:ascii="Times New Roman" w:hAnsi="Times New Roman" w:cs="Times New Roman"/>
        </w:rPr>
        <w:t xml:space="preserve">restovac.hr, te </w:t>
      </w:r>
      <w:r w:rsidRPr="0045524C">
        <w:rPr>
          <w:rFonts w:ascii="Times New Roman" w:hAnsi="Times New Roman" w:cs="Times New Roman"/>
        </w:rPr>
        <w:t>sve obavijesti glede nekretnin</w:t>
      </w:r>
      <w:r>
        <w:rPr>
          <w:rFonts w:ascii="Times New Roman" w:hAnsi="Times New Roman" w:cs="Times New Roman"/>
        </w:rPr>
        <w:t>a</w:t>
      </w:r>
      <w:r w:rsidRPr="0045524C">
        <w:rPr>
          <w:rFonts w:ascii="Times New Roman" w:hAnsi="Times New Roman" w:cs="Times New Roman"/>
        </w:rPr>
        <w:t xml:space="preserve"> izložen</w:t>
      </w:r>
      <w:r>
        <w:rPr>
          <w:rFonts w:ascii="Times New Roman" w:hAnsi="Times New Roman" w:cs="Times New Roman"/>
        </w:rPr>
        <w:t xml:space="preserve">ih na natječaju zainteresirani  ponuditelji  mogu  </w:t>
      </w:r>
      <w:r w:rsidRPr="0045524C">
        <w:rPr>
          <w:rFonts w:ascii="Times New Roman" w:hAnsi="Times New Roman" w:cs="Times New Roman"/>
        </w:rPr>
        <w:t>dobiti tijekom radnog vremena u Jedinstvenom upravnom odjelu Općine Br</w:t>
      </w:r>
      <w:r>
        <w:rPr>
          <w:rFonts w:ascii="Times New Roman" w:hAnsi="Times New Roman" w:cs="Times New Roman"/>
        </w:rPr>
        <w:t>estovac</w:t>
      </w:r>
      <w:r w:rsidRPr="0045524C">
        <w:rPr>
          <w:rFonts w:ascii="Times New Roman" w:hAnsi="Times New Roman" w:cs="Times New Roman"/>
        </w:rPr>
        <w:t xml:space="preserve">  u </w:t>
      </w:r>
      <w:proofErr w:type="spellStart"/>
      <w:r>
        <w:rPr>
          <w:rFonts w:ascii="Times New Roman" w:hAnsi="Times New Roman" w:cs="Times New Roman"/>
        </w:rPr>
        <w:t>Brestovcu</w:t>
      </w:r>
      <w:r w:rsidRPr="004552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Požeška</w:t>
      </w:r>
      <w:proofErr w:type="spellEnd"/>
      <w:r>
        <w:rPr>
          <w:rFonts w:ascii="Times New Roman" w:hAnsi="Times New Roman" w:cs="Times New Roman"/>
        </w:rPr>
        <w:t xml:space="preserve"> 76</w:t>
      </w:r>
      <w:r w:rsidRPr="0045524C">
        <w:rPr>
          <w:rFonts w:ascii="Times New Roman" w:hAnsi="Times New Roman" w:cs="Times New Roman"/>
        </w:rPr>
        <w:t xml:space="preserve"> ili na telefon broj</w:t>
      </w:r>
      <w:r>
        <w:rPr>
          <w:rFonts w:ascii="Times New Roman" w:hAnsi="Times New Roman" w:cs="Times New Roman"/>
        </w:rPr>
        <w:t xml:space="preserve"> 034 241 077 ili 241 402</w:t>
      </w:r>
      <w:r w:rsidRPr="0045524C">
        <w:rPr>
          <w:rFonts w:ascii="Times New Roman" w:hAnsi="Times New Roman" w:cs="Times New Roman"/>
        </w:rPr>
        <w:t>.</w:t>
      </w:r>
    </w:p>
    <w:p w:rsidR="0045524C" w:rsidRDefault="0045524C" w:rsidP="000E693D">
      <w:pPr>
        <w:pStyle w:val="Default"/>
        <w:jc w:val="both"/>
        <w:rPr>
          <w:rFonts w:ascii="Times New Roman" w:hAnsi="Times New Roman" w:cs="Times New Roman"/>
        </w:rPr>
      </w:pPr>
    </w:p>
    <w:p w:rsidR="0045524C" w:rsidRDefault="0045524C" w:rsidP="000E69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Brestovac</w:t>
      </w:r>
      <w:bookmarkStart w:id="0" w:name="_GoBack"/>
      <w:bookmarkEnd w:id="0"/>
    </w:p>
    <w:sectPr w:rsidR="004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3D"/>
    <w:rsid w:val="000C4654"/>
    <w:rsid w:val="000E693D"/>
    <w:rsid w:val="00135D63"/>
    <w:rsid w:val="00244CD3"/>
    <w:rsid w:val="00286FA1"/>
    <w:rsid w:val="0035137E"/>
    <w:rsid w:val="0045524C"/>
    <w:rsid w:val="006A2348"/>
    <w:rsid w:val="00A9786A"/>
    <w:rsid w:val="00F3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D2F9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2016-08-31T07:59:00Z</dcterms:created>
  <dcterms:modified xsi:type="dcterms:W3CDTF">2016-09-19T09:28:00Z</dcterms:modified>
</cp:coreProperties>
</file>