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D1D6D4" w14:textId="77777777" w:rsidR="00A43BC8" w:rsidRPr="00BD218D" w:rsidRDefault="00A43BC8" w:rsidP="00A43BC8">
      <w:pPr>
        <w:pStyle w:val="Zaglavlje"/>
        <w:rPr>
          <w:rFonts w:ascii="HRTimes" w:hAnsi="HRTimes"/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               </w:t>
      </w:r>
      <w:r w:rsidRPr="00BD218D">
        <w:rPr>
          <w:noProof/>
          <w:sz w:val="24"/>
          <w:szCs w:val="24"/>
          <w:lang w:val="hr-HR" w:eastAsia="hr-HR"/>
        </w:rPr>
        <w:drawing>
          <wp:inline distT="0" distB="0" distL="0" distR="0" wp14:anchorId="485D8975" wp14:editId="476F1CC7">
            <wp:extent cx="495300" cy="638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B74A5" w14:textId="77777777" w:rsidR="00A43BC8" w:rsidRPr="00BD218D" w:rsidRDefault="00A43BC8" w:rsidP="00A43BC8">
      <w:pPr>
        <w:pStyle w:val="Zaglavlje"/>
        <w:rPr>
          <w:rFonts w:ascii="HRTimes" w:hAnsi="HRTimes"/>
          <w:sz w:val="24"/>
          <w:szCs w:val="24"/>
          <w:lang w:val="de-DE"/>
        </w:rPr>
      </w:pPr>
      <w:r w:rsidRPr="00BD218D">
        <w:rPr>
          <w:rFonts w:ascii="HRTimes" w:hAnsi="HRTimes"/>
          <w:sz w:val="24"/>
          <w:szCs w:val="24"/>
          <w:lang w:val="de-DE"/>
        </w:rPr>
        <w:t xml:space="preserve"> REPUBLIKA HRVATSKA</w:t>
      </w:r>
    </w:p>
    <w:p w14:paraId="33269F34" w14:textId="77777777" w:rsidR="00A43BC8" w:rsidRPr="00BD218D" w:rsidRDefault="00A43BC8" w:rsidP="00A43BC8">
      <w:pPr>
        <w:pStyle w:val="Zaglavlje"/>
        <w:rPr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</w:t>
      </w:r>
      <w:r w:rsidR="00BF52A9" w:rsidRPr="00BD218D">
        <w:rPr>
          <w:sz w:val="24"/>
          <w:szCs w:val="24"/>
          <w:lang w:val="de-DE"/>
        </w:rPr>
        <w:t>POŽEŠKO-SLAVONSKA</w:t>
      </w:r>
      <w:r w:rsidRPr="00BD218D">
        <w:rPr>
          <w:sz w:val="24"/>
          <w:szCs w:val="24"/>
          <w:lang w:val="de-DE"/>
        </w:rPr>
        <w:t xml:space="preserve"> ŽUPANIJA </w:t>
      </w:r>
    </w:p>
    <w:p w14:paraId="6BB66FBF" w14:textId="77777777" w:rsidR="007E4516" w:rsidRPr="00BD218D" w:rsidRDefault="00A43BC8" w:rsidP="00113DB1">
      <w:pPr>
        <w:pStyle w:val="Zaglavlje"/>
        <w:rPr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OPĆINA </w:t>
      </w:r>
      <w:r w:rsidR="00BF52A9" w:rsidRPr="00BD218D">
        <w:rPr>
          <w:sz w:val="24"/>
          <w:szCs w:val="24"/>
          <w:lang w:val="de-DE"/>
        </w:rPr>
        <w:t>BRESTOVAC</w:t>
      </w:r>
    </w:p>
    <w:p w14:paraId="50E9D4C4" w14:textId="77777777" w:rsidR="00113DB1" w:rsidRPr="00BD218D" w:rsidRDefault="00113DB1" w:rsidP="00113DB1">
      <w:pPr>
        <w:pStyle w:val="Zaglavlje"/>
        <w:rPr>
          <w:sz w:val="24"/>
          <w:szCs w:val="24"/>
          <w:lang w:val="de-DE"/>
        </w:rPr>
      </w:pPr>
    </w:p>
    <w:p w14:paraId="35945013" w14:textId="77777777" w:rsidR="00113DB1" w:rsidRPr="00BD218D" w:rsidRDefault="00113DB1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5D0BFD2" w14:textId="77777777" w:rsidR="00A43BC8" w:rsidRPr="00BD218D" w:rsidRDefault="00AC2F44" w:rsidP="00A43BC8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18D">
        <w:rPr>
          <w:rFonts w:ascii="Times New Roman" w:hAnsi="Times New Roman" w:cs="Times New Roman"/>
          <w:b/>
          <w:sz w:val="28"/>
          <w:szCs w:val="28"/>
        </w:rPr>
        <w:t>Bilješke uz financijske izvještaje za</w:t>
      </w:r>
    </w:p>
    <w:p w14:paraId="045BA9BE" w14:textId="7AEC2C51" w:rsidR="00D1626A" w:rsidRPr="00BD218D" w:rsidRDefault="00A43BC8" w:rsidP="00D1626A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18D">
        <w:rPr>
          <w:rFonts w:ascii="Times New Roman" w:hAnsi="Times New Roman" w:cs="Times New Roman"/>
          <w:b/>
          <w:sz w:val="28"/>
          <w:szCs w:val="28"/>
        </w:rPr>
        <w:t>razdoblje od 01. siječnja do 3</w:t>
      </w:r>
      <w:r w:rsidR="00B71D4E">
        <w:rPr>
          <w:rFonts w:ascii="Times New Roman" w:hAnsi="Times New Roman" w:cs="Times New Roman"/>
          <w:b/>
          <w:sz w:val="28"/>
          <w:szCs w:val="28"/>
        </w:rPr>
        <w:t>0. rujna</w:t>
      </w:r>
      <w:r w:rsidR="00C53DE6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866F74">
        <w:rPr>
          <w:rFonts w:ascii="Times New Roman" w:hAnsi="Times New Roman" w:cs="Times New Roman"/>
          <w:b/>
          <w:sz w:val="28"/>
          <w:szCs w:val="28"/>
        </w:rPr>
        <w:t>4</w:t>
      </w:r>
      <w:r w:rsidRPr="00BD218D">
        <w:rPr>
          <w:rFonts w:ascii="Times New Roman" w:hAnsi="Times New Roman" w:cs="Times New Roman"/>
          <w:b/>
          <w:sz w:val="28"/>
          <w:szCs w:val="28"/>
        </w:rPr>
        <w:t>. godine</w:t>
      </w:r>
    </w:p>
    <w:p w14:paraId="4B8B9851" w14:textId="77777777" w:rsidR="00A43BC8" w:rsidRPr="00BD218D" w:rsidRDefault="00A43BC8" w:rsidP="008F5AA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455F4167" w14:textId="77777777" w:rsidR="00AC2F44" w:rsidRPr="00BD218D" w:rsidRDefault="00AC2F44" w:rsidP="008F5AA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725CEE6C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t>Uvodna bilješka – podaci o obvezniku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14:paraId="7233958D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FFD26DA" w14:textId="77777777" w:rsidR="008F5AA2" w:rsidRPr="00BD218D" w:rsidRDefault="00BF52A9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</w:t>
      </w:r>
    </w:p>
    <w:p w14:paraId="6DC850EF" w14:textId="77777777"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Požeška 76</w:t>
      </w:r>
    </w:p>
    <w:p w14:paraId="38D5D590" w14:textId="77777777"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34322 Brestovac</w:t>
      </w:r>
    </w:p>
    <w:p w14:paraId="7E6ECF26" w14:textId="77777777" w:rsidR="00A43BC8" w:rsidRPr="00BD218D" w:rsidRDefault="00A43BC8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C0DDCD6" w14:textId="77777777"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OIB: 53610608235</w:t>
      </w:r>
    </w:p>
    <w:p w14:paraId="3ADDFDA5" w14:textId="77777777"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Matični broj: 02580390</w:t>
      </w:r>
    </w:p>
    <w:p w14:paraId="71587F2D" w14:textId="77777777"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Broj RKP-a: 32490</w:t>
      </w:r>
    </w:p>
    <w:p w14:paraId="6B13D230" w14:textId="77777777"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Šifra općine: 035</w:t>
      </w:r>
    </w:p>
    <w:p w14:paraId="72736A8E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Razina: 22</w:t>
      </w:r>
      <w:r w:rsidR="00AC2F44" w:rsidRPr="00BD218D">
        <w:rPr>
          <w:rFonts w:ascii="Times New Roman" w:hAnsi="Times New Roman" w:cs="Times New Roman"/>
          <w:sz w:val="24"/>
          <w:szCs w:val="24"/>
        </w:rPr>
        <w:t xml:space="preserve"> – Proračun jedinice lokalne i područne (regionalne) samouprave</w:t>
      </w:r>
    </w:p>
    <w:p w14:paraId="50CBB1CF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Razdjel: 000</w:t>
      </w:r>
    </w:p>
    <w:p w14:paraId="31714584" w14:textId="77777777" w:rsidR="00A43BC8" w:rsidRPr="00BD218D" w:rsidRDefault="00AC2F44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Šifra djelatnosti: 8411 – Opće djelatnosti javne uprave</w:t>
      </w:r>
    </w:p>
    <w:p w14:paraId="6184A155" w14:textId="77777777" w:rsidR="008F5AA2" w:rsidRPr="00BD218D" w:rsidRDefault="00A43BC8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Broj rač</w:t>
      </w:r>
      <w:r w:rsidR="00FA4973" w:rsidRPr="00BD218D">
        <w:rPr>
          <w:rFonts w:ascii="Times New Roman" w:hAnsi="Times New Roman" w:cs="Times New Roman"/>
          <w:sz w:val="24"/>
          <w:szCs w:val="24"/>
        </w:rPr>
        <w:t>una: HR9225000091803500004</w:t>
      </w:r>
    </w:p>
    <w:p w14:paraId="382E258D" w14:textId="77777777" w:rsidR="007E4516" w:rsidRPr="00BD218D" w:rsidRDefault="007E4516" w:rsidP="007E4516">
      <w:pPr>
        <w:pStyle w:val="Bezproreda"/>
        <w:pBdr>
          <w:bottom w:val="single" w:sz="4" w:space="1" w:color="auto"/>
        </w:pBd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D636CBC" w14:textId="77777777" w:rsidR="007E4516" w:rsidRPr="00BD218D" w:rsidRDefault="007E4516" w:rsidP="008F5AA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4A4F5252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Člankom 7. Pravilnika o financijskom izvještavanju u proračunskom računovodstvu propisan je sadržaj financijskih izvještaja. Bilješke uz financijske izvještaje sastavni su dio financijskih izvještaja proračuna. Temeljem članka 13. Bilješke su dopuna podataka uz financijske izvještaje.</w:t>
      </w:r>
    </w:p>
    <w:p w14:paraId="6015EE73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Članak 14. Pravilnika o financijskom izvještavanju u proračunskom računovodstvu propisuje obvezne Bilješke uz Bilancu čiji su sadržaj i forma propisani Pravilnikom.</w:t>
      </w:r>
    </w:p>
    <w:p w14:paraId="4469A9BD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 pri evidentiranju poslovnih promjena primjenjuje modificirano računovodstveno načelo priznavanja prihoda i rashoda te je obveznik proračunskog računovodstva.</w:t>
      </w:r>
    </w:p>
    <w:p w14:paraId="24A18A15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 nema proračunskih korisnika te su redovni i konsolidirani godišnji izvještaji identični.</w:t>
      </w:r>
    </w:p>
    <w:p w14:paraId="643B19F9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4A605733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6CFE0F06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69934EAA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533DC8C4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044BEE75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7007BD84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73FE67F0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01E64D1D" w14:textId="77777777" w:rsidR="005E33C7" w:rsidRPr="00BD218D" w:rsidRDefault="005E33C7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lastRenderedPageBreak/>
        <w:t>Bilješke uz obrazac PR-RAS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14:paraId="7B290CCD" w14:textId="77777777" w:rsidR="005E33C7" w:rsidRPr="00BD218D" w:rsidRDefault="005E33C7" w:rsidP="005E33C7">
      <w:pPr>
        <w:pStyle w:val="Bezproreda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0DD0850" w14:textId="77777777" w:rsidR="00BE783B" w:rsidRPr="00BD218D" w:rsidRDefault="00BE783B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6A94CEEF" w14:textId="77777777" w:rsidR="002459CB" w:rsidRPr="00BD218D" w:rsidRDefault="006922E0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 611</w:t>
      </w:r>
      <w:r w:rsidR="00BE783B" w:rsidRPr="00BD218D">
        <w:rPr>
          <w:rFonts w:ascii="Times New Roman" w:hAnsi="Times New Roman" w:cs="Times New Roman"/>
          <w:b/>
          <w:sz w:val="24"/>
          <w:szCs w:val="24"/>
        </w:rPr>
        <w:t xml:space="preserve"> Porez i prirez na dohodak</w:t>
      </w:r>
    </w:p>
    <w:p w14:paraId="69D399FD" w14:textId="7919C0A6" w:rsidR="005A7F9D" w:rsidRDefault="00CE60F6" w:rsidP="00CE60F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porez i prirez na dohodak o</w:t>
      </w:r>
      <w:r w:rsidR="00B478A5" w:rsidRPr="00BD218D">
        <w:rPr>
          <w:rFonts w:ascii="Times New Roman" w:hAnsi="Times New Roman" w:cs="Times New Roman"/>
          <w:sz w:val="24"/>
          <w:szCs w:val="24"/>
        </w:rPr>
        <w:t>d nesamos</w:t>
      </w:r>
      <w:r w:rsidR="00C450C4" w:rsidRPr="00BD218D">
        <w:rPr>
          <w:rFonts w:ascii="Times New Roman" w:hAnsi="Times New Roman" w:cs="Times New Roman"/>
          <w:sz w:val="24"/>
          <w:szCs w:val="24"/>
        </w:rPr>
        <w:t xml:space="preserve">talnog rada koji je </w:t>
      </w:r>
      <w:r w:rsidR="00B66F35">
        <w:rPr>
          <w:rFonts w:ascii="Times New Roman" w:hAnsi="Times New Roman" w:cs="Times New Roman"/>
          <w:sz w:val="24"/>
          <w:szCs w:val="24"/>
        </w:rPr>
        <w:t>8</w:t>
      </w:r>
      <w:r w:rsidR="00A36CCC" w:rsidRPr="00BD218D">
        <w:rPr>
          <w:rFonts w:ascii="Times New Roman" w:hAnsi="Times New Roman" w:cs="Times New Roman"/>
          <w:sz w:val="24"/>
          <w:szCs w:val="24"/>
        </w:rPr>
        <w:t>%</w:t>
      </w:r>
      <w:r w:rsidR="008C433B">
        <w:rPr>
          <w:rFonts w:ascii="Times New Roman" w:hAnsi="Times New Roman" w:cs="Times New Roman"/>
          <w:sz w:val="24"/>
          <w:szCs w:val="24"/>
        </w:rPr>
        <w:t xml:space="preserve"> </w:t>
      </w:r>
      <w:r w:rsidR="00593B74">
        <w:rPr>
          <w:rFonts w:ascii="Times New Roman" w:hAnsi="Times New Roman" w:cs="Times New Roman"/>
          <w:sz w:val="24"/>
          <w:szCs w:val="24"/>
        </w:rPr>
        <w:t>veći u odnosu na prethodno razdoblje.</w:t>
      </w:r>
    </w:p>
    <w:p w14:paraId="75C75FB7" w14:textId="77777777" w:rsidR="00D14B65" w:rsidRPr="00BD218D" w:rsidRDefault="00D14B65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7CAFE364" w14:textId="77777777" w:rsidR="005E33C7" w:rsidRPr="00BD218D" w:rsidRDefault="006922E0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0B1F3D">
        <w:rPr>
          <w:rFonts w:ascii="Times New Roman" w:hAnsi="Times New Roman" w:cs="Times New Roman"/>
          <w:b/>
          <w:sz w:val="24"/>
          <w:szCs w:val="24"/>
        </w:rPr>
        <w:t xml:space="preserve"> 613</w:t>
      </w:r>
      <w:r w:rsidR="005E33C7" w:rsidRPr="00BD218D">
        <w:rPr>
          <w:rFonts w:ascii="Times New Roman" w:hAnsi="Times New Roman" w:cs="Times New Roman"/>
          <w:b/>
          <w:sz w:val="24"/>
          <w:szCs w:val="24"/>
        </w:rPr>
        <w:t xml:space="preserve"> Porezi na imovinu</w:t>
      </w:r>
    </w:p>
    <w:p w14:paraId="02B37389" w14:textId="77777777" w:rsidR="005E33C7" w:rsidRPr="00BD218D" w:rsidRDefault="005E33C7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3963FA27" w14:textId="17252E1B" w:rsidR="005E33C7" w:rsidRPr="00BD218D" w:rsidRDefault="002C5D6A" w:rsidP="005E33C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</w:t>
      </w:r>
      <w:r w:rsidR="005E33C7" w:rsidRPr="00BD218D">
        <w:rPr>
          <w:rFonts w:ascii="Times New Roman" w:hAnsi="Times New Roman" w:cs="Times New Roman"/>
          <w:sz w:val="24"/>
          <w:szCs w:val="24"/>
        </w:rPr>
        <w:t xml:space="preserve"> se na porez na kuće za odmor, te na por</w:t>
      </w:r>
      <w:r w:rsidR="00B1308C" w:rsidRPr="00BD218D">
        <w:rPr>
          <w:rFonts w:ascii="Times New Roman" w:hAnsi="Times New Roman" w:cs="Times New Roman"/>
          <w:sz w:val="24"/>
          <w:szCs w:val="24"/>
        </w:rPr>
        <w:t xml:space="preserve">ez na promet nekretnina koji </w:t>
      </w:r>
      <w:r w:rsidR="000B1F3D">
        <w:rPr>
          <w:rFonts w:ascii="Times New Roman" w:hAnsi="Times New Roman" w:cs="Times New Roman"/>
          <w:sz w:val="24"/>
          <w:szCs w:val="24"/>
        </w:rPr>
        <w:t xml:space="preserve">su </w:t>
      </w:r>
      <w:r w:rsidR="00CC50D2">
        <w:rPr>
          <w:rFonts w:ascii="Times New Roman" w:hAnsi="Times New Roman" w:cs="Times New Roman"/>
          <w:sz w:val="24"/>
          <w:szCs w:val="24"/>
        </w:rPr>
        <w:t>veći</w:t>
      </w:r>
      <w:r w:rsidR="00971025">
        <w:rPr>
          <w:rFonts w:ascii="Times New Roman" w:hAnsi="Times New Roman" w:cs="Times New Roman"/>
          <w:sz w:val="24"/>
          <w:szCs w:val="24"/>
        </w:rPr>
        <w:t xml:space="preserve"> za 67</w:t>
      </w:r>
      <w:r w:rsidR="00CC50D2">
        <w:rPr>
          <w:rFonts w:ascii="Times New Roman" w:hAnsi="Times New Roman" w:cs="Times New Roman"/>
          <w:sz w:val="24"/>
          <w:szCs w:val="24"/>
        </w:rPr>
        <w:t>%</w:t>
      </w:r>
      <w:r w:rsidR="008C5D3C">
        <w:rPr>
          <w:rFonts w:ascii="Times New Roman" w:hAnsi="Times New Roman" w:cs="Times New Roman"/>
          <w:sz w:val="24"/>
          <w:szCs w:val="24"/>
        </w:rPr>
        <w:t xml:space="preserve"> u odnosu na prethodnu godinu</w:t>
      </w:r>
      <w:r w:rsidR="00CC50D2">
        <w:rPr>
          <w:rFonts w:ascii="Times New Roman" w:hAnsi="Times New Roman" w:cs="Times New Roman"/>
          <w:sz w:val="24"/>
          <w:szCs w:val="24"/>
        </w:rPr>
        <w:t xml:space="preserve"> zbog ostvarene i naplaćene veće </w:t>
      </w:r>
      <w:r w:rsidR="007A1B9F">
        <w:rPr>
          <w:rFonts w:ascii="Times New Roman" w:hAnsi="Times New Roman" w:cs="Times New Roman"/>
          <w:sz w:val="24"/>
          <w:szCs w:val="24"/>
        </w:rPr>
        <w:t>vrijednosti u prometu nekretninama</w:t>
      </w:r>
      <w:r w:rsidR="005E33C7" w:rsidRPr="00BD218D">
        <w:rPr>
          <w:rFonts w:ascii="Times New Roman" w:hAnsi="Times New Roman" w:cs="Times New Roman"/>
          <w:sz w:val="24"/>
          <w:szCs w:val="24"/>
        </w:rPr>
        <w:t>.</w:t>
      </w:r>
    </w:p>
    <w:p w14:paraId="4B808A87" w14:textId="77777777" w:rsidR="00B1308C" w:rsidRPr="00BD218D" w:rsidRDefault="00B1308C" w:rsidP="005E33C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D4F3E27" w14:textId="77777777" w:rsidR="00B1308C" w:rsidRPr="00BD218D" w:rsidRDefault="006922E0" w:rsidP="005E33C7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A1B9F">
        <w:rPr>
          <w:rFonts w:ascii="Times New Roman" w:hAnsi="Times New Roman" w:cs="Times New Roman"/>
          <w:b/>
          <w:sz w:val="24"/>
          <w:szCs w:val="24"/>
        </w:rPr>
        <w:t xml:space="preserve"> 61</w:t>
      </w:r>
      <w:r w:rsidR="00B1308C" w:rsidRPr="00BD218D">
        <w:rPr>
          <w:rFonts w:ascii="Times New Roman" w:hAnsi="Times New Roman" w:cs="Times New Roman"/>
          <w:b/>
          <w:sz w:val="24"/>
          <w:szCs w:val="24"/>
        </w:rPr>
        <w:t>4 Porezi na robu i usluge</w:t>
      </w:r>
    </w:p>
    <w:p w14:paraId="0410213C" w14:textId="77777777" w:rsidR="00B1308C" w:rsidRPr="00BD218D" w:rsidRDefault="00B1308C" w:rsidP="005E33C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9D79DB6" w14:textId="6D27EC49" w:rsidR="00B1308C" w:rsidRPr="00BD218D" w:rsidRDefault="00B1308C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porez na potrošnju alkoholnih i bezalkoholnih piće,</w:t>
      </w:r>
      <w:r w:rsidR="00FC262D">
        <w:rPr>
          <w:rFonts w:ascii="Times New Roman" w:hAnsi="Times New Roman" w:cs="Times New Roman"/>
          <w:sz w:val="24"/>
          <w:szCs w:val="24"/>
        </w:rPr>
        <w:t xml:space="preserve"> te porez na tvrtku</w:t>
      </w:r>
      <w:r w:rsidR="007A1B9F">
        <w:rPr>
          <w:rFonts w:ascii="Times New Roman" w:hAnsi="Times New Roman" w:cs="Times New Roman"/>
          <w:sz w:val="24"/>
          <w:szCs w:val="24"/>
        </w:rPr>
        <w:t xml:space="preserve"> </w:t>
      </w:r>
      <w:r w:rsidR="00FC262D">
        <w:rPr>
          <w:rFonts w:ascii="Times New Roman" w:hAnsi="Times New Roman" w:cs="Times New Roman"/>
          <w:sz w:val="24"/>
          <w:szCs w:val="24"/>
        </w:rPr>
        <w:t>koji je ukinut</w:t>
      </w:r>
      <w:r w:rsidR="00D2527F">
        <w:rPr>
          <w:rFonts w:ascii="Times New Roman" w:hAnsi="Times New Roman" w:cs="Times New Roman"/>
          <w:sz w:val="24"/>
          <w:szCs w:val="24"/>
        </w:rPr>
        <w:t xml:space="preserve"> novim </w:t>
      </w:r>
      <w:r w:rsidR="00D2527F" w:rsidRPr="00BD218D">
        <w:rPr>
          <w:rFonts w:ascii="Times New Roman" w:hAnsi="Times New Roman" w:cs="Times New Roman"/>
          <w:sz w:val="24"/>
          <w:szCs w:val="24"/>
        </w:rPr>
        <w:t>Zakonom o lokalnim porezima</w:t>
      </w:r>
      <w:r w:rsidR="00FC262D">
        <w:rPr>
          <w:rFonts w:ascii="Times New Roman" w:hAnsi="Times New Roman" w:cs="Times New Roman"/>
          <w:sz w:val="24"/>
          <w:szCs w:val="24"/>
        </w:rPr>
        <w:t>, pa su prihodi</w:t>
      </w:r>
      <w:r w:rsidR="00D2527F">
        <w:rPr>
          <w:rFonts w:ascii="Times New Roman" w:hAnsi="Times New Roman" w:cs="Times New Roman"/>
          <w:sz w:val="24"/>
          <w:szCs w:val="24"/>
        </w:rPr>
        <w:t xml:space="preserve"> ostvareni od naplate dospjelih tražbina iz ranijih razdoblja</w:t>
      </w:r>
      <w:r w:rsidR="00971025">
        <w:rPr>
          <w:rFonts w:ascii="Times New Roman" w:hAnsi="Times New Roman" w:cs="Times New Roman"/>
          <w:sz w:val="24"/>
          <w:szCs w:val="24"/>
        </w:rPr>
        <w:t xml:space="preserve"> i zbog toga su viši</w:t>
      </w:r>
      <w:r w:rsidR="00987219">
        <w:rPr>
          <w:rFonts w:ascii="Times New Roman" w:hAnsi="Times New Roman" w:cs="Times New Roman"/>
          <w:sz w:val="24"/>
          <w:szCs w:val="24"/>
        </w:rPr>
        <w:t xml:space="preserve"> nego u prethodnom razdoblju</w:t>
      </w:r>
      <w:r w:rsidR="00D2527F">
        <w:rPr>
          <w:rFonts w:ascii="Times New Roman" w:hAnsi="Times New Roman" w:cs="Times New Roman"/>
          <w:sz w:val="24"/>
          <w:szCs w:val="24"/>
        </w:rPr>
        <w:t>.</w:t>
      </w:r>
      <w:r w:rsidR="00746558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CA41AE" w14:textId="77777777" w:rsidR="00E75021" w:rsidRPr="00BD218D" w:rsidRDefault="00E75021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D46A612" w14:textId="77777777" w:rsidR="00823307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E26EE">
        <w:rPr>
          <w:rFonts w:ascii="Times New Roman" w:hAnsi="Times New Roman" w:cs="Times New Roman"/>
          <w:b/>
          <w:sz w:val="24"/>
          <w:szCs w:val="24"/>
        </w:rPr>
        <w:t xml:space="preserve"> 6331</w:t>
      </w:r>
      <w:r w:rsidR="00823307" w:rsidRPr="00BD218D">
        <w:rPr>
          <w:rFonts w:ascii="Times New Roman" w:hAnsi="Times New Roman" w:cs="Times New Roman"/>
          <w:b/>
          <w:sz w:val="24"/>
          <w:szCs w:val="24"/>
        </w:rPr>
        <w:t xml:space="preserve"> Tekuće pomoći proračunu iz drugih proračuna </w:t>
      </w:r>
    </w:p>
    <w:p w14:paraId="4A5DF607" w14:textId="77777777" w:rsidR="00B1308C" w:rsidRPr="00BD218D" w:rsidRDefault="00B1308C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1B43D31" w14:textId="032B4F5C" w:rsidR="005A7F9D" w:rsidRDefault="0082330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tekuće pomoći iz državnog i županijskog proračuna i ostva</w:t>
      </w:r>
      <w:r w:rsidR="000C3E9E">
        <w:rPr>
          <w:rFonts w:ascii="Times New Roman" w:hAnsi="Times New Roman" w:cs="Times New Roman"/>
          <w:sz w:val="24"/>
          <w:szCs w:val="24"/>
        </w:rPr>
        <w:t xml:space="preserve">rene su </w:t>
      </w:r>
      <w:r w:rsidR="005416AE">
        <w:rPr>
          <w:rFonts w:ascii="Times New Roman" w:hAnsi="Times New Roman" w:cs="Times New Roman"/>
          <w:sz w:val="24"/>
          <w:szCs w:val="24"/>
        </w:rPr>
        <w:t xml:space="preserve">za </w:t>
      </w:r>
      <w:r w:rsidR="00971025">
        <w:rPr>
          <w:rFonts w:ascii="Times New Roman" w:hAnsi="Times New Roman" w:cs="Times New Roman"/>
          <w:sz w:val="24"/>
          <w:szCs w:val="24"/>
        </w:rPr>
        <w:t>15% viš</w:t>
      </w:r>
      <w:r w:rsidR="005416AE">
        <w:rPr>
          <w:rFonts w:ascii="Times New Roman" w:hAnsi="Times New Roman" w:cs="Times New Roman"/>
          <w:sz w:val="24"/>
          <w:szCs w:val="24"/>
        </w:rPr>
        <w:t>e</w:t>
      </w:r>
      <w:r w:rsidR="00BA6E6B" w:rsidRPr="00BD218D">
        <w:rPr>
          <w:rFonts w:ascii="Times New Roman" w:hAnsi="Times New Roman" w:cs="Times New Roman"/>
          <w:sz w:val="24"/>
          <w:szCs w:val="24"/>
        </w:rPr>
        <w:t xml:space="preserve"> u</w:t>
      </w:r>
      <w:r w:rsidR="008F66D8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E8747E">
        <w:rPr>
          <w:rFonts w:ascii="Times New Roman" w:hAnsi="Times New Roman" w:cs="Times New Roman"/>
          <w:sz w:val="24"/>
          <w:szCs w:val="24"/>
        </w:rPr>
        <w:t xml:space="preserve"> odnosu na </w:t>
      </w:r>
      <w:r w:rsidR="008F66D8" w:rsidRPr="00BD218D">
        <w:rPr>
          <w:rFonts w:ascii="Times New Roman" w:hAnsi="Times New Roman" w:cs="Times New Roman"/>
          <w:sz w:val="24"/>
          <w:szCs w:val="24"/>
        </w:rPr>
        <w:t>prethodn</w:t>
      </w:r>
      <w:r w:rsidR="00E8747E">
        <w:rPr>
          <w:rFonts w:ascii="Times New Roman" w:hAnsi="Times New Roman" w:cs="Times New Roman"/>
          <w:sz w:val="24"/>
          <w:szCs w:val="24"/>
        </w:rPr>
        <w:t>u</w:t>
      </w:r>
      <w:r w:rsidR="008F66D8" w:rsidRPr="00BD218D">
        <w:rPr>
          <w:rFonts w:ascii="Times New Roman" w:hAnsi="Times New Roman" w:cs="Times New Roman"/>
          <w:sz w:val="24"/>
          <w:szCs w:val="24"/>
        </w:rPr>
        <w:t xml:space="preserve"> godin</w:t>
      </w:r>
      <w:r w:rsidR="00E8747E">
        <w:rPr>
          <w:rFonts w:ascii="Times New Roman" w:hAnsi="Times New Roman" w:cs="Times New Roman"/>
          <w:sz w:val="24"/>
          <w:szCs w:val="24"/>
        </w:rPr>
        <w:t>u</w:t>
      </w:r>
      <w:r w:rsidR="008F66D8" w:rsidRPr="00BD218D">
        <w:rPr>
          <w:rFonts w:ascii="Times New Roman" w:hAnsi="Times New Roman" w:cs="Times New Roman"/>
          <w:sz w:val="24"/>
          <w:szCs w:val="24"/>
        </w:rPr>
        <w:t>.</w:t>
      </w:r>
      <w:r w:rsidR="006E26EE">
        <w:rPr>
          <w:rFonts w:ascii="Times New Roman" w:hAnsi="Times New Roman" w:cs="Times New Roman"/>
          <w:sz w:val="24"/>
          <w:szCs w:val="24"/>
        </w:rPr>
        <w:t xml:space="preserve"> </w:t>
      </w:r>
      <w:r w:rsidR="005A7F9D">
        <w:rPr>
          <w:rFonts w:ascii="Times New Roman" w:hAnsi="Times New Roman" w:cs="Times New Roman"/>
          <w:sz w:val="24"/>
          <w:szCs w:val="24"/>
        </w:rPr>
        <w:t>O</w:t>
      </w:r>
      <w:r w:rsidR="005A7F9D" w:rsidRPr="005A7F9D">
        <w:rPr>
          <w:rFonts w:ascii="Times New Roman" w:hAnsi="Times New Roman" w:cs="Times New Roman"/>
          <w:sz w:val="24"/>
          <w:szCs w:val="24"/>
        </w:rPr>
        <w:t>dnose se na kompenzacijsku mjeru iz državnog proračuna za siječanj-</w:t>
      </w:r>
      <w:r w:rsidR="00B66F35">
        <w:rPr>
          <w:rFonts w:ascii="Times New Roman" w:hAnsi="Times New Roman" w:cs="Times New Roman"/>
          <w:sz w:val="24"/>
          <w:szCs w:val="24"/>
        </w:rPr>
        <w:t>rujan</w:t>
      </w:r>
      <w:r w:rsidR="005A7F9D" w:rsidRPr="005A7F9D">
        <w:rPr>
          <w:rFonts w:ascii="Times New Roman" w:hAnsi="Times New Roman" w:cs="Times New Roman"/>
          <w:sz w:val="24"/>
          <w:szCs w:val="24"/>
        </w:rPr>
        <w:t xml:space="preserve"> 202</w:t>
      </w:r>
      <w:r w:rsidR="00971025">
        <w:rPr>
          <w:rFonts w:ascii="Times New Roman" w:hAnsi="Times New Roman" w:cs="Times New Roman"/>
          <w:sz w:val="24"/>
          <w:szCs w:val="24"/>
        </w:rPr>
        <w:t>4</w:t>
      </w:r>
      <w:r w:rsidR="005A7F9D" w:rsidRPr="005A7F9D">
        <w:rPr>
          <w:rFonts w:ascii="Times New Roman" w:hAnsi="Times New Roman" w:cs="Times New Roman"/>
          <w:sz w:val="24"/>
          <w:szCs w:val="24"/>
        </w:rPr>
        <w:t>. koja se od 01.01.2021. godine evidentira na osnovnom računu 6331.</w:t>
      </w:r>
    </w:p>
    <w:p w14:paraId="4A9C41B0" w14:textId="77777777" w:rsidR="006922E0" w:rsidRDefault="006922E0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790E250" w14:textId="77777777" w:rsidR="00EB4285" w:rsidRPr="00BD218D" w:rsidRDefault="00EB428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C470E0D" w14:textId="77777777" w:rsidR="002C5D6A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B42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4013">
        <w:rPr>
          <w:rFonts w:ascii="Times New Roman" w:hAnsi="Times New Roman" w:cs="Times New Roman"/>
          <w:b/>
          <w:sz w:val="24"/>
          <w:szCs w:val="24"/>
        </w:rPr>
        <w:t>6413</w:t>
      </w:r>
      <w:r w:rsidR="009E2DC5" w:rsidRPr="00BD218D">
        <w:rPr>
          <w:rFonts w:ascii="Times New Roman" w:hAnsi="Times New Roman" w:cs="Times New Roman"/>
          <w:b/>
          <w:sz w:val="24"/>
          <w:szCs w:val="24"/>
        </w:rPr>
        <w:t xml:space="preserve"> Kamate na oročena sredstva i depozite po viđenju</w:t>
      </w:r>
    </w:p>
    <w:p w14:paraId="0CF2CD49" w14:textId="77777777" w:rsidR="009E2DC5" w:rsidRPr="00BD218D" w:rsidRDefault="009E2DC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9BA24B6" w14:textId="77777777" w:rsidR="009E2DC5" w:rsidRPr="00BD218D" w:rsidRDefault="009E2DC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se odnose na kamat</w:t>
      </w:r>
      <w:r w:rsidR="00E234D0" w:rsidRPr="00BD218D">
        <w:rPr>
          <w:rFonts w:ascii="Times New Roman" w:hAnsi="Times New Roman" w:cs="Times New Roman"/>
          <w:sz w:val="24"/>
          <w:szCs w:val="24"/>
        </w:rPr>
        <w:t>e na depozi</w:t>
      </w:r>
      <w:r w:rsidR="00FC6409" w:rsidRPr="00BD218D">
        <w:rPr>
          <w:rFonts w:ascii="Times New Roman" w:hAnsi="Times New Roman" w:cs="Times New Roman"/>
          <w:sz w:val="24"/>
          <w:szCs w:val="24"/>
        </w:rPr>
        <w:t>te po viđenju kod Adik</w:t>
      </w:r>
      <w:r w:rsidR="004F1D8E" w:rsidRPr="00BD218D">
        <w:rPr>
          <w:rFonts w:ascii="Times New Roman" w:hAnsi="Times New Roman" w:cs="Times New Roman"/>
          <w:sz w:val="24"/>
          <w:szCs w:val="24"/>
        </w:rPr>
        <w:t>k</w:t>
      </w:r>
      <w:r w:rsidR="00FC6409" w:rsidRPr="00BD218D">
        <w:rPr>
          <w:rFonts w:ascii="Times New Roman" w:hAnsi="Times New Roman" w:cs="Times New Roman"/>
          <w:sz w:val="24"/>
          <w:szCs w:val="24"/>
        </w:rPr>
        <w:t>o banke</w:t>
      </w:r>
      <w:r w:rsidR="004F1D8E" w:rsidRPr="00BD218D">
        <w:rPr>
          <w:rFonts w:ascii="Times New Roman" w:hAnsi="Times New Roman" w:cs="Times New Roman"/>
          <w:sz w:val="24"/>
          <w:szCs w:val="24"/>
        </w:rPr>
        <w:t xml:space="preserve"> d.d.</w:t>
      </w:r>
      <w:r w:rsidR="00DC4165">
        <w:rPr>
          <w:rFonts w:ascii="Times New Roman" w:hAnsi="Times New Roman" w:cs="Times New Roman"/>
          <w:sz w:val="24"/>
          <w:szCs w:val="24"/>
        </w:rPr>
        <w:t xml:space="preserve"> i približni</w:t>
      </w:r>
      <w:r w:rsidRPr="00BD218D">
        <w:rPr>
          <w:rFonts w:ascii="Times New Roman" w:hAnsi="Times New Roman" w:cs="Times New Roman"/>
          <w:sz w:val="24"/>
          <w:szCs w:val="24"/>
        </w:rPr>
        <w:t xml:space="preserve"> su u odnosu na prethodnu godinu</w:t>
      </w:r>
      <w:r w:rsidR="005416AE">
        <w:rPr>
          <w:rFonts w:ascii="Times New Roman" w:hAnsi="Times New Roman" w:cs="Times New Roman"/>
          <w:sz w:val="24"/>
          <w:szCs w:val="24"/>
        </w:rPr>
        <w:t>.</w:t>
      </w:r>
    </w:p>
    <w:p w14:paraId="551F46FD" w14:textId="77777777" w:rsidR="009E2DC5" w:rsidRPr="00BD218D" w:rsidRDefault="009E2DC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F32ED4" w14:textId="77777777" w:rsidR="00EA3C3A" w:rsidRPr="00BD218D" w:rsidRDefault="00EA3C3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584978" w14:textId="77777777" w:rsidR="00520188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243E3C">
        <w:rPr>
          <w:rFonts w:ascii="Times New Roman" w:hAnsi="Times New Roman" w:cs="Times New Roman"/>
          <w:b/>
          <w:sz w:val="24"/>
          <w:szCs w:val="24"/>
        </w:rPr>
        <w:t xml:space="preserve"> 6429</w:t>
      </w:r>
      <w:r w:rsidR="00520188" w:rsidRPr="00BD218D">
        <w:rPr>
          <w:rFonts w:ascii="Times New Roman" w:hAnsi="Times New Roman" w:cs="Times New Roman"/>
          <w:b/>
          <w:sz w:val="24"/>
          <w:szCs w:val="24"/>
        </w:rPr>
        <w:t xml:space="preserve"> Ostali prihodi od nefinancijske imovine </w:t>
      </w:r>
    </w:p>
    <w:p w14:paraId="75073AE3" w14:textId="77777777" w:rsidR="00520188" w:rsidRPr="00BD218D" w:rsidRDefault="00520188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6AFC72" w14:textId="7BD711E0" w:rsidR="00520188" w:rsidRPr="00BD218D" w:rsidRDefault="0052018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sredstva naknade za zadržavanje</w:t>
      </w:r>
      <w:r w:rsidR="00A523E8" w:rsidRPr="00BD218D">
        <w:rPr>
          <w:rFonts w:ascii="Times New Roman" w:hAnsi="Times New Roman" w:cs="Times New Roman"/>
          <w:sz w:val="24"/>
          <w:szCs w:val="24"/>
        </w:rPr>
        <w:t xml:space="preserve"> nezakonito izgrađenih zgrada. 30%</w:t>
      </w:r>
      <w:r w:rsidRPr="00BD218D">
        <w:rPr>
          <w:rFonts w:ascii="Times New Roman" w:hAnsi="Times New Roman" w:cs="Times New Roman"/>
          <w:sz w:val="24"/>
          <w:szCs w:val="24"/>
        </w:rPr>
        <w:t xml:space="preserve"> sredstva naknade je prihod lokalne samouprave na čijem se području nezakonito izgrađ</w:t>
      </w:r>
      <w:r w:rsidR="002E3405">
        <w:rPr>
          <w:rFonts w:ascii="Times New Roman" w:hAnsi="Times New Roman" w:cs="Times New Roman"/>
          <w:sz w:val="24"/>
          <w:szCs w:val="24"/>
        </w:rPr>
        <w:t>ena zgrada nalazi i u 202</w:t>
      </w:r>
      <w:r w:rsidR="00971025">
        <w:rPr>
          <w:rFonts w:ascii="Times New Roman" w:hAnsi="Times New Roman" w:cs="Times New Roman"/>
          <w:sz w:val="24"/>
          <w:szCs w:val="24"/>
        </w:rPr>
        <w:t>4</w:t>
      </w:r>
      <w:r w:rsidR="00670452" w:rsidRPr="00BD218D">
        <w:rPr>
          <w:rFonts w:ascii="Times New Roman" w:hAnsi="Times New Roman" w:cs="Times New Roman"/>
          <w:sz w:val="24"/>
          <w:szCs w:val="24"/>
        </w:rPr>
        <w:t xml:space="preserve">. </w:t>
      </w:r>
      <w:r w:rsidR="00DC4165">
        <w:rPr>
          <w:rFonts w:ascii="Times New Roman" w:hAnsi="Times New Roman" w:cs="Times New Roman"/>
          <w:sz w:val="24"/>
          <w:szCs w:val="24"/>
        </w:rPr>
        <w:t>g</w:t>
      </w:r>
      <w:r w:rsidR="00670452" w:rsidRPr="00BD218D">
        <w:rPr>
          <w:rFonts w:ascii="Times New Roman" w:hAnsi="Times New Roman" w:cs="Times New Roman"/>
          <w:sz w:val="24"/>
          <w:szCs w:val="24"/>
        </w:rPr>
        <w:t>o</w:t>
      </w:r>
      <w:r w:rsidR="00FF00C6" w:rsidRPr="00BD218D">
        <w:rPr>
          <w:rFonts w:ascii="Times New Roman" w:hAnsi="Times New Roman" w:cs="Times New Roman"/>
          <w:sz w:val="24"/>
          <w:szCs w:val="24"/>
        </w:rPr>
        <w:t>d</w:t>
      </w:r>
      <w:r w:rsidR="00FB7A79">
        <w:rPr>
          <w:rFonts w:ascii="Times New Roman" w:hAnsi="Times New Roman" w:cs="Times New Roman"/>
          <w:sz w:val="24"/>
          <w:szCs w:val="24"/>
        </w:rPr>
        <w:t>ini</w:t>
      </w:r>
      <w:r w:rsidR="00243E3C">
        <w:rPr>
          <w:rFonts w:ascii="Times New Roman" w:hAnsi="Times New Roman" w:cs="Times New Roman"/>
          <w:sz w:val="24"/>
          <w:szCs w:val="24"/>
        </w:rPr>
        <w:t xml:space="preserve"> je  ostvareno </w:t>
      </w:r>
      <w:r w:rsidR="00971025">
        <w:rPr>
          <w:rFonts w:ascii="Times New Roman" w:hAnsi="Times New Roman" w:cs="Times New Roman"/>
          <w:sz w:val="24"/>
          <w:szCs w:val="24"/>
        </w:rPr>
        <w:t>190% viš</w:t>
      </w:r>
      <w:r w:rsidR="00DC4165">
        <w:rPr>
          <w:rFonts w:ascii="Times New Roman" w:hAnsi="Times New Roman" w:cs="Times New Roman"/>
          <w:sz w:val="24"/>
          <w:szCs w:val="24"/>
        </w:rPr>
        <w:t>e</w:t>
      </w:r>
      <w:r w:rsidR="00243E3C">
        <w:rPr>
          <w:rFonts w:ascii="Times New Roman" w:hAnsi="Times New Roman" w:cs="Times New Roman"/>
          <w:sz w:val="24"/>
          <w:szCs w:val="24"/>
        </w:rPr>
        <w:t xml:space="preserve"> nego</w:t>
      </w:r>
      <w:r w:rsidR="00FB7A79">
        <w:rPr>
          <w:rFonts w:ascii="Times New Roman" w:hAnsi="Times New Roman" w:cs="Times New Roman"/>
          <w:sz w:val="24"/>
          <w:szCs w:val="24"/>
        </w:rPr>
        <w:t xml:space="preserve"> </w:t>
      </w:r>
      <w:r w:rsidR="00EA3C3A" w:rsidRPr="00BD218D">
        <w:rPr>
          <w:rFonts w:ascii="Times New Roman" w:hAnsi="Times New Roman" w:cs="Times New Roman"/>
          <w:sz w:val="24"/>
          <w:szCs w:val="24"/>
        </w:rPr>
        <w:t>u</w:t>
      </w:r>
      <w:r w:rsidRPr="00BD218D">
        <w:rPr>
          <w:rFonts w:ascii="Times New Roman" w:hAnsi="Times New Roman" w:cs="Times New Roman"/>
          <w:sz w:val="24"/>
          <w:szCs w:val="24"/>
        </w:rPr>
        <w:t xml:space="preserve"> prethodn</w:t>
      </w:r>
      <w:r w:rsidR="00FB7A79">
        <w:rPr>
          <w:rFonts w:ascii="Times New Roman" w:hAnsi="Times New Roman" w:cs="Times New Roman"/>
          <w:sz w:val="24"/>
          <w:szCs w:val="24"/>
        </w:rPr>
        <w:t>oj</w:t>
      </w:r>
      <w:r w:rsidRPr="00BD218D">
        <w:rPr>
          <w:rFonts w:ascii="Times New Roman" w:hAnsi="Times New Roman" w:cs="Times New Roman"/>
          <w:sz w:val="24"/>
          <w:szCs w:val="24"/>
        </w:rPr>
        <w:t xml:space="preserve"> godin</w:t>
      </w:r>
      <w:r w:rsidR="00FB7A79">
        <w:rPr>
          <w:rFonts w:ascii="Times New Roman" w:hAnsi="Times New Roman" w:cs="Times New Roman"/>
          <w:sz w:val="24"/>
          <w:szCs w:val="24"/>
        </w:rPr>
        <w:t>i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635D21" w14:textId="77777777" w:rsidR="00520188" w:rsidRPr="00BD218D" w:rsidRDefault="0052018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EF8B247" w14:textId="77777777" w:rsidR="00D314EE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84A45">
        <w:rPr>
          <w:rFonts w:ascii="Times New Roman" w:hAnsi="Times New Roman" w:cs="Times New Roman"/>
          <w:b/>
          <w:sz w:val="24"/>
          <w:szCs w:val="24"/>
        </w:rPr>
        <w:t xml:space="preserve"> 6524</w:t>
      </w:r>
      <w:r w:rsidR="001C7744" w:rsidRPr="00BD218D">
        <w:rPr>
          <w:rFonts w:ascii="Times New Roman" w:hAnsi="Times New Roman" w:cs="Times New Roman"/>
          <w:b/>
          <w:sz w:val="24"/>
          <w:szCs w:val="24"/>
        </w:rPr>
        <w:t xml:space="preserve"> Prihodi od doprinosa za šume</w:t>
      </w:r>
    </w:p>
    <w:p w14:paraId="15DC07DE" w14:textId="77777777"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267A5C" w14:textId="5411191D"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</w:t>
      </w:r>
      <w:r w:rsidR="00C11009" w:rsidRPr="00BD218D">
        <w:rPr>
          <w:rFonts w:ascii="Times New Roman" w:hAnsi="Times New Roman" w:cs="Times New Roman"/>
          <w:sz w:val="24"/>
          <w:szCs w:val="24"/>
        </w:rPr>
        <w:t xml:space="preserve">voj osnovi odnose se na  </w:t>
      </w:r>
      <w:r w:rsidR="001C7744" w:rsidRPr="00BD218D">
        <w:rPr>
          <w:rFonts w:ascii="Times New Roman" w:hAnsi="Times New Roman" w:cs="Times New Roman"/>
          <w:sz w:val="24"/>
          <w:szCs w:val="24"/>
        </w:rPr>
        <w:t xml:space="preserve">doprinos za šume </w:t>
      </w:r>
      <w:r w:rsidRPr="00BD218D">
        <w:rPr>
          <w:rFonts w:ascii="Times New Roman" w:hAnsi="Times New Roman" w:cs="Times New Roman"/>
          <w:sz w:val="24"/>
          <w:szCs w:val="24"/>
        </w:rPr>
        <w:t>naplaće</w:t>
      </w:r>
      <w:r w:rsidR="00C11009" w:rsidRPr="00BD218D">
        <w:rPr>
          <w:rFonts w:ascii="Times New Roman" w:hAnsi="Times New Roman" w:cs="Times New Roman"/>
          <w:sz w:val="24"/>
          <w:szCs w:val="24"/>
        </w:rPr>
        <w:t>nog na području Općine Brestovac</w:t>
      </w:r>
      <w:r w:rsidR="00C5376B">
        <w:rPr>
          <w:rFonts w:ascii="Times New Roman" w:hAnsi="Times New Roman" w:cs="Times New Roman"/>
          <w:sz w:val="24"/>
          <w:szCs w:val="24"/>
        </w:rPr>
        <w:t xml:space="preserve"> i u 202</w:t>
      </w:r>
      <w:r w:rsidR="00971025">
        <w:rPr>
          <w:rFonts w:ascii="Times New Roman" w:hAnsi="Times New Roman" w:cs="Times New Roman"/>
          <w:sz w:val="24"/>
          <w:szCs w:val="24"/>
        </w:rPr>
        <w:t>4</w:t>
      </w:r>
      <w:r w:rsidR="00E84A45">
        <w:rPr>
          <w:rFonts w:ascii="Times New Roman" w:hAnsi="Times New Roman" w:cs="Times New Roman"/>
          <w:sz w:val="24"/>
          <w:szCs w:val="24"/>
        </w:rPr>
        <w:t xml:space="preserve">. godini </w:t>
      </w:r>
      <w:r w:rsidR="00971025">
        <w:rPr>
          <w:rFonts w:ascii="Times New Roman" w:hAnsi="Times New Roman" w:cs="Times New Roman"/>
          <w:sz w:val="24"/>
          <w:szCs w:val="24"/>
        </w:rPr>
        <w:t>su 200</w:t>
      </w:r>
      <w:r w:rsidR="00841683" w:rsidRPr="00BD218D">
        <w:rPr>
          <w:rFonts w:ascii="Times New Roman" w:hAnsi="Times New Roman" w:cs="Times New Roman"/>
          <w:sz w:val="24"/>
          <w:szCs w:val="24"/>
        </w:rPr>
        <w:t>%</w:t>
      </w:r>
      <w:r w:rsidR="00971025">
        <w:rPr>
          <w:rFonts w:ascii="Times New Roman" w:hAnsi="Times New Roman" w:cs="Times New Roman"/>
          <w:sz w:val="24"/>
          <w:szCs w:val="24"/>
        </w:rPr>
        <w:t xml:space="preserve"> viš</w:t>
      </w:r>
      <w:r w:rsidR="007E32AB">
        <w:rPr>
          <w:rFonts w:ascii="Times New Roman" w:hAnsi="Times New Roman" w:cs="Times New Roman"/>
          <w:sz w:val="24"/>
          <w:szCs w:val="24"/>
        </w:rPr>
        <w:t>i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 odnosu na prethodnu godinu</w:t>
      </w:r>
      <w:r w:rsidR="00DC72DC">
        <w:rPr>
          <w:rFonts w:ascii="Times New Roman" w:hAnsi="Times New Roman" w:cs="Times New Roman"/>
          <w:sz w:val="24"/>
          <w:szCs w:val="24"/>
        </w:rPr>
        <w:t>.</w:t>
      </w:r>
      <w:r w:rsidR="00F076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30E36E" w14:textId="77777777" w:rsidR="00327E3A" w:rsidRPr="00BD218D" w:rsidRDefault="00327E3A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91BBCB" w14:textId="77777777" w:rsidR="007630FD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84A45">
        <w:rPr>
          <w:rFonts w:ascii="Times New Roman" w:hAnsi="Times New Roman" w:cs="Times New Roman"/>
          <w:b/>
          <w:sz w:val="24"/>
          <w:szCs w:val="24"/>
        </w:rPr>
        <w:t xml:space="preserve"> 6532</w:t>
      </w:r>
      <w:r w:rsidR="00BD1FC9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7E5A" w:rsidRPr="00BD218D">
        <w:rPr>
          <w:rFonts w:ascii="Times New Roman" w:hAnsi="Times New Roman" w:cs="Times New Roman"/>
          <w:b/>
          <w:sz w:val="24"/>
          <w:szCs w:val="24"/>
        </w:rPr>
        <w:t>Komunalne naknade</w:t>
      </w:r>
      <w:r w:rsidR="007630FD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7DE2381" w14:textId="77777777" w:rsidR="007630FD" w:rsidRPr="00BD218D" w:rsidRDefault="007630FD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04CDA6" w14:textId="2D7F3678" w:rsidR="00675455" w:rsidRPr="00BD218D" w:rsidRDefault="00B17E5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komunal</w:t>
      </w:r>
      <w:r w:rsidR="00C95121" w:rsidRPr="00BD218D">
        <w:rPr>
          <w:rFonts w:ascii="Times New Roman" w:hAnsi="Times New Roman" w:cs="Times New Roman"/>
          <w:sz w:val="24"/>
          <w:szCs w:val="24"/>
        </w:rPr>
        <w:t xml:space="preserve">nih naknada ostvareni su </w:t>
      </w:r>
      <w:r w:rsidR="00971025">
        <w:rPr>
          <w:rFonts w:ascii="Times New Roman" w:hAnsi="Times New Roman" w:cs="Times New Roman"/>
          <w:sz w:val="24"/>
          <w:szCs w:val="24"/>
        </w:rPr>
        <w:t>za 30% manji</w:t>
      </w:r>
      <w:r w:rsidR="00D13350">
        <w:rPr>
          <w:rFonts w:ascii="Times New Roman" w:hAnsi="Times New Roman" w:cs="Times New Roman"/>
          <w:sz w:val="24"/>
          <w:szCs w:val="24"/>
        </w:rPr>
        <w:t>i</w:t>
      </w:r>
      <w:r w:rsidR="00DC72DC">
        <w:rPr>
          <w:rFonts w:ascii="Times New Roman" w:hAnsi="Times New Roman" w:cs="Times New Roman"/>
          <w:sz w:val="24"/>
          <w:szCs w:val="24"/>
        </w:rPr>
        <w:t xml:space="preserve"> u odnosu na </w:t>
      </w:r>
      <w:r w:rsidR="007630FD" w:rsidRPr="00BD218D">
        <w:rPr>
          <w:rFonts w:ascii="Times New Roman" w:hAnsi="Times New Roman" w:cs="Times New Roman"/>
          <w:sz w:val="24"/>
          <w:szCs w:val="24"/>
        </w:rPr>
        <w:t xml:space="preserve"> pr</w:t>
      </w:r>
      <w:r w:rsidR="00C95121" w:rsidRPr="00BD218D">
        <w:rPr>
          <w:rFonts w:ascii="Times New Roman" w:hAnsi="Times New Roman" w:cs="Times New Roman"/>
          <w:sz w:val="24"/>
          <w:szCs w:val="24"/>
        </w:rPr>
        <w:t>ethodn</w:t>
      </w:r>
      <w:r w:rsidR="00DC72DC">
        <w:rPr>
          <w:rFonts w:ascii="Times New Roman" w:hAnsi="Times New Roman" w:cs="Times New Roman"/>
          <w:sz w:val="24"/>
          <w:szCs w:val="24"/>
        </w:rPr>
        <w:t>u</w:t>
      </w:r>
      <w:r w:rsidR="00C95121" w:rsidRPr="00BD218D">
        <w:rPr>
          <w:rFonts w:ascii="Times New Roman" w:hAnsi="Times New Roman" w:cs="Times New Roman"/>
          <w:sz w:val="24"/>
          <w:szCs w:val="24"/>
        </w:rPr>
        <w:t xml:space="preserve"> godin</w:t>
      </w:r>
      <w:r w:rsidR="00DC72DC">
        <w:rPr>
          <w:rFonts w:ascii="Times New Roman" w:hAnsi="Times New Roman" w:cs="Times New Roman"/>
          <w:sz w:val="24"/>
          <w:szCs w:val="24"/>
        </w:rPr>
        <w:t>u</w:t>
      </w:r>
      <w:r w:rsidR="00C95121" w:rsidRPr="00BD218D">
        <w:rPr>
          <w:rFonts w:ascii="Times New Roman" w:hAnsi="Times New Roman" w:cs="Times New Roman"/>
          <w:sz w:val="24"/>
          <w:szCs w:val="24"/>
        </w:rPr>
        <w:t>.</w:t>
      </w:r>
      <w:r w:rsidR="007630FD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524595" w14:textId="77777777" w:rsidR="00014B73" w:rsidRPr="00BD218D" w:rsidRDefault="00014B7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6440461" w14:textId="77777777" w:rsidR="00014B73" w:rsidRPr="00BD218D" w:rsidRDefault="00014B7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A68A6E6" w14:textId="77777777" w:rsidR="00074A01" w:rsidRDefault="00674A5B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 xml:space="preserve">Rashodi poslovanja: </w:t>
      </w:r>
    </w:p>
    <w:p w14:paraId="1BD7B617" w14:textId="77777777" w:rsidR="00BD67FB" w:rsidRPr="00BD218D" w:rsidRDefault="00BD67FB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D715451" w14:textId="77777777"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FBC7799" w14:textId="77777777" w:rsidR="00D04ECE" w:rsidRPr="00BD218D" w:rsidRDefault="00D04ECE" w:rsidP="00EC249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45100F" w14:textId="77777777" w:rsidR="00EC249D" w:rsidRPr="00BD218D" w:rsidRDefault="006922E0" w:rsidP="00EC249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1A6A16">
        <w:rPr>
          <w:rFonts w:ascii="Times New Roman" w:hAnsi="Times New Roman" w:cs="Times New Roman"/>
          <w:b/>
          <w:sz w:val="24"/>
          <w:szCs w:val="24"/>
        </w:rPr>
        <w:t xml:space="preserve"> 311</w:t>
      </w:r>
      <w:r w:rsidR="00D04ECE" w:rsidRPr="00BD218D">
        <w:rPr>
          <w:rFonts w:ascii="Times New Roman" w:hAnsi="Times New Roman" w:cs="Times New Roman"/>
          <w:b/>
          <w:sz w:val="24"/>
          <w:szCs w:val="24"/>
        </w:rPr>
        <w:t xml:space="preserve"> Plaće bruto</w:t>
      </w:r>
    </w:p>
    <w:p w14:paraId="4085E35F" w14:textId="01662CA3" w:rsidR="00D04ECE" w:rsidRPr="00BD218D" w:rsidRDefault="000F622E" w:rsidP="00D04EC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za zaposlene ve</w:t>
      </w:r>
      <w:r w:rsidR="006D1ADE"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>i</w:t>
      </w:r>
      <w:r w:rsidR="001427DB" w:rsidRPr="001427DB">
        <w:rPr>
          <w:rFonts w:ascii="Times New Roman" w:hAnsi="Times New Roman" w:cs="Times New Roman"/>
          <w:sz w:val="24"/>
          <w:szCs w:val="24"/>
        </w:rPr>
        <w:t xml:space="preserve"> su za </w:t>
      </w:r>
      <w:r w:rsidR="00971025">
        <w:rPr>
          <w:rFonts w:ascii="Times New Roman" w:hAnsi="Times New Roman" w:cs="Times New Roman"/>
          <w:sz w:val="24"/>
          <w:szCs w:val="24"/>
        </w:rPr>
        <w:t>35</w:t>
      </w:r>
      <w:r w:rsidR="001427DB" w:rsidRPr="001427DB">
        <w:rPr>
          <w:rFonts w:ascii="Times New Roman" w:hAnsi="Times New Roman" w:cs="Times New Roman"/>
          <w:sz w:val="24"/>
          <w:szCs w:val="24"/>
        </w:rPr>
        <w:t>% u odnosu na</w:t>
      </w:r>
      <w:r>
        <w:rPr>
          <w:rFonts w:ascii="Times New Roman" w:hAnsi="Times New Roman" w:cs="Times New Roman"/>
          <w:sz w:val="24"/>
          <w:szCs w:val="24"/>
        </w:rPr>
        <w:t xml:space="preserve"> prethodnu godinu zbog</w:t>
      </w:r>
      <w:r w:rsidR="006D1ADE">
        <w:rPr>
          <w:rFonts w:ascii="Times New Roman" w:hAnsi="Times New Roman" w:cs="Times New Roman"/>
          <w:sz w:val="24"/>
          <w:szCs w:val="24"/>
        </w:rPr>
        <w:t xml:space="preserve"> novoprimljenih namještenika u komunalnom pogonu i</w:t>
      </w:r>
      <w:r>
        <w:rPr>
          <w:rFonts w:ascii="Times New Roman" w:hAnsi="Times New Roman" w:cs="Times New Roman"/>
          <w:sz w:val="24"/>
          <w:szCs w:val="24"/>
        </w:rPr>
        <w:t xml:space="preserve"> povećanja plaća </w:t>
      </w:r>
      <w:r w:rsidR="001427DB" w:rsidRPr="001427DB">
        <w:rPr>
          <w:rFonts w:ascii="Times New Roman" w:hAnsi="Times New Roman" w:cs="Times New Roman"/>
          <w:sz w:val="24"/>
          <w:szCs w:val="24"/>
        </w:rPr>
        <w:t xml:space="preserve"> zaposlenih</w:t>
      </w:r>
      <w:r>
        <w:rPr>
          <w:rFonts w:ascii="Times New Roman" w:hAnsi="Times New Roman" w:cs="Times New Roman"/>
          <w:sz w:val="24"/>
          <w:szCs w:val="24"/>
        </w:rPr>
        <w:t>.</w:t>
      </w:r>
      <w:r w:rsidR="00C519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7077C5" w14:textId="77777777"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4AFAC9D" w14:textId="77777777" w:rsidR="00BD1FC9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F640D">
        <w:rPr>
          <w:rFonts w:ascii="Times New Roman" w:hAnsi="Times New Roman" w:cs="Times New Roman"/>
          <w:b/>
          <w:sz w:val="24"/>
          <w:szCs w:val="24"/>
        </w:rPr>
        <w:t xml:space="preserve"> 321</w:t>
      </w:r>
      <w:r w:rsidR="00BD1FC9" w:rsidRPr="00BD218D">
        <w:rPr>
          <w:rFonts w:ascii="Times New Roman" w:hAnsi="Times New Roman" w:cs="Times New Roman"/>
          <w:b/>
          <w:sz w:val="24"/>
          <w:szCs w:val="24"/>
        </w:rPr>
        <w:t xml:space="preserve"> Naknade troškova zaposlenima</w:t>
      </w:r>
    </w:p>
    <w:p w14:paraId="727DDA2D" w14:textId="77777777" w:rsidR="00BD1FC9" w:rsidRPr="00BD218D" w:rsidRDefault="00BD1FC9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27D3B3" w14:textId="3C949AEE" w:rsidR="00D04ECE" w:rsidRDefault="00BD1FC9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Rashodi po ovoj osnovi </w:t>
      </w:r>
      <w:r w:rsidR="00971025">
        <w:rPr>
          <w:rFonts w:ascii="Times New Roman" w:hAnsi="Times New Roman" w:cs="Times New Roman"/>
          <w:sz w:val="24"/>
          <w:szCs w:val="24"/>
        </w:rPr>
        <w:t>41</w:t>
      </w:r>
      <w:r w:rsidR="000F622E">
        <w:rPr>
          <w:rFonts w:ascii="Times New Roman" w:hAnsi="Times New Roman" w:cs="Times New Roman"/>
          <w:sz w:val="24"/>
          <w:szCs w:val="24"/>
        </w:rPr>
        <w:t>% su viši</w:t>
      </w:r>
      <w:r w:rsidR="00C5199A">
        <w:rPr>
          <w:rFonts w:ascii="Times New Roman" w:hAnsi="Times New Roman" w:cs="Times New Roman"/>
          <w:sz w:val="24"/>
          <w:szCs w:val="24"/>
        </w:rPr>
        <w:t xml:space="preserve"> od rashoda</w:t>
      </w:r>
      <w:r w:rsidR="00F538AF" w:rsidRPr="00BD218D">
        <w:rPr>
          <w:rFonts w:ascii="Times New Roman" w:hAnsi="Times New Roman" w:cs="Times New Roman"/>
          <w:sz w:val="24"/>
          <w:szCs w:val="24"/>
        </w:rPr>
        <w:t xml:space="preserve"> iz prethodne godine</w:t>
      </w:r>
      <w:r w:rsidR="007F640D">
        <w:rPr>
          <w:rFonts w:ascii="Times New Roman" w:hAnsi="Times New Roman" w:cs="Times New Roman"/>
          <w:sz w:val="24"/>
          <w:szCs w:val="24"/>
        </w:rPr>
        <w:t xml:space="preserve"> zbog </w:t>
      </w:r>
      <w:r w:rsidR="006D1ADE" w:rsidRPr="006D1ADE">
        <w:rPr>
          <w:rFonts w:ascii="Times New Roman" w:hAnsi="Times New Roman" w:cs="Times New Roman"/>
          <w:sz w:val="24"/>
          <w:szCs w:val="24"/>
        </w:rPr>
        <w:t>novoprimljenih namještenika u</w:t>
      </w:r>
      <w:r w:rsidR="006D1ADE">
        <w:rPr>
          <w:rFonts w:ascii="Times New Roman" w:hAnsi="Times New Roman" w:cs="Times New Roman"/>
          <w:sz w:val="24"/>
          <w:szCs w:val="24"/>
        </w:rPr>
        <w:t xml:space="preserve"> vlastitom</w:t>
      </w:r>
      <w:r w:rsidR="006D1ADE" w:rsidRPr="006D1ADE">
        <w:rPr>
          <w:rFonts w:ascii="Times New Roman" w:hAnsi="Times New Roman" w:cs="Times New Roman"/>
          <w:sz w:val="24"/>
          <w:szCs w:val="24"/>
        </w:rPr>
        <w:t xml:space="preserve"> komunalnom pogonu</w:t>
      </w:r>
      <w:r w:rsidR="00203D3E">
        <w:rPr>
          <w:rFonts w:ascii="Times New Roman" w:hAnsi="Times New Roman" w:cs="Times New Roman"/>
          <w:sz w:val="24"/>
          <w:szCs w:val="24"/>
        </w:rPr>
        <w:t xml:space="preserve"> i isplate naknade za prehranu radnika</w:t>
      </w:r>
      <w:r w:rsidR="00C53613">
        <w:rPr>
          <w:rFonts w:ascii="Times New Roman" w:hAnsi="Times New Roman" w:cs="Times New Roman"/>
          <w:sz w:val="24"/>
          <w:szCs w:val="24"/>
        </w:rPr>
        <w:t>.</w:t>
      </w:r>
      <w:r w:rsidR="00C519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F174D6" w14:textId="77777777" w:rsidR="00C53613" w:rsidRPr="00BD218D" w:rsidRDefault="00C53613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1C046A" w14:textId="77777777" w:rsidR="00523B43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F64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7C5D">
        <w:rPr>
          <w:rFonts w:ascii="Times New Roman" w:hAnsi="Times New Roman" w:cs="Times New Roman"/>
          <w:b/>
          <w:sz w:val="24"/>
          <w:szCs w:val="24"/>
        </w:rPr>
        <w:t>323</w:t>
      </w:r>
      <w:r w:rsidR="00523B43" w:rsidRPr="00BD218D">
        <w:rPr>
          <w:rFonts w:ascii="Times New Roman" w:hAnsi="Times New Roman" w:cs="Times New Roman"/>
          <w:b/>
          <w:sz w:val="24"/>
          <w:szCs w:val="24"/>
        </w:rPr>
        <w:t xml:space="preserve"> Rashodi za usluge </w:t>
      </w:r>
    </w:p>
    <w:p w14:paraId="36E24C12" w14:textId="77777777" w:rsidR="00523B43" w:rsidRPr="00BD218D" w:rsidRDefault="00523B43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8D283B" w14:textId="5B8E17EE" w:rsidR="00523B43" w:rsidRPr="00BD218D" w:rsidRDefault="00523B4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Rashodi </w:t>
      </w:r>
      <w:r w:rsidR="00664D8F" w:rsidRPr="00BD218D">
        <w:rPr>
          <w:rFonts w:ascii="Times New Roman" w:hAnsi="Times New Roman" w:cs="Times New Roman"/>
          <w:sz w:val="24"/>
          <w:szCs w:val="24"/>
        </w:rPr>
        <w:t xml:space="preserve">su ostvareni </w:t>
      </w:r>
      <w:r w:rsidR="00971025">
        <w:rPr>
          <w:rFonts w:ascii="Times New Roman" w:hAnsi="Times New Roman" w:cs="Times New Roman"/>
          <w:sz w:val="24"/>
          <w:szCs w:val="24"/>
        </w:rPr>
        <w:t>za 13% manj</w:t>
      </w:r>
      <w:r w:rsidR="00C53613">
        <w:rPr>
          <w:rFonts w:ascii="Times New Roman" w:hAnsi="Times New Roman" w:cs="Times New Roman"/>
          <w:sz w:val="24"/>
          <w:szCs w:val="24"/>
        </w:rPr>
        <w:t>e</w:t>
      </w:r>
      <w:r w:rsidR="00664D8F" w:rsidRPr="00BD218D">
        <w:rPr>
          <w:rFonts w:ascii="Times New Roman" w:hAnsi="Times New Roman" w:cs="Times New Roman"/>
          <w:sz w:val="24"/>
          <w:szCs w:val="24"/>
        </w:rPr>
        <w:t xml:space="preserve"> u odnosu na prethodnu godinu. Ovi rashodi </w:t>
      </w:r>
      <w:r w:rsidR="00CF525B" w:rsidRPr="00BD218D">
        <w:rPr>
          <w:rFonts w:ascii="Times New Roman" w:hAnsi="Times New Roman" w:cs="Times New Roman"/>
          <w:sz w:val="24"/>
          <w:szCs w:val="24"/>
        </w:rPr>
        <w:t xml:space="preserve">se najvećim dijelom 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odnose na</w:t>
      </w:r>
      <w:r w:rsidR="001E0A9A" w:rsidRPr="00BD218D">
        <w:rPr>
          <w:rFonts w:ascii="Times New Roman" w:hAnsi="Times New Roman" w:cs="Times New Roman"/>
          <w:sz w:val="24"/>
          <w:szCs w:val="24"/>
        </w:rPr>
        <w:t xml:space="preserve"> usluge tekućeg i investicijskog održavanja komunalne infrastrukture (nerazvrstane ceste,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1E0A9A" w:rsidRPr="00BD218D">
        <w:rPr>
          <w:rFonts w:ascii="Times New Roman" w:hAnsi="Times New Roman" w:cs="Times New Roman"/>
          <w:sz w:val="24"/>
          <w:szCs w:val="24"/>
        </w:rPr>
        <w:t>javna rasvjeta)</w:t>
      </w:r>
      <w:r w:rsidR="004C62EF">
        <w:rPr>
          <w:rFonts w:ascii="Times New Roman" w:hAnsi="Times New Roman" w:cs="Times New Roman"/>
          <w:sz w:val="24"/>
          <w:szCs w:val="24"/>
        </w:rPr>
        <w:t xml:space="preserve">, te rashodi </w:t>
      </w:r>
      <w:r w:rsidR="002440A1" w:rsidRPr="00BD218D">
        <w:rPr>
          <w:rFonts w:ascii="Times New Roman" w:hAnsi="Times New Roman" w:cs="Times New Roman"/>
          <w:sz w:val="24"/>
          <w:szCs w:val="24"/>
        </w:rPr>
        <w:t>za zdravstvene i veterinarske usluge,</w:t>
      </w:r>
      <w:r w:rsidR="00203D3E">
        <w:rPr>
          <w:rFonts w:ascii="Times New Roman" w:hAnsi="Times New Roman" w:cs="Times New Roman"/>
          <w:sz w:val="24"/>
          <w:szCs w:val="24"/>
        </w:rPr>
        <w:t xml:space="preserve"> </w:t>
      </w:r>
      <w:r w:rsidR="002440A1" w:rsidRPr="00BD218D">
        <w:rPr>
          <w:rFonts w:ascii="Times New Roman" w:hAnsi="Times New Roman" w:cs="Times New Roman"/>
          <w:sz w:val="24"/>
          <w:szCs w:val="24"/>
        </w:rPr>
        <w:t>komunalne usluge</w:t>
      </w:r>
      <w:r w:rsidR="00D55C40">
        <w:rPr>
          <w:rFonts w:ascii="Times New Roman" w:hAnsi="Times New Roman" w:cs="Times New Roman"/>
          <w:sz w:val="24"/>
          <w:szCs w:val="24"/>
        </w:rPr>
        <w:t>,</w:t>
      </w:r>
      <w:r w:rsidR="004C62EF">
        <w:rPr>
          <w:rFonts w:ascii="Times New Roman" w:hAnsi="Times New Roman" w:cs="Times New Roman"/>
          <w:sz w:val="24"/>
          <w:szCs w:val="24"/>
        </w:rPr>
        <w:t xml:space="preserve"> </w:t>
      </w:r>
      <w:r w:rsidR="002440A1" w:rsidRPr="00BD218D">
        <w:rPr>
          <w:rFonts w:ascii="Times New Roman" w:hAnsi="Times New Roman" w:cs="Times New Roman"/>
          <w:sz w:val="24"/>
          <w:szCs w:val="24"/>
        </w:rPr>
        <w:t xml:space="preserve"> računalne usluge</w:t>
      </w:r>
      <w:r w:rsidR="003D5A08" w:rsidRPr="00BD218D">
        <w:rPr>
          <w:rFonts w:ascii="Times New Roman" w:hAnsi="Times New Roman" w:cs="Times New Roman"/>
          <w:sz w:val="24"/>
          <w:szCs w:val="24"/>
        </w:rPr>
        <w:t>.</w:t>
      </w:r>
    </w:p>
    <w:p w14:paraId="1C4D232C" w14:textId="77777777" w:rsidR="004C0B66" w:rsidRPr="00BD218D" w:rsidRDefault="004C0B66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64B0A40" w14:textId="77777777" w:rsidR="004C0B66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D7C5D">
        <w:rPr>
          <w:rFonts w:ascii="Times New Roman" w:hAnsi="Times New Roman" w:cs="Times New Roman"/>
          <w:b/>
          <w:sz w:val="24"/>
          <w:szCs w:val="24"/>
        </w:rPr>
        <w:t xml:space="preserve"> 329</w:t>
      </w:r>
      <w:r w:rsidR="004C0B66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70A8" w:rsidRPr="00BD218D">
        <w:rPr>
          <w:rFonts w:ascii="Times New Roman" w:hAnsi="Times New Roman" w:cs="Times New Roman"/>
          <w:b/>
          <w:sz w:val="24"/>
          <w:szCs w:val="24"/>
        </w:rPr>
        <w:t>Ostali nespomenuti rashodi poslovanja</w:t>
      </w:r>
    </w:p>
    <w:p w14:paraId="17D52D18" w14:textId="77777777" w:rsidR="004C0B66" w:rsidRPr="00BD218D" w:rsidRDefault="004C0B66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82F9E26" w14:textId="01D264D4" w:rsidR="00C26C09" w:rsidRDefault="004C62EF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 izvještajnom razdoblju </w:t>
      </w:r>
      <w:r w:rsidR="00C26C09">
        <w:rPr>
          <w:rFonts w:ascii="Times New Roman" w:hAnsi="Times New Roman" w:cs="Times New Roman"/>
          <w:sz w:val="24"/>
          <w:szCs w:val="24"/>
        </w:rPr>
        <w:t xml:space="preserve">ovi rashodi </w:t>
      </w:r>
      <w:r w:rsidR="00002E66">
        <w:rPr>
          <w:rFonts w:ascii="Times New Roman" w:hAnsi="Times New Roman" w:cs="Times New Roman"/>
          <w:sz w:val="24"/>
          <w:szCs w:val="24"/>
        </w:rPr>
        <w:t xml:space="preserve"> su manji</w:t>
      </w:r>
      <w:r w:rsidR="00C26C09">
        <w:rPr>
          <w:rFonts w:ascii="Times New Roman" w:hAnsi="Times New Roman" w:cs="Times New Roman"/>
          <w:sz w:val="24"/>
          <w:szCs w:val="24"/>
        </w:rPr>
        <w:t xml:space="preserve"> 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za </w:t>
      </w:r>
      <w:r w:rsidR="00971025">
        <w:rPr>
          <w:rFonts w:ascii="Times New Roman" w:hAnsi="Times New Roman" w:cs="Times New Roman"/>
          <w:sz w:val="24"/>
          <w:szCs w:val="24"/>
        </w:rPr>
        <w:t>9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%. </w:t>
      </w:r>
      <w:r w:rsidR="0044414A">
        <w:rPr>
          <w:rFonts w:ascii="Times New Roman" w:hAnsi="Times New Roman" w:cs="Times New Roman"/>
          <w:sz w:val="24"/>
          <w:szCs w:val="24"/>
        </w:rPr>
        <w:t>Smanjenje</w:t>
      </w:r>
      <w:r w:rsidR="00A22447" w:rsidRPr="00BD218D">
        <w:rPr>
          <w:rFonts w:ascii="Times New Roman" w:hAnsi="Times New Roman" w:cs="Times New Roman"/>
          <w:sz w:val="24"/>
          <w:szCs w:val="24"/>
        </w:rPr>
        <w:t xml:space="preserve"> je</w:t>
      </w:r>
      <w:r w:rsidR="0044414A">
        <w:rPr>
          <w:rFonts w:ascii="Times New Roman" w:hAnsi="Times New Roman" w:cs="Times New Roman"/>
          <w:sz w:val="24"/>
          <w:szCs w:val="24"/>
        </w:rPr>
        <w:t xml:space="preserve"> značajno </w:t>
      </w:r>
      <w:r w:rsidR="006E7980">
        <w:rPr>
          <w:rFonts w:ascii="Times New Roman" w:hAnsi="Times New Roman" w:cs="Times New Roman"/>
          <w:sz w:val="24"/>
          <w:szCs w:val="24"/>
        </w:rPr>
        <w:t>n</w:t>
      </w:r>
      <w:r w:rsidR="0044414A">
        <w:rPr>
          <w:rFonts w:ascii="Times New Roman" w:hAnsi="Times New Roman" w:cs="Times New Roman"/>
          <w:sz w:val="24"/>
          <w:szCs w:val="24"/>
        </w:rPr>
        <w:t xml:space="preserve">a </w:t>
      </w:r>
      <w:r w:rsidR="00642C3A">
        <w:rPr>
          <w:rFonts w:ascii="Times New Roman" w:hAnsi="Times New Roman" w:cs="Times New Roman"/>
          <w:sz w:val="24"/>
          <w:szCs w:val="24"/>
        </w:rPr>
        <w:t>pristojbama i naknadama, te ostalim nespomenutim rashodima poslovanja.</w:t>
      </w:r>
    </w:p>
    <w:p w14:paraId="05D30CFF" w14:textId="77777777" w:rsidR="00642C3A" w:rsidRDefault="00642C3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CA6496A" w14:textId="77777777" w:rsidR="00896A2E" w:rsidRDefault="00C9140E" w:rsidP="00896A2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D2427">
        <w:rPr>
          <w:rFonts w:ascii="Times New Roman" w:hAnsi="Times New Roman" w:cs="Times New Roman"/>
          <w:b/>
          <w:sz w:val="24"/>
          <w:szCs w:val="24"/>
        </w:rPr>
        <w:t xml:space="preserve"> 3431</w:t>
      </w:r>
      <w:r w:rsidR="00896A2E">
        <w:rPr>
          <w:rFonts w:ascii="Times New Roman" w:hAnsi="Times New Roman" w:cs="Times New Roman"/>
          <w:b/>
          <w:sz w:val="24"/>
          <w:szCs w:val="24"/>
        </w:rPr>
        <w:t xml:space="preserve"> Bankarske usluge i usluge platnog prometa</w:t>
      </w:r>
    </w:p>
    <w:p w14:paraId="625B1284" w14:textId="77777777" w:rsidR="00896A2E" w:rsidRDefault="00896A2E" w:rsidP="00896A2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E235D5" w14:textId="03D6D353" w:rsidR="00C26C09" w:rsidRDefault="00896A2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D67B7">
        <w:rPr>
          <w:rFonts w:ascii="Times New Roman" w:hAnsi="Times New Roman" w:cs="Times New Roman"/>
          <w:sz w:val="24"/>
          <w:szCs w:val="24"/>
        </w:rPr>
        <w:t>Na ovoj pozicij</w:t>
      </w:r>
      <w:r w:rsidR="000D67B7" w:rsidRPr="000D67B7">
        <w:rPr>
          <w:rFonts w:ascii="Times New Roman" w:hAnsi="Times New Roman" w:cs="Times New Roman"/>
          <w:sz w:val="24"/>
          <w:szCs w:val="24"/>
        </w:rPr>
        <w:t>i</w:t>
      </w:r>
      <w:r w:rsidRPr="000D67B7">
        <w:rPr>
          <w:rFonts w:ascii="Times New Roman" w:hAnsi="Times New Roman" w:cs="Times New Roman"/>
          <w:sz w:val="24"/>
          <w:szCs w:val="24"/>
        </w:rPr>
        <w:t xml:space="preserve"> troška iskazani su troškovi </w:t>
      </w:r>
      <w:r w:rsidR="006E7980">
        <w:rPr>
          <w:rFonts w:ascii="Times New Roman" w:hAnsi="Times New Roman" w:cs="Times New Roman"/>
          <w:sz w:val="24"/>
          <w:szCs w:val="24"/>
        </w:rPr>
        <w:t>koj</w:t>
      </w:r>
      <w:r w:rsidR="009D2427">
        <w:rPr>
          <w:rFonts w:ascii="Times New Roman" w:hAnsi="Times New Roman" w:cs="Times New Roman"/>
          <w:sz w:val="24"/>
          <w:szCs w:val="24"/>
        </w:rPr>
        <w:t xml:space="preserve">i </w:t>
      </w:r>
      <w:r w:rsidR="006E7980">
        <w:rPr>
          <w:rFonts w:ascii="Times New Roman" w:hAnsi="Times New Roman" w:cs="Times New Roman"/>
          <w:sz w:val="24"/>
          <w:szCs w:val="24"/>
        </w:rPr>
        <w:t xml:space="preserve">su </w:t>
      </w:r>
      <w:r w:rsidR="00971025">
        <w:rPr>
          <w:rFonts w:ascii="Times New Roman" w:hAnsi="Times New Roman" w:cs="Times New Roman"/>
          <w:sz w:val="24"/>
          <w:szCs w:val="24"/>
        </w:rPr>
        <w:t>veći su za 5</w:t>
      </w:r>
      <w:r w:rsidR="009D2427">
        <w:rPr>
          <w:rFonts w:ascii="Times New Roman" w:hAnsi="Times New Roman" w:cs="Times New Roman"/>
          <w:sz w:val="24"/>
          <w:szCs w:val="24"/>
        </w:rPr>
        <w:t>%</w:t>
      </w:r>
      <w:r w:rsidR="001F0677" w:rsidRPr="000D67B7">
        <w:rPr>
          <w:rFonts w:ascii="Times New Roman" w:hAnsi="Times New Roman" w:cs="Times New Roman"/>
          <w:sz w:val="24"/>
          <w:szCs w:val="24"/>
        </w:rPr>
        <w:t xml:space="preserve"> </w:t>
      </w:r>
      <w:r w:rsidR="00011F60">
        <w:rPr>
          <w:rFonts w:ascii="Times New Roman" w:hAnsi="Times New Roman" w:cs="Times New Roman"/>
          <w:sz w:val="24"/>
          <w:szCs w:val="24"/>
        </w:rPr>
        <w:t xml:space="preserve">u  </w:t>
      </w:r>
      <w:r w:rsidR="009D2427">
        <w:rPr>
          <w:rFonts w:ascii="Times New Roman" w:hAnsi="Times New Roman" w:cs="Times New Roman"/>
          <w:sz w:val="24"/>
          <w:szCs w:val="24"/>
        </w:rPr>
        <w:t xml:space="preserve">odnosu na </w:t>
      </w:r>
      <w:r w:rsidR="00011F60">
        <w:rPr>
          <w:rFonts w:ascii="Times New Roman" w:hAnsi="Times New Roman" w:cs="Times New Roman"/>
          <w:sz w:val="24"/>
          <w:szCs w:val="24"/>
        </w:rPr>
        <w:t>prethodno razdobl</w:t>
      </w:r>
      <w:r w:rsidR="009D2427">
        <w:rPr>
          <w:rFonts w:ascii="Times New Roman" w:hAnsi="Times New Roman" w:cs="Times New Roman"/>
          <w:sz w:val="24"/>
          <w:szCs w:val="24"/>
        </w:rPr>
        <w:t>je</w:t>
      </w:r>
      <w:r w:rsidR="009E26B0">
        <w:rPr>
          <w:rFonts w:ascii="Times New Roman" w:hAnsi="Times New Roman" w:cs="Times New Roman"/>
          <w:sz w:val="24"/>
          <w:szCs w:val="24"/>
        </w:rPr>
        <w:t xml:space="preserve">  zbog povećanja cijene bankarskih usluga.</w:t>
      </w:r>
    </w:p>
    <w:p w14:paraId="33380B17" w14:textId="77777777" w:rsidR="009E26B0" w:rsidRDefault="009E26B0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80E3B9D" w14:textId="77777777" w:rsidR="00C8443D" w:rsidRPr="00C8443D" w:rsidRDefault="00C8443D" w:rsidP="00BE08DC">
      <w:pPr>
        <w:pStyle w:val="Bezproreda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511A9BD" w14:textId="77777777" w:rsidR="003F1A0D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0D05C5">
        <w:rPr>
          <w:rFonts w:ascii="Times New Roman" w:hAnsi="Times New Roman" w:cs="Times New Roman"/>
          <w:b/>
          <w:sz w:val="24"/>
          <w:szCs w:val="24"/>
        </w:rPr>
        <w:t xml:space="preserve"> 372</w:t>
      </w:r>
      <w:r w:rsidR="003F1A0D" w:rsidRPr="00BD218D">
        <w:rPr>
          <w:rFonts w:ascii="Times New Roman" w:hAnsi="Times New Roman" w:cs="Times New Roman"/>
          <w:b/>
          <w:sz w:val="24"/>
          <w:szCs w:val="24"/>
        </w:rPr>
        <w:t xml:space="preserve"> Ostale naknade građanima i kućanstvima iz proračuna </w:t>
      </w:r>
    </w:p>
    <w:p w14:paraId="31A977E0" w14:textId="77777777" w:rsidR="003F1A0D" w:rsidRPr="00BD218D" w:rsidRDefault="003F1A0D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D689967" w14:textId="69D77238" w:rsidR="003F1A0D" w:rsidRPr="00BD218D" w:rsidRDefault="003F1A0D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Rashodi po ovoj osnovi ostva</w:t>
      </w:r>
      <w:r w:rsidR="004013B2" w:rsidRPr="00BD218D">
        <w:rPr>
          <w:rFonts w:ascii="Times New Roman" w:hAnsi="Times New Roman" w:cs="Times New Roman"/>
          <w:sz w:val="24"/>
          <w:szCs w:val="24"/>
        </w:rPr>
        <w:t>ren</w:t>
      </w:r>
      <w:r w:rsidR="000D05C5">
        <w:rPr>
          <w:rFonts w:ascii="Times New Roman" w:hAnsi="Times New Roman" w:cs="Times New Roman"/>
          <w:sz w:val="24"/>
          <w:szCs w:val="24"/>
        </w:rPr>
        <w:t xml:space="preserve">i su </w:t>
      </w:r>
      <w:r w:rsidR="00971025">
        <w:rPr>
          <w:rFonts w:ascii="Times New Roman" w:hAnsi="Times New Roman" w:cs="Times New Roman"/>
          <w:sz w:val="24"/>
          <w:szCs w:val="24"/>
        </w:rPr>
        <w:t>za 7</w:t>
      </w:r>
      <w:r w:rsidR="0066480B">
        <w:rPr>
          <w:rFonts w:ascii="Times New Roman" w:hAnsi="Times New Roman" w:cs="Times New Roman"/>
          <w:sz w:val="24"/>
          <w:szCs w:val="24"/>
        </w:rPr>
        <w:t>% više</w:t>
      </w:r>
      <w:r w:rsidRPr="00BD218D">
        <w:rPr>
          <w:rFonts w:ascii="Times New Roman" w:hAnsi="Times New Roman" w:cs="Times New Roman"/>
          <w:sz w:val="24"/>
          <w:szCs w:val="24"/>
        </w:rPr>
        <w:t xml:space="preserve"> u odnosu na prethodnu godinu</w:t>
      </w:r>
      <w:r w:rsidR="0018058A" w:rsidRPr="00BD218D">
        <w:rPr>
          <w:rFonts w:ascii="Times New Roman" w:hAnsi="Times New Roman" w:cs="Times New Roman"/>
          <w:sz w:val="24"/>
          <w:szCs w:val="24"/>
        </w:rPr>
        <w:t>.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18058A" w:rsidRPr="00BD218D">
        <w:rPr>
          <w:rFonts w:ascii="Times New Roman" w:hAnsi="Times New Roman" w:cs="Times New Roman"/>
          <w:sz w:val="24"/>
          <w:szCs w:val="24"/>
        </w:rPr>
        <w:t>Rashod</w:t>
      </w:r>
      <w:r w:rsidR="00A22447" w:rsidRPr="00BD218D">
        <w:rPr>
          <w:rFonts w:ascii="Times New Roman" w:hAnsi="Times New Roman" w:cs="Times New Roman"/>
          <w:sz w:val="24"/>
          <w:szCs w:val="24"/>
        </w:rPr>
        <w:t>i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se odnosi na jednokratn</w:t>
      </w:r>
      <w:r w:rsidR="00A22447" w:rsidRPr="00BD218D">
        <w:rPr>
          <w:rFonts w:ascii="Times New Roman" w:hAnsi="Times New Roman" w:cs="Times New Roman"/>
          <w:sz w:val="24"/>
          <w:szCs w:val="24"/>
        </w:rPr>
        <w:t>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novčan</w:t>
      </w:r>
      <w:r w:rsidR="00A22447" w:rsidRPr="00BD218D">
        <w:rPr>
          <w:rFonts w:ascii="Times New Roman" w:hAnsi="Times New Roman" w:cs="Times New Roman"/>
          <w:sz w:val="24"/>
          <w:szCs w:val="24"/>
        </w:rPr>
        <w:t>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pomoć</w:t>
      </w:r>
      <w:r w:rsidR="00A22447" w:rsidRPr="00BD218D">
        <w:rPr>
          <w:rFonts w:ascii="Times New Roman" w:hAnsi="Times New Roman" w:cs="Times New Roman"/>
          <w:sz w:val="24"/>
          <w:szCs w:val="24"/>
        </w:rPr>
        <w:t>i,</w:t>
      </w:r>
      <w:r w:rsidR="00AD3077">
        <w:rPr>
          <w:rFonts w:ascii="Times New Roman" w:hAnsi="Times New Roman" w:cs="Times New Roman"/>
          <w:sz w:val="24"/>
          <w:szCs w:val="24"/>
        </w:rPr>
        <w:t xml:space="preserve"> </w:t>
      </w:r>
      <w:r w:rsidR="00A22447" w:rsidRPr="00BD218D">
        <w:rPr>
          <w:rFonts w:ascii="Times New Roman" w:hAnsi="Times New Roman" w:cs="Times New Roman"/>
          <w:sz w:val="24"/>
          <w:szCs w:val="24"/>
        </w:rPr>
        <w:t>pomoći</w:t>
      </w:r>
      <w:r w:rsidR="009029BE" w:rsidRPr="00BD218D">
        <w:rPr>
          <w:rFonts w:ascii="Times New Roman" w:hAnsi="Times New Roman" w:cs="Times New Roman"/>
          <w:sz w:val="24"/>
          <w:szCs w:val="24"/>
        </w:rPr>
        <w:t xml:space="preserve"> za novorođenče</w:t>
      </w:r>
      <w:r w:rsidR="007474E8">
        <w:rPr>
          <w:rFonts w:ascii="Times New Roman" w:hAnsi="Times New Roman" w:cs="Times New Roman"/>
          <w:sz w:val="24"/>
          <w:szCs w:val="24"/>
        </w:rPr>
        <w:t>,</w:t>
      </w:r>
      <w:r w:rsidR="00B56A7A">
        <w:rPr>
          <w:rFonts w:ascii="Times New Roman" w:hAnsi="Times New Roman" w:cs="Times New Roman"/>
          <w:sz w:val="24"/>
          <w:szCs w:val="24"/>
        </w:rPr>
        <w:t xml:space="preserve"> </w:t>
      </w:r>
      <w:r w:rsidR="007474E8">
        <w:rPr>
          <w:rFonts w:ascii="Times New Roman" w:hAnsi="Times New Roman" w:cs="Times New Roman"/>
          <w:sz w:val="24"/>
          <w:szCs w:val="24"/>
        </w:rPr>
        <w:t>sufinanciranje smještaja u dječje vrtiće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i sufinanciranje</w:t>
      </w:r>
      <w:r w:rsidR="007474E8">
        <w:rPr>
          <w:rFonts w:ascii="Times New Roman" w:hAnsi="Times New Roman" w:cs="Times New Roman"/>
          <w:sz w:val="24"/>
          <w:szCs w:val="24"/>
        </w:rPr>
        <w:t xml:space="preserve"> prijevoza učenika</w:t>
      </w:r>
      <w:r w:rsidRPr="00BD218D">
        <w:rPr>
          <w:rFonts w:ascii="Times New Roman" w:hAnsi="Times New Roman" w:cs="Times New Roman"/>
          <w:sz w:val="24"/>
          <w:szCs w:val="24"/>
        </w:rPr>
        <w:t>.</w:t>
      </w:r>
    </w:p>
    <w:p w14:paraId="40D1D3C4" w14:textId="77777777" w:rsidR="009029BE" w:rsidRPr="00BD218D" w:rsidRDefault="009029B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CB5EDC1" w14:textId="77777777" w:rsidR="00B1761E" w:rsidRPr="00BD218D" w:rsidRDefault="00B1761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A6EE000" w14:textId="77777777" w:rsidR="00674A5B" w:rsidRPr="00BD218D" w:rsidRDefault="00674A5B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>Prihodi od prodaje nefinancijske imovine:</w:t>
      </w:r>
    </w:p>
    <w:p w14:paraId="0A944681" w14:textId="77777777" w:rsidR="00674A5B" w:rsidRPr="00BD218D" w:rsidRDefault="00674A5B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56188EB" w14:textId="77777777" w:rsidR="00983AF2" w:rsidRPr="00BD218D" w:rsidRDefault="00983AF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9CE9935" w14:textId="77777777" w:rsidR="00D77465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D77465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0835">
        <w:rPr>
          <w:rFonts w:ascii="Times New Roman" w:hAnsi="Times New Roman" w:cs="Times New Roman"/>
          <w:b/>
          <w:sz w:val="24"/>
          <w:szCs w:val="24"/>
        </w:rPr>
        <w:t>721</w:t>
      </w:r>
      <w:r w:rsidR="00D77465" w:rsidRPr="00BD218D">
        <w:rPr>
          <w:rFonts w:ascii="Times New Roman" w:hAnsi="Times New Roman" w:cs="Times New Roman"/>
          <w:b/>
          <w:sz w:val="24"/>
          <w:szCs w:val="24"/>
        </w:rPr>
        <w:t xml:space="preserve"> Prihodi od prodaje proizvedene dugotrajne imovine </w:t>
      </w:r>
    </w:p>
    <w:p w14:paraId="45D84737" w14:textId="77777777" w:rsidR="007B76A2" w:rsidRPr="00BD218D" w:rsidRDefault="007B76A2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30F554" w14:textId="77777777" w:rsidR="00BB561E" w:rsidRDefault="00D7746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Prihodi po ovoj osnovi odnose se na prihode od </w:t>
      </w:r>
      <w:r w:rsidR="00BB561E" w:rsidRPr="00BD218D">
        <w:rPr>
          <w:rFonts w:ascii="Times New Roman" w:hAnsi="Times New Roman" w:cs="Times New Roman"/>
          <w:sz w:val="24"/>
          <w:szCs w:val="24"/>
        </w:rPr>
        <w:t>prodaje stanova na rate</w:t>
      </w:r>
      <w:r w:rsidR="007B76A2">
        <w:rPr>
          <w:rFonts w:ascii="Times New Roman" w:hAnsi="Times New Roman" w:cs="Times New Roman"/>
          <w:sz w:val="24"/>
          <w:szCs w:val="24"/>
        </w:rPr>
        <w:t>.</w:t>
      </w:r>
      <w:r w:rsidR="00AD30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406405" w14:textId="77777777" w:rsidR="007B76A2" w:rsidRDefault="007B76A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B49D8C0" w14:textId="77777777" w:rsidR="00973225" w:rsidRPr="00BD218D" w:rsidRDefault="0097322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B0D1BC8" w14:textId="77777777" w:rsidR="00A24182" w:rsidRPr="00BD218D" w:rsidRDefault="00A24182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>Rashodi za nabavu nefinancijske imovine:</w:t>
      </w:r>
    </w:p>
    <w:p w14:paraId="70EFC648" w14:textId="77777777" w:rsidR="00A24182" w:rsidRPr="00BD218D" w:rsidRDefault="00A24182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96B776" w14:textId="77777777" w:rsidR="00C073D6" w:rsidRDefault="00C073D6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AF2CA8" w14:textId="3D9159B2" w:rsidR="00656DA9" w:rsidRPr="000B2B97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B97">
        <w:rPr>
          <w:rFonts w:ascii="Times New Roman" w:hAnsi="Times New Roman" w:cs="Times New Roman"/>
          <w:b/>
          <w:sz w:val="24"/>
          <w:szCs w:val="24"/>
        </w:rPr>
        <w:t>Šifra</w:t>
      </w:r>
      <w:r w:rsidR="00C40FEE" w:rsidRPr="000B2B97">
        <w:rPr>
          <w:rFonts w:ascii="Times New Roman" w:hAnsi="Times New Roman" w:cs="Times New Roman"/>
          <w:b/>
          <w:sz w:val="24"/>
          <w:szCs w:val="24"/>
        </w:rPr>
        <w:t xml:space="preserve"> 421</w:t>
      </w:r>
      <w:r w:rsidR="00343FFE">
        <w:rPr>
          <w:rFonts w:ascii="Times New Roman" w:hAnsi="Times New Roman" w:cs="Times New Roman"/>
          <w:b/>
          <w:sz w:val="24"/>
          <w:szCs w:val="24"/>
        </w:rPr>
        <w:t>4 ostali građevinski objekti</w:t>
      </w:r>
    </w:p>
    <w:p w14:paraId="57510125" w14:textId="0BE18886" w:rsidR="00656DA9" w:rsidRDefault="00B93DD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su značajno</w:t>
      </w:r>
      <w:r w:rsidR="00B34EB8">
        <w:rPr>
          <w:rFonts w:ascii="Times New Roman" w:hAnsi="Times New Roman" w:cs="Times New Roman"/>
          <w:sz w:val="24"/>
          <w:szCs w:val="24"/>
        </w:rPr>
        <w:t xml:space="preserve"> viš</w:t>
      </w:r>
      <w:r w:rsidR="00673B31" w:rsidRPr="000B2B97">
        <w:rPr>
          <w:rFonts w:ascii="Times New Roman" w:hAnsi="Times New Roman" w:cs="Times New Roman"/>
          <w:sz w:val="24"/>
          <w:szCs w:val="24"/>
        </w:rPr>
        <w:t>i</w:t>
      </w:r>
      <w:r w:rsidR="00B34EB8">
        <w:rPr>
          <w:rFonts w:ascii="Times New Roman" w:hAnsi="Times New Roman" w:cs="Times New Roman"/>
          <w:sz w:val="24"/>
          <w:szCs w:val="24"/>
        </w:rPr>
        <w:t xml:space="preserve"> u odnosu na prethodnu godinu.</w:t>
      </w:r>
      <w:r w:rsidR="001E35E9">
        <w:rPr>
          <w:rFonts w:ascii="Times New Roman" w:hAnsi="Times New Roman" w:cs="Times New Roman"/>
          <w:sz w:val="24"/>
          <w:szCs w:val="24"/>
        </w:rPr>
        <w:t xml:space="preserve"> </w:t>
      </w:r>
      <w:r w:rsidR="005614F8" w:rsidRPr="000B2B97">
        <w:rPr>
          <w:rFonts w:ascii="Times New Roman" w:hAnsi="Times New Roman" w:cs="Times New Roman"/>
          <w:sz w:val="24"/>
          <w:szCs w:val="24"/>
        </w:rPr>
        <w:t>Financira</w:t>
      </w:r>
      <w:r w:rsidR="00F30BD8" w:rsidRPr="000B2B97">
        <w:rPr>
          <w:rFonts w:ascii="Times New Roman" w:hAnsi="Times New Roman" w:cs="Times New Roman"/>
          <w:sz w:val="24"/>
          <w:szCs w:val="24"/>
        </w:rPr>
        <w:t xml:space="preserve">na je </w:t>
      </w:r>
      <w:r w:rsidR="004D74DB">
        <w:rPr>
          <w:rFonts w:ascii="Times New Roman" w:hAnsi="Times New Roman" w:cs="Times New Roman"/>
          <w:sz w:val="24"/>
          <w:szCs w:val="24"/>
        </w:rPr>
        <w:t>modernizacija javne</w:t>
      </w:r>
      <w:r>
        <w:rPr>
          <w:rFonts w:ascii="Times New Roman" w:hAnsi="Times New Roman" w:cs="Times New Roman"/>
          <w:sz w:val="24"/>
          <w:szCs w:val="24"/>
        </w:rPr>
        <w:t xml:space="preserve"> rasvjete </w:t>
      </w:r>
      <w:r w:rsidR="001E35E9">
        <w:rPr>
          <w:rFonts w:ascii="Times New Roman" w:hAnsi="Times New Roman" w:cs="Times New Roman"/>
          <w:sz w:val="24"/>
          <w:szCs w:val="24"/>
        </w:rPr>
        <w:t>u naseljima</w:t>
      </w:r>
      <w:r w:rsidR="00897A5A">
        <w:rPr>
          <w:rFonts w:ascii="Times New Roman" w:hAnsi="Times New Roman" w:cs="Times New Roman"/>
          <w:sz w:val="24"/>
          <w:szCs w:val="24"/>
        </w:rPr>
        <w:t xml:space="preserve"> Busnovi i Skenderovci</w:t>
      </w:r>
      <w:r w:rsidR="00337B97">
        <w:rPr>
          <w:rFonts w:ascii="Times New Roman" w:hAnsi="Times New Roman" w:cs="Times New Roman"/>
          <w:sz w:val="24"/>
          <w:szCs w:val="24"/>
        </w:rPr>
        <w:t>.</w:t>
      </w:r>
      <w:r w:rsidR="00AD1D06" w:rsidRPr="000B2B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00C924" w14:textId="77777777" w:rsidR="00B93DD7" w:rsidRPr="000B2B97" w:rsidRDefault="00B93DD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9A5D9A8" w14:textId="77777777" w:rsidR="00656DA9" w:rsidRPr="00BD218D" w:rsidRDefault="00656DA9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1482087" w14:textId="7793ABC1" w:rsidR="00B93DD7" w:rsidRDefault="00B93DD7" w:rsidP="00B93DD7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B97">
        <w:rPr>
          <w:rFonts w:ascii="Times New Roman" w:hAnsi="Times New Roman" w:cs="Times New Roman"/>
          <w:b/>
          <w:sz w:val="24"/>
          <w:szCs w:val="24"/>
        </w:rPr>
        <w:lastRenderedPageBreak/>
        <w:t>Šifra</w:t>
      </w:r>
      <w:r>
        <w:rPr>
          <w:rFonts w:ascii="Times New Roman" w:hAnsi="Times New Roman" w:cs="Times New Roman"/>
          <w:b/>
          <w:sz w:val="24"/>
          <w:szCs w:val="24"/>
        </w:rPr>
        <w:t xml:space="preserve"> 4227 Uređaji, strojevi i oprema za ostale namjene</w:t>
      </w:r>
    </w:p>
    <w:p w14:paraId="77310638" w14:textId="05F68960" w:rsidR="00B93DD7" w:rsidRPr="00B93DD7" w:rsidRDefault="00B93DD7" w:rsidP="00B93D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93DD7">
        <w:rPr>
          <w:rFonts w:ascii="Times New Roman" w:hAnsi="Times New Roman" w:cs="Times New Roman"/>
          <w:sz w:val="24"/>
          <w:szCs w:val="24"/>
        </w:rPr>
        <w:t>U tekućoj godini općina je nabavila stroj za usitnjavanje drvene mase za potrebe komunalnog pogona.</w:t>
      </w:r>
    </w:p>
    <w:p w14:paraId="4A9BED7A" w14:textId="77777777" w:rsidR="00710CFE" w:rsidRPr="00BD218D" w:rsidRDefault="00710CF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AF24D4A" w14:textId="77777777" w:rsidR="00A24182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311E51">
        <w:rPr>
          <w:rFonts w:ascii="Times New Roman" w:hAnsi="Times New Roman" w:cs="Times New Roman"/>
          <w:b/>
          <w:sz w:val="24"/>
          <w:szCs w:val="24"/>
        </w:rPr>
        <w:t xml:space="preserve"> 451</w:t>
      </w:r>
      <w:r w:rsidR="00CA74E1" w:rsidRPr="00BD218D">
        <w:rPr>
          <w:rFonts w:ascii="Times New Roman" w:hAnsi="Times New Roman" w:cs="Times New Roman"/>
          <w:b/>
          <w:sz w:val="24"/>
          <w:szCs w:val="24"/>
        </w:rPr>
        <w:t xml:space="preserve">  Dodatna ulaganja na građevinskim objektima</w:t>
      </w:r>
    </w:p>
    <w:p w14:paraId="1C8C0646" w14:textId="7CAE7FAF" w:rsidR="0051514B" w:rsidRPr="008235A6" w:rsidRDefault="008235A6" w:rsidP="00236F7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8235A6">
        <w:rPr>
          <w:rFonts w:ascii="Times New Roman" w:hAnsi="Times New Roman" w:cs="Times New Roman"/>
          <w:sz w:val="24"/>
          <w:szCs w:val="24"/>
        </w:rPr>
        <w:t xml:space="preserve">U tekućoj godini općina je ulagala u </w:t>
      </w:r>
      <w:r w:rsidR="002C1761">
        <w:rPr>
          <w:rFonts w:ascii="Times New Roman" w:hAnsi="Times New Roman" w:cs="Times New Roman"/>
          <w:sz w:val="24"/>
          <w:szCs w:val="24"/>
        </w:rPr>
        <w:t>preuređenje</w:t>
      </w:r>
      <w:r w:rsidR="00075538">
        <w:rPr>
          <w:rFonts w:ascii="Times New Roman" w:hAnsi="Times New Roman" w:cs="Times New Roman"/>
          <w:sz w:val="24"/>
          <w:szCs w:val="24"/>
        </w:rPr>
        <w:t xml:space="preserve"> </w:t>
      </w:r>
      <w:r w:rsidR="002C1761">
        <w:rPr>
          <w:rFonts w:ascii="Times New Roman" w:hAnsi="Times New Roman" w:cs="Times New Roman"/>
          <w:sz w:val="24"/>
          <w:szCs w:val="24"/>
        </w:rPr>
        <w:t xml:space="preserve"> mjesnog</w:t>
      </w:r>
      <w:r w:rsidRPr="008235A6">
        <w:rPr>
          <w:rFonts w:ascii="Times New Roman" w:hAnsi="Times New Roman" w:cs="Times New Roman"/>
          <w:sz w:val="24"/>
          <w:szCs w:val="24"/>
        </w:rPr>
        <w:t xml:space="preserve"> dom</w:t>
      </w:r>
      <w:r w:rsidR="002C1761">
        <w:rPr>
          <w:rFonts w:ascii="Times New Roman" w:hAnsi="Times New Roman" w:cs="Times New Roman"/>
          <w:sz w:val="24"/>
          <w:szCs w:val="24"/>
        </w:rPr>
        <w:t>a</w:t>
      </w:r>
      <w:r w:rsidRPr="008235A6">
        <w:rPr>
          <w:rFonts w:ascii="Times New Roman" w:hAnsi="Times New Roman" w:cs="Times New Roman"/>
          <w:sz w:val="24"/>
          <w:szCs w:val="24"/>
        </w:rPr>
        <w:t xml:space="preserve"> u</w:t>
      </w:r>
      <w:r w:rsidR="004D74DB">
        <w:rPr>
          <w:rFonts w:ascii="Times New Roman" w:hAnsi="Times New Roman" w:cs="Times New Roman"/>
          <w:sz w:val="24"/>
          <w:szCs w:val="24"/>
        </w:rPr>
        <w:t xml:space="preserve"> naseljima Boričevci i Jaguplije</w:t>
      </w:r>
      <w:r w:rsidR="00897A5A">
        <w:rPr>
          <w:rFonts w:ascii="Times New Roman" w:hAnsi="Times New Roman" w:cs="Times New Roman"/>
          <w:sz w:val="24"/>
          <w:szCs w:val="24"/>
        </w:rPr>
        <w:t>, te je izgradila fitness igralište na otvorenom u Brestovcu.</w:t>
      </w:r>
    </w:p>
    <w:p w14:paraId="42D95E9B" w14:textId="77777777" w:rsidR="00075538" w:rsidRPr="00BD218D" w:rsidRDefault="00075538" w:rsidP="00236F7B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80F3C79" w14:textId="77777777" w:rsidR="009A16AD" w:rsidRPr="00BD218D" w:rsidRDefault="009A16AD" w:rsidP="00BE08DC">
      <w:pPr>
        <w:pStyle w:val="Bezproreda"/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6B8FB177" w14:textId="77777777" w:rsidR="00DC6882" w:rsidRDefault="00DC6882" w:rsidP="00BE08DC">
      <w:pPr>
        <w:pStyle w:val="Bezproreda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2981553" w14:textId="77777777" w:rsidR="00CC1FF8" w:rsidRPr="00BD218D" w:rsidRDefault="008D7CCD" w:rsidP="00BE08DC">
      <w:pPr>
        <w:pStyle w:val="Bezproreda"/>
        <w:jc w:val="both"/>
        <w:rPr>
          <w:rFonts w:ascii="Times New Roman" w:hAnsi="Times New Roman" w:cs="Times New Roman"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t>Bilješke uz obrazac Obveze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14:paraId="1F76C4A1" w14:textId="77777777" w:rsidR="00CC1FF8" w:rsidRPr="00BD218D" w:rsidRDefault="00CC1FF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A62262A" w14:textId="02880215" w:rsidR="00940A97" w:rsidRPr="00BD218D" w:rsidRDefault="007505B3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Stanje obveza 1. siječnja 202</w:t>
      </w:r>
      <w:r w:rsidR="00971025">
        <w:rPr>
          <w:rFonts w:ascii="Times New Roman" w:hAnsi="Times New Roman" w:cs="Times New Roman"/>
          <w:sz w:val="24"/>
          <w:szCs w:val="24"/>
        </w:rPr>
        <w:t>4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 godine, odgovara stan</w:t>
      </w:r>
      <w:r w:rsidR="00847571">
        <w:rPr>
          <w:rFonts w:ascii="Times New Roman" w:hAnsi="Times New Roman" w:cs="Times New Roman"/>
          <w:sz w:val="24"/>
          <w:szCs w:val="24"/>
        </w:rPr>
        <w:t>ju obveza na kraju prosinca 202</w:t>
      </w:r>
      <w:r w:rsidR="00897A5A">
        <w:rPr>
          <w:rFonts w:ascii="Times New Roman" w:hAnsi="Times New Roman" w:cs="Times New Roman"/>
          <w:sz w:val="24"/>
          <w:szCs w:val="24"/>
        </w:rPr>
        <w:t>3</w:t>
      </w:r>
      <w:r w:rsidR="00CB7E44" w:rsidRPr="00BD218D">
        <w:rPr>
          <w:rFonts w:ascii="Times New Roman" w:hAnsi="Times New Roman" w:cs="Times New Roman"/>
          <w:sz w:val="24"/>
          <w:szCs w:val="24"/>
        </w:rPr>
        <w:t xml:space="preserve">. godine i iznosi </w:t>
      </w:r>
      <w:r w:rsidR="00897A5A">
        <w:rPr>
          <w:rFonts w:ascii="Times New Roman" w:hAnsi="Times New Roman" w:cs="Times New Roman"/>
          <w:sz w:val="24"/>
          <w:szCs w:val="24"/>
        </w:rPr>
        <w:t>46.758,99</w:t>
      </w:r>
      <w:r w:rsidR="00DC6882">
        <w:rPr>
          <w:rFonts w:ascii="Times New Roman" w:hAnsi="Times New Roman" w:cs="Times New Roman"/>
          <w:sz w:val="24"/>
          <w:szCs w:val="24"/>
        </w:rPr>
        <w:t xml:space="preserve"> eura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. To je početno stanje iskazano u Izvještajima o </w:t>
      </w:r>
      <w:r w:rsidR="00847571">
        <w:rPr>
          <w:rFonts w:ascii="Times New Roman" w:hAnsi="Times New Roman" w:cs="Times New Roman"/>
          <w:sz w:val="24"/>
          <w:szCs w:val="24"/>
        </w:rPr>
        <w:t>obvezama za sva razdoblja u 202</w:t>
      </w:r>
      <w:r w:rsidR="00971025">
        <w:rPr>
          <w:rFonts w:ascii="Times New Roman" w:hAnsi="Times New Roman" w:cs="Times New Roman"/>
          <w:sz w:val="24"/>
          <w:szCs w:val="24"/>
        </w:rPr>
        <w:t>4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. godini. </w:t>
      </w:r>
    </w:p>
    <w:p w14:paraId="125EE34A" w14:textId="77777777" w:rsidR="00940A97" w:rsidRPr="00BD218D" w:rsidRDefault="008D7CCD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42530A" w14:textId="3C521A9D" w:rsidR="00050F00" w:rsidRPr="00BD218D" w:rsidRDefault="00050F00" w:rsidP="00050F0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Stanje obveza i</w:t>
      </w:r>
      <w:r w:rsidR="00235A08">
        <w:rPr>
          <w:rFonts w:ascii="Times New Roman" w:hAnsi="Times New Roman" w:cs="Times New Roman"/>
          <w:sz w:val="24"/>
          <w:szCs w:val="24"/>
        </w:rPr>
        <w:t>skazano na dan 30. rujn</w:t>
      </w:r>
      <w:r w:rsidR="00DC688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971025">
        <w:rPr>
          <w:rFonts w:ascii="Times New Roman" w:hAnsi="Times New Roman" w:cs="Times New Roman"/>
          <w:sz w:val="24"/>
          <w:szCs w:val="24"/>
        </w:rPr>
        <w:t>4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iznosi </w:t>
      </w:r>
      <w:r w:rsidR="00897A5A">
        <w:rPr>
          <w:rFonts w:ascii="Times New Roman" w:hAnsi="Times New Roman" w:cs="Times New Roman"/>
          <w:sz w:val="24"/>
          <w:szCs w:val="24"/>
        </w:rPr>
        <w:t>42.070,20</w:t>
      </w:r>
      <w:r w:rsidR="00DC6882">
        <w:rPr>
          <w:rFonts w:ascii="Times New Roman" w:hAnsi="Times New Roman" w:cs="Times New Roman"/>
          <w:sz w:val="24"/>
          <w:szCs w:val="24"/>
        </w:rPr>
        <w:t xml:space="preserve"> 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 toga dospjele obveze iznose 0,0</w:t>
      </w:r>
      <w:r>
        <w:rPr>
          <w:rFonts w:ascii="Times New Roman" w:hAnsi="Times New Roman" w:cs="Times New Roman"/>
          <w:sz w:val="24"/>
          <w:szCs w:val="24"/>
        </w:rPr>
        <w:t xml:space="preserve">0 kn i nedospjele obveze </w:t>
      </w:r>
      <w:r w:rsidR="00897A5A">
        <w:rPr>
          <w:rFonts w:ascii="Times New Roman" w:hAnsi="Times New Roman" w:cs="Times New Roman"/>
          <w:sz w:val="24"/>
          <w:szCs w:val="24"/>
        </w:rPr>
        <w:t>42.070,20</w:t>
      </w:r>
      <w:r w:rsidR="00F54584">
        <w:rPr>
          <w:rFonts w:ascii="Times New Roman" w:hAnsi="Times New Roman" w:cs="Times New Roman"/>
          <w:sz w:val="24"/>
          <w:szCs w:val="24"/>
        </w:rPr>
        <w:t xml:space="preserve"> </w:t>
      </w:r>
      <w:r w:rsidR="00193561">
        <w:rPr>
          <w:rFonts w:ascii="Times New Roman" w:hAnsi="Times New Roman" w:cs="Times New Roman"/>
          <w:sz w:val="24"/>
          <w:szCs w:val="24"/>
        </w:rPr>
        <w:t>eura.</w:t>
      </w:r>
    </w:p>
    <w:p w14:paraId="54789992" w14:textId="77777777" w:rsidR="00050F00" w:rsidRPr="00BD218D" w:rsidRDefault="00050F00" w:rsidP="00050F0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1A8684E" w14:textId="1963B0A6" w:rsidR="00050F00" w:rsidRPr="00BD218D" w:rsidRDefault="00050F00" w:rsidP="00050F0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Nedospjele obveze odnose se na obveze za rashod</w:t>
      </w:r>
      <w:r w:rsidR="00B42C8E">
        <w:rPr>
          <w:rFonts w:ascii="Times New Roman" w:hAnsi="Times New Roman" w:cs="Times New Roman"/>
          <w:sz w:val="24"/>
          <w:szCs w:val="24"/>
        </w:rPr>
        <w:t xml:space="preserve">e poslovanja u iznosu od </w:t>
      </w:r>
      <w:r w:rsidR="00897A5A">
        <w:rPr>
          <w:rFonts w:ascii="Times New Roman" w:hAnsi="Times New Roman" w:cs="Times New Roman"/>
          <w:sz w:val="24"/>
          <w:szCs w:val="24"/>
        </w:rPr>
        <w:t>35.020,62</w:t>
      </w:r>
      <w:r w:rsidR="00E06DE2">
        <w:rPr>
          <w:rFonts w:ascii="Times New Roman" w:hAnsi="Times New Roman" w:cs="Times New Roman"/>
          <w:sz w:val="24"/>
          <w:szCs w:val="24"/>
        </w:rPr>
        <w:t xml:space="preserve"> </w:t>
      </w:r>
      <w:r w:rsidR="00B42C8E">
        <w:rPr>
          <w:rFonts w:ascii="Times New Roman" w:hAnsi="Times New Roman" w:cs="Times New Roman"/>
          <w:sz w:val="24"/>
          <w:szCs w:val="24"/>
        </w:rPr>
        <w:t>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 (p</w:t>
      </w:r>
      <w:r w:rsidR="00235A08">
        <w:rPr>
          <w:rFonts w:ascii="Times New Roman" w:hAnsi="Times New Roman" w:cs="Times New Roman"/>
          <w:sz w:val="24"/>
          <w:szCs w:val="24"/>
        </w:rPr>
        <w:t>laće zaposlenih za rujan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971025">
        <w:rPr>
          <w:rFonts w:ascii="Times New Roman" w:hAnsi="Times New Roman" w:cs="Times New Roman"/>
          <w:sz w:val="24"/>
          <w:szCs w:val="24"/>
        </w:rPr>
        <w:t>4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</w:t>
      </w:r>
      <w:r w:rsidR="00235A08">
        <w:rPr>
          <w:rFonts w:ascii="Times New Roman" w:hAnsi="Times New Roman" w:cs="Times New Roman"/>
          <w:sz w:val="24"/>
          <w:szCs w:val="24"/>
        </w:rPr>
        <w:t>koje dospijevaju u listopadu</w:t>
      </w:r>
      <w:r w:rsidR="00971025">
        <w:rPr>
          <w:rFonts w:ascii="Times New Roman" w:hAnsi="Times New Roman" w:cs="Times New Roman"/>
          <w:sz w:val="24"/>
          <w:szCs w:val="24"/>
        </w:rPr>
        <w:t xml:space="preserve"> 2024</w:t>
      </w:r>
      <w:r w:rsidRPr="00BD218D">
        <w:rPr>
          <w:rFonts w:ascii="Times New Roman" w:hAnsi="Times New Roman" w:cs="Times New Roman"/>
          <w:sz w:val="24"/>
          <w:szCs w:val="24"/>
        </w:rPr>
        <w:t>. godine u iznosu od</w:t>
      </w:r>
      <w:r w:rsidR="007D658F">
        <w:rPr>
          <w:rFonts w:ascii="Times New Roman" w:hAnsi="Times New Roman" w:cs="Times New Roman"/>
          <w:sz w:val="24"/>
          <w:szCs w:val="24"/>
        </w:rPr>
        <w:t xml:space="preserve"> </w:t>
      </w:r>
      <w:r w:rsidR="00ED2223">
        <w:rPr>
          <w:rFonts w:ascii="Times New Roman" w:hAnsi="Times New Roman" w:cs="Times New Roman"/>
          <w:sz w:val="24"/>
          <w:szCs w:val="24"/>
        </w:rPr>
        <w:t>17.923,74</w:t>
      </w:r>
      <w:r w:rsidR="00B42C8E">
        <w:rPr>
          <w:rFonts w:ascii="Times New Roman" w:hAnsi="Times New Roman" w:cs="Times New Roman"/>
          <w:sz w:val="24"/>
          <w:szCs w:val="24"/>
        </w:rPr>
        <w:t xml:space="preserve"> eura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D218D">
        <w:rPr>
          <w:rFonts w:ascii="Times New Roman" w:hAnsi="Times New Roman" w:cs="Times New Roman"/>
          <w:sz w:val="24"/>
          <w:szCs w:val="24"/>
        </w:rPr>
        <w:t xml:space="preserve">te materijalni rashodi koji se odnose na plaćanja električne energije, odvoza smeća, troškova voda, telefona i ostalih redovnih troškova </w:t>
      </w:r>
      <w:r w:rsidR="00235A08">
        <w:rPr>
          <w:rFonts w:ascii="Times New Roman" w:hAnsi="Times New Roman" w:cs="Times New Roman"/>
          <w:sz w:val="24"/>
          <w:szCs w:val="24"/>
        </w:rPr>
        <w:t>koji dospijevaju u listopadu</w:t>
      </w:r>
      <w:r w:rsidR="00971025">
        <w:rPr>
          <w:rFonts w:ascii="Times New Roman" w:hAnsi="Times New Roman" w:cs="Times New Roman"/>
          <w:sz w:val="24"/>
          <w:szCs w:val="24"/>
        </w:rPr>
        <w:t xml:space="preserve"> 2024</w:t>
      </w:r>
      <w:r w:rsidRPr="00BD218D">
        <w:rPr>
          <w:rFonts w:ascii="Times New Roman" w:hAnsi="Times New Roman" w:cs="Times New Roman"/>
          <w:sz w:val="24"/>
          <w:szCs w:val="24"/>
        </w:rPr>
        <w:t>. godine</w:t>
      </w:r>
      <w:r w:rsidR="00ED2223">
        <w:rPr>
          <w:rFonts w:ascii="Times New Roman" w:hAnsi="Times New Roman" w:cs="Times New Roman"/>
          <w:sz w:val="24"/>
          <w:szCs w:val="24"/>
        </w:rPr>
        <w:t xml:space="preserve"> u iznosu od 7.856,00</w:t>
      </w:r>
      <w:r w:rsidR="007D658F">
        <w:rPr>
          <w:rFonts w:ascii="Times New Roman" w:hAnsi="Times New Roman" w:cs="Times New Roman"/>
          <w:sz w:val="24"/>
          <w:szCs w:val="24"/>
        </w:rPr>
        <w:t xml:space="preserve"> eura</w:t>
      </w:r>
      <w:r w:rsidRPr="00BD218D">
        <w:rPr>
          <w:rFonts w:ascii="Times New Roman" w:hAnsi="Times New Roman" w:cs="Times New Roman"/>
          <w:sz w:val="24"/>
          <w:szCs w:val="24"/>
        </w:rPr>
        <w:t>, obv</w:t>
      </w:r>
      <w:r>
        <w:rPr>
          <w:rFonts w:ascii="Times New Roman" w:hAnsi="Times New Roman" w:cs="Times New Roman"/>
          <w:sz w:val="24"/>
          <w:szCs w:val="24"/>
        </w:rPr>
        <w:t>e</w:t>
      </w:r>
      <w:r w:rsidR="00ED2223">
        <w:rPr>
          <w:rFonts w:ascii="Times New Roman" w:hAnsi="Times New Roman" w:cs="Times New Roman"/>
          <w:sz w:val="24"/>
          <w:szCs w:val="24"/>
        </w:rPr>
        <w:t>ze za financijske rashode 71,53</w:t>
      </w:r>
      <w:r w:rsidR="007D658F">
        <w:rPr>
          <w:rFonts w:ascii="Times New Roman" w:hAnsi="Times New Roman" w:cs="Times New Roman"/>
          <w:sz w:val="24"/>
          <w:szCs w:val="24"/>
        </w:rPr>
        <w:t xml:space="preserve"> eura</w:t>
      </w:r>
      <w:r w:rsidRPr="00BD218D">
        <w:rPr>
          <w:rFonts w:ascii="Times New Roman" w:hAnsi="Times New Roman" w:cs="Times New Roman"/>
          <w:sz w:val="24"/>
          <w:szCs w:val="24"/>
        </w:rPr>
        <w:t>, ob</w:t>
      </w:r>
      <w:r>
        <w:rPr>
          <w:rFonts w:ascii="Times New Roman" w:hAnsi="Times New Roman" w:cs="Times New Roman"/>
          <w:sz w:val="24"/>
          <w:szCs w:val="24"/>
        </w:rPr>
        <w:t xml:space="preserve">veze za </w:t>
      </w:r>
      <w:r w:rsidR="00ED2223">
        <w:rPr>
          <w:rFonts w:ascii="Times New Roman" w:hAnsi="Times New Roman" w:cs="Times New Roman"/>
          <w:sz w:val="24"/>
          <w:szCs w:val="24"/>
        </w:rPr>
        <w:t>subvencije 116,00</w:t>
      </w:r>
      <w:r w:rsidR="007D658F">
        <w:rPr>
          <w:rFonts w:ascii="Times New Roman" w:hAnsi="Times New Roman" w:cs="Times New Roman"/>
          <w:sz w:val="24"/>
          <w:szCs w:val="24"/>
        </w:rPr>
        <w:t xml:space="preserve"> 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, obveze za </w:t>
      </w:r>
      <w:r w:rsidR="00ED2223">
        <w:rPr>
          <w:rFonts w:ascii="Times New Roman" w:hAnsi="Times New Roman" w:cs="Times New Roman"/>
          <w:sz w:val="24"/>
          <w:szCs w:val="24"/>
        </w:rPr>
        <w:t>naknade građanima 2015,85</w:t>
      </w:r>
      <w:r w:rsidR="00AD1FE5">
        <w:rPr>
          <w:rFonts w:ascii="Times New Roman" w:hAnsi="Times New Roman" w:cs="Times New Roman"/>
          <w:sz w:val="24"/>
          <w:szCs w:val="24"/>
        </w:rPr>
        <w:t xml:space="preserve"> eura </w:t>
      </w:r>
      <w:r w:rsidR="007D658F">
        <w:rPr>
          <w:rFonts w:ascii="Times New Roman" w:hAnsi="Times New Roman" w:cs="Times New Roman"/>
          <w:sz w:val="24"/>
          <w:szCs w:val="24"/>
        </w:rPr>
        <w:t xml:space="preserve">i </w:t>
      </w:r>
      <w:r w:rsidRPr="00BD218D">
        <w:rPr>
          <w:rFonts w:ascii="Times New Roman" w:hAnsi="Times New Roman" w:cs="Times New Roman"/>
          <w:sz w:val="24"/>
          <w:szCs w:val="24"/>
        </w:rPr>
        <w:t xml:space="preserve">ostale tekuće obveze </w:t>
      </w:r>
      <w:r w:rsidR="00ED2223">
        <w:rPr>
          <w:rFonts w:ascii="Times New Roman" w:hAnsi="Times New Roman" w:cs="Times New Roman"/>
          <w:sz w:val="24"/>
          <w:szCs w:val="24"/>
        </w:rPr>
        <w:t>7.180,56</w:t>
      </w:r>
      <w:r w:rsidR="007D658F">
        <w:rPr>
          <w:rFonts w:ascii="Times New Roman" w:hAnsi="Times New Roman" w:cs="Times New Roman"/>
          <w:sz w:val="24"/>
          <w:szCs w:val="24"/>
        </w:rPr>
        <w:t xml:space="preserve"> 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, </w:t>
      </w:r>
      <w:r w:rsidR="00B01B6E">
        <w:rPr>
          <w:rFonts w:ascii="Times New Roman" w:hAnsi="Times New Roman" w:cs="Times New Roman"/>
          <w:sz w:val="24"/>
          <w:szCs w:val="24"/>
        </w:rPr>
        <w:t xml:space="preserve">te </w:t>
      </w:r>
      <w:r w:rsidRPr="00BD218D">
        <w:rPr>
          <w:rFonts w:ascii="Times New Roman" w:hAnsi="Times New Roman" w:cs="Times New Roman"/>
          <w:sz w:val="24"/>
          <w:szCs w:val="24"/>
        </w:rPr>
        <w:t xml:space="preserve"> obveze za nabavu nefinanci</w:t>
      </w:r>
      <w:r>
        <w:rPr>
          <w:rFonts w:ascii="Times New Roman" w:hAnsi="Times New Roman" w:cs="Times New Roman"/>
          <w:sz w:val="24"/>
          <w:szCs w:val="24"/>
        </w:rPr>
        <w:t>jsk</w:t>
      </w:r>
      <w:r w:rsidR="00290E62">
        <w:rPr>
          <w:rFonts w:ascii="Times New Roman" w:hAnsi="Times New Roman" w:cs="Times New Roman"/>
          <w:sz w:val="24"/>
          <w:szCs w:val="24"/>
        </w:rPr>
        <w:t xml:space="preserve">e imovine u iznosu od </w:t>
      </w:r>
      <w:r w:rsidR="00897A5A">
        <w:rPr>
          <w:rFonts w:ascii="Times New Roman" w:hAnsi="Times New Roman" w:cs="Times New Roman"/>
          <w:sz w:val="24"/>
          <w:szCs w:val="24"/>
        </w:rPr>
        <w:t xml:space="preserve">7.049,58 </w:t>
      </w:r>
      <w:r w:rsidR="00B01B6E">
        <w:rPr>
          <w:rFonts w:ascii="Times New Roman" w:hAnsi="Times New Roman" w:cs="Times New Roman"/>
          <w:sz w:val="24"/>
          <w:szCs w:val="24"/>
        </w:rPr>
        <w:t>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B65240" w14:textId="77777777" w:rsidR="00050F00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17E39E5" w14:textId="77777777" w:rsidR="00050F00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627FB518" w14:textId="77777777" w:rsidR="00050F00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58534EAF" w14:textId="77777777" w:rsidR="00050F00" w:rsidRPr="00BD218D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EFE6346" w14:textId="77777777" w:rsidR="007E4516" w:rsidRPr="00BD218D" w:rsidRDefault="007E4516" w:rsidP="008D7CCD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03323C9" w14:textId="77777777" w:rsidR="005217CA" w:rsidRPr="00BD218D" w:rsidRDefault="005217C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4F0A811" w14:textId="6CA10A6C" w:rsidR="005217CA" w:rsidRPr="00BD218D" w:rsidRDefault="00B02D1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Brestovac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, </w:t>
      </w:r>
      <w:r w:rsidR="00F4291D">
        <w:rPr>
          <w:rFonts w:ascii="Times New Roman" w:hAnsi="Times New Roman" w:cs="Times New Roman"/>
          <w:sz w:val="24"/>
          <w:szCs w:val="24"/>
        </w:rPr>
        <w:t>10. listopada</w:t>
      </w:r>
      <w:r w:rsidR="00971025">
        <w:rPr>
          <w:rFonts w:ascii="Times New Roman" w:hAnsi="Times New Roman" w:cs="Times New Roman"/>
          <w:sz w:val="24"/>
          <w:szCs w:val="24"/>
        </w:rPr>
        <w:t xml:space="preserve"> 2024</w:t>
      </w:r>
      <w:r w:rsidR="001648D5">
        <w:rPr>
          <w:rFonts w:ascii="Times New Roman" w:hAnsi="Times New Roman" w:cs="Times New Roman"/>
          <w:sz w:val="24"/>
          <w:szCs w:val="24"/>
        </w:rPr>
        <w:t>.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 godine </w:t>
      </w:r>
    </w:p>
    <w:p w14:paraId="2F6C6A0C" w14:textId="77777777" w:rsidR="005217CA" w:rsidRPr="00BD218D" w:rsidRDefault="005217C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D2D07FA" w14:textId="77777777" w:rsidR="00E10504" w:rsidRPr="00BD218D" w:rsidRDefault="00E10504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397F5CE" w14:textId="77777777" w:rsidR="005217CA" w:rsidRPr="00BD218D" w:rsidRDefault="00B36F2D" w:rsidP="00B36F2D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706E81" w:rsidRPr="00BD218D">
        <w:rPr>
          <w:rFonts w:ascii="Times New Roman" w:hAnsi="Times New Roman" w:cs="Times New Roman"/>
          <w:sz w:val="24"/>
          <w:szCs w:val="24"/>
        </w:rPr>
        <w:t>Općinski načelnik:</w:t>
      </w:r>
    </w:p>
    <w:p w14:paraId="27BDE6EF" w14:textId="77777777" w:rsidR="005217CA" w:rsidRPr="00BD218D" w:rsidRDefault="005217CA" w:rsidP="00B36F2D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3B51257B" w14:textId="77777777" w:rsidR="008D7CCD" w:rsidRPr="00BD218D" w:rsidRDefault="00B02D1A" w:rsidP="00B02D1A">
      <w:pPr>
        <w:pStyle w:val="Bezproreda"/>
        <w:ind w:left="5664" w:firstLine="708"/>
        <w:jc w:val="center"/>
      </w:pPr>
      <w:r w:rsidRPr="00BD218D">
        <w:rPr>
          <w:rFonts w:ascii="Times New Roman" w:hAnsi="Times New Roman" w:cs="Times New Roman"/>
          <w:sz w:val="24"/>
          <w:szCs w:val="24"/>
        </w:rPr>
        <w:t>Zdravko Mandić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, </w:t>
      </w:r>
      <w:r w:rsidRPr="00BD218D">
        <w:rPr>
          <w:rFonts w:ascii="Times New Roman" w:hAnsi="Times New Roman" w:cs="Times New Roman"/>
          <w:sz w:val="24"/>
          <w:szCs w:val="24"/>
        </w:rPr>
        <w:t>ing.</w:t>
      </w:r>
    </w:p>
    <w:p w14:paraId="3317C48A" w14:textId="77777777" w:rsidR="00B36F2D" w:rsidRPr="00BD218D" w:rsidRDefault="00B36F2D" w:rsidP="00B36F2D">
      <w:pPr>
        <w:pStyle w:val="Bezproreda"/>
        <w:jc w:val="right"/>
      </w:pPr>
    </w:p>
    <w:p w14:paraId="31DBA858" w14:textId="77777777" w:rsidR="00B36F2D" w:rsidRPr="00BD218D" w:rsidRDefault="00B36F2D" w:rsidP="00B36F2D">
      <w:pPr>
        <w:pStyle w:val="Bezproreda"/>
        <w:jc w:val="right"/>
      </w:pPr>
    </w:p>
    <w:p w14:paraId="52D5F303" w14:textId="77777777" w:rsidR="00B36F2D" w:rsidRPr="00BD218D" w:rsidRDefault="00B36F2D" w:rsidP="00B36F2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4D89905" w14:textId="77777777" w:rsidR="00383A26" w:rsidRPr="00BD218D" w:rsidRDefault="00B36F2D" w:rsidP="00B36F2D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Osoba za kon</w:t>
      </w:r>
      <w:r w:rsidR="00B02D1A" w:rsidRPr="00BD218D">
        <w:rPr>
          <w:rFonts w:ascii="Times New Roman" w:hAnsi="Times New Roman" w:cs="Times New Roman"/>
          <w:sz w:val="24"/>
          <w:szCs w:val="24"/>
        </w:rPr>
        <w:t>takt: Sanda Marinac, dipl</w:t>
      </w:r>
      <w:r w:rsidR="00383A26" w:rsidRPr="00BD218D">
        <w:rPr>
          <w:rFonts w:ascii="Times New Roman" w:hAnsi="Times New Roman" w:cs="Times New Roman"/>
          <w:sz w:val="24"/>
          <w:szCs w:val="24"/>
        </w:rPr>
        <w:t>. oec.</w:t>
      </w:r>
    </w:p>
    <w:p w14:paraId="34735A57" w14:textId="77777777" w:rsidR="00523B43" w:rsidRPr="00BD218D" w:rsidRDefault="00383A26" w:rsidP="001577A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Telefon i e-mail za kontakt: </w:t>
      </w:r>
      <w:r w:rsidR="000311BE" w:rsidRPr="00BD218D">
        <w:rPr>
          <w:rFonts w:ascii="Times New Roman" w:hAnsi="Times New Roman" w:cs="Times New Roman"/>
          <w:sz w:val="24"/>
          <w:szCs w:val="24"/>
        </w:rPr>
        <w:t>034 281 69</w:t>
      </w:r>
      <w:r w:rsidR="00B36F2D" w:rsidRPr="00BD218D">
        <w:rPr>
          <w:rFonts w:ascii="Times New Roman" w:hAnsi="Times New Roman" w:cs="Times New Roman"/>
          <w:sz w:val="24"/>
          <w:szCs w:val="24"/>
        </w:rPr>
        <w:t xml:space="preserve">7, </w:t>
      </w:r>
      <w:r w:rsidR="000311BE" w:rsidRPr="00BD218D">
        <w:rPr>
          <w:rFonts w:ascii="Times New Roman" w:hAnsi="Times New Roman" w:cs="Times New Roman"/>
          <w:sz w:val="24"/>
          <w:szCs w:val="24"/>
        </w:rPr>
        <w:t>sanda.marinac@po.t-com.hr</w:t>
      </w:r>
      <w:r w:rsidR="00B36F2D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23B43" w:rsidRPr="00BD218D" w:rsidSect="00E7502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74A61"/>
    <w:multiLevelType w:val="hybridMultilevel"/>
    <w:tmpl w:val="16341C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55808"/>
    <w:multiLevelType w:val="hybridMultilevel"/>
    <w:tmpl w:val="D4265E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57E86"/>
    <w:multiLevelType w:val="hybridMultilevel"/>
    <w:tmpl w:val="BF3A89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00489F"/>
    <w:multiLevelType w:val="hybridMultilevel"/>
    <w:tmpl w:val="FB3259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A0CB7"/>
    <w:multiLevelType w:val="hybridMultilevel"/>
    <w:tmpl w:val="CECAB0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014AB0"/>
    <w:multiLevelType w:val="hybridMultilevel"/>
    <w:tmpl w:val="1848C1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6B2DD0"/>
    <w:multiLevelType w:val="hybridMultilevel"/>
    <w:tmpl w:val="6BA628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F391B"/>
    <w:multiLevelType w:val="hybridMultilevel"/>
    <w:tmpl w:val="1B50329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9338502">
    <w:abstractNumId w:val="0"/>
  </w:num>
  <w:num w:numId="2" w16cid:durableId="919143873">
    <w:abstractNumId w:val="1"/>
  </w:num>
  <w:num w:numId="3" w16cid:durableId="830216790">
    <w:abstractNumId w:val="3"/>
  </w:num>
  <w:num w:numId="4" w16cid:durableId="1277904172">
    <w:abstractNumId w:val="2"/>
  </w:num>
  <w:num w:numId="5" w16cid:durableId="294918050">
    <w:abstractNumId w:val="5"/>
  </w:num>
  <w:num w:numId="6" w16cid:durableId="580868106">
    <w:abstractNumId w:val="7"/>
  </w:num>
  <w:num w:numId="7" w16cid:durableId="1295066106">
    <w:abstractNumId w:val="6"/>
  </w:num>
  <w:num w:numId="8" w16cid:durableId="16131996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AA2"/>
    <w:rsid w:val="00002E66"/>
    <w:rsid w:val="00007671"/>
    <w:rsid w:val="00011F60"/>
    <w:rsid w:val="000134BA"/>
    <w:rsid w:val="00014B73"/>
    <w:rsid w:val="000170A8"/>
    <w:rsid w:val="00017AC3"/>
    <w:rsid w:val="00020902"/>
    <w:rsid w:val="00021BF9"/>
    <w:rsid w:val="000311BE"/>
    <w:rsid w:val="00031403"/>
    <w:rsid w:val="000317A0"/>
    <w:rsid w:val="00037F6F"/>
    <w:rsid w:val="0004799A"/>
    <w:rsid w:val="00050F00"/>
    <w:rsid w:val="00050F26"/>
    <w:rsid w:val="000574C0"/>
    <w:rsid w:val="00061FA6"/>
    <w:rsid w:val="00062F2D"/>
    <w:rsid w:val="00067EC7"/>
    <w:rsid w:val="00074A01"/>
    <w:rsid w:val="00074A85"/>
    <w:rsid w:val="00075538"/>
    <w:rsid w:val="00081996"/>
    <w:rsid w:val="0008428E"/>
    <w:rsid w:val="000A63CD"/>
    <w:rsid w:val="000B1216"/>
    <w:rsid w:val="000B1F3D"/>
    <w:rsid w:val="000B27C3"/>
    <w:rsid w:val="000B2B97"/>
    <w:rsid w:val="000C3E9E"/>
    <w:rsid w:val="000C7459"/>
    <w:rsid w:val="000D05C5"/>
    <w:rsid w:val="000D248D"/>
    <w:rsid w:val="000D67B7"/>
    <w:rsid w:val="000E172D"/>
    <w:rsid w:val="000E2788"/>
    <w:rsid w:val="000F067E"/>
    <w:rsid w:val="000F1148"/>
    <w:rsid w:val="000F622E"/>
    <w:rsid w:val="00103065"/>
    <w:rsid w:val="00106E9D"/>
    <w:rsid w:val="00112132"/>
    <w:rsid w:val="00113DB1"/>
    <w:rsid w:val="00115510"/>
    <w:rsid w:val="00122546"/>
    <w:rsid w:val="00123240"/>
    <w:rsid w:val="00124AD2"/>
    <w:rsid w:val="00127614"/>
    <w:rsid w:val="0013595E"/>
    <w:rsid w:val="001427DB"/>
    <w:rsid w:val="00143E57"/>
    <w:rsid w:val="001440F3"/>
    <w:rsid w:val="00144575"/>
    <w:rsid w:val="001528AA"/>
    <w:rsid w:val="001577AA"/>
    <w:rsid w:val="0016057D"/>
    <w:rsid w:val="0016180C"/>
    <w:rsid w:val="001648D5"/>
    <w:rsid w:val="00167D91"/>
    <w:rsid w:val="0017237F"/>
    <w:rsid w:val="00172E12"/>
    <w:rsid w:val="0017363D"/>
    <w:rsid w:val="0018058A"/>
    <w:rsid w:val="00193561"/>
    <w:rsid w:val="001967EB"/>
    <w:rsid w:val="001A6A16"/>
    <w:rsid w:val="001A7277"/>
    <w:rsid w:val="001C1FD8"/>
    <w:rsid w:val="001C375B"/>
    <w:rsid w:val="001C6B97"/>
    <w:rsid w:val="001C7744"/>
    <w:rsid w:val="001E0A9A"/>
    <w:rsid w:val="001E0BC4"/>
    <w:rsid w:val="001E35E9"/>
    <w:rsid w:val="001F0677"/>
    <w:rsid w:val="001F1DB0"/>
    <w:rsid w:val="001F4E87"/>
    <w:rsid w:val="0020169C"/>
    <w:rsid w:val="00203D3E"/>
    <w:rsid w:val="00212D7A"/>
    <w:rsid w:val="002168ED"/>
    <w:rsid w:val="002246D2"/>
    <w:rsid w:val="0022686E"/>
    <w:rsid w:val="00235A08"/>
    <w:rsid w:val="00236F7B"/>
    <w:rsid w:val="00243E3C"/>
    <w:rsid w:val="002440A1"/>
    <w:rsid w:val="002459CB"/>
    <w:rsid w:val="0025600B"/>
    <w:rsid w:val="00260062"/>
    <w:rsid w:val="00271DBA"/>
    <w:rsid w:val="00276F54"/>
    <w:rsid w:val="00284AE3"/>
    <w:rsid w:val="00290E62"/>
    <w:rsid w:val="002B2D58"/>
    <w:rsid w:val="002B732D"/>
    <w:rsid w:val="002C0F06"/>
    <w:rsid w:val="002C1761"/>
    <w:rsid w:val="002C34EB"/>
    <w:rsid w:val="002C5D6A"/>
    <w:rsid w:val="002D05EC"/>
    <w:rsid w:val="002D1444"/>
    <w:rsid w:val="002D30EF"/>
    <w:rsid w:val="002D6FDF"/>
    <w:rsid w:val="002D79F2"/>
    <w:rsid w:val="002E0321"/>
    <w:rsid w:val="002E2733"/>
    <w:rsid w:val="002E3405"/>
    <w:rsid w:val="002E7308"/>
    <w:rsid w:val="002E79ED"/>
    <w:rsid w:val="002F30BD"/>
    <w:rsid w:val="00311E51"/>
    <w:rsid w:val="003235E2"/>
    <w:rsid w:val="00325AE5"/>
    <w:rsid w:val="00327E3A"/>
    <w:rsid w:val="0033086A"/>
    <w:rsid w:val="00334C9A"/>
    <w:rsid w:val="003356C6"/>
    <w:rsid w:val="00336BB1"/>
    <w:rsid w:val="00337B97"/>
    <w:rsid w:val="00343FFE"/>
    <w:rsid w:val="00352E74"/>
    <w:rsid w:val="00353764"/>
    <w:rsid w:val="00355A46"/>
    <w:rsid w:val="0035698C"/>
    <w:rsid w:val="00364631"/>
    <w:rsid w:val="00365FFA"/>
    <w:rsid w:val="00377D08"/>
    <w:rsid w:val="00383A26"/>
    <w:rsid w:val="003978B8"/>
    <w:rsid w:val="00397A11"/>
    <w:rsid w:val="003A1148"/>
    <w:rsid w:val="003A5186"/>
    <w:rsid w:val="003B187C"/>
    <w:rsid w:val="003B4738"/>
    <w:rsid w:val="003C70FB"/>
    <w:rsid w:val="003D05FD"/>
    <w:rsid w:val="003D5A08"/>
    <w:rsid w:val="003E106D"/>
    <w:rsid w:val="003E4C61"/>
    <w:rsid w:val="003F1A0D"/>
    <w:rsid w:val="003F3379"/>
    <w:rsid w:val="003F4F25"/>
    <w:rsid w:val="0040073C"/>
    <w:rsid w:val="004013B2"/>
    <w:rsid w:val="00402CF6"/>
    <w:rsid w:val="00403263"/>
    <w:rsid w:val="00406E79"/>
    <w:rsid w:val="004077D9"/>
    <w:rsid w:val="00410DC4"/>
    <w:rsid w:val="00411B55"/>
    <w:rsid w:val="00416293"/>
    <w:rsid w:val="004230FF"/>
    <w:rsid w:val="00426F80"/>
    <w:rsid w:val="00440D5E"/>
    <w:rsid w:val="0044414A"/>
    <w:rsid w:val="004451AC"/>
    <w:rsid w:val="00447A83"/>
    <w:rsid w:val="00464366"/>
    <w:rsid w:val="004859ED"/>
    <w:rsid w:val="00486490"/>
    <w:rsid w:val="00487B07"/>
    <w:rsid w:val="00493F14"/>
    <w:rsid w:val="004A788E"/>
    <w:rsid w:val="004B349C"/>
    <w:rsid w:val="004B60EB"/>
    <w:rsid w:val="004B7D65"/>
    <w:rsid w:val="004C0B66"/>
    <w:rsid w:val="004C1CD0"/>
    <w:rsid w:val="004C4013"/>
    <w:rsid w:val="004C62EF"/>
    <w:rsid w:val="004D011D"/>
    <w:rsid w:val="004D62CE"/>
    <w:rsid w:val="004D74DB"/>
    <w:rsid w:val="004D7C64"/>
    <w:rsid w:val="004E2AE9"/>
    <w:rsid w:val="004E2DB1"/>
    <w:rsid w:val="004E3448"/>
    <w:rsid w:val="004E7BEB"/>
    <w:rsid w:val="004F1D8E"/>
    <w:rsid w:val="004F2232"/>
    <w:rsid w:val="004F71F2"/>
    <w:rsid w:val="004F7E2B"/>
    <w:rsid w:val="00503033"/>
    <w:rsid w:val="005119AF"/>
    <w:rsid w:val="0051514B"/>
    <w:rsid w:val="005200E4"/>
    <w:rsid w:val="00520188"/>
    <w:rsid w:val="005217CA"/>
    <w:rsid w:val="00522C7A"/>
    <w:rsid w:val="00523B43"/>
    <w:rsid w:val="00530FD3"/>
    <w:rsid w:val="00541383"/>
    <w:rsid w:val="005416AE"/>
    <w:rsid w:val="00544B8A"/>
    <w:rsid w:val="00560AB9"/>
    <w:rsid w:val="005614F8"/>
    <w:rsid w:val="00563D03"/>
    <w:rsid w:val="00564817"/>
    <w:rsid w:val="00571A30"/>
    <w:rsid w:val="005842A2"/>
    <w:rsid w:val="00584B2C"/>
    <w:rsid w:val="00587661"/>
    <w:rsid w:val="00593B74"/>
    <w:rsid w:val="005A18EF"/>
    <w:rsid w:val="005A34DA"/>
    <w:rsid w:val="005A7F9D"/>
    <w:rsid w:val="005B285B"/>
    <w:rsid w:val="005C0059"/>
    <w:rsid w:val="005C1345"/>
    <w:rsid w:val="005C206C"/>
    <w:rsid w:val="005C4D78"/>
    <w:rsid w:val="005D4D9A"/>
    <w:rsid w:val="005D5080"/>
    <w:rsid w:val="005D7484"/>
    <w:rsid w:val="005E33C7"/>
    <w:rsid w:val="005E5C61"/>
    <w:rsid w:val="005E6690"/>
    <w:rsid w:val="005F1B5C"/>
    <w:rsid w:val="00601D17"/>
    <w:rsid w:val="00602114"/>
    <w:rsid w:val="0060772B"/>
    <w:rsid w:val="00610265"/>
    <w:rsid w:val="006103BA"/>
    <w:rsid w:val="00611F9C"/>
    <w:rsid w:val="00631F30"/>
    <w:rsid w:val="00642C3A"/>
    <w:rsid w:val="0065135F"/>
    <w:rsid w:val="006521F4"/>
    <w:rsid w:val="006525F8"/>
    <w:rsid w:val="00656DA9"/>
    <w:rsid w:val="00660F2D"/>
    <w:rsid w:val="0066480B"/>
    <w:rsid w:val="00664D8F"/>
    <w:rsid w:val="00665341"/>
    <w:rsid w:val="00670452"/>
    <w:rsid w:val="00672E65"/>
    <w:rsid w:val="00673B31"/>
    <w:rsid w:val="00674A5B"/>
    <w:rsid w:val="00675455"/>
    <w:rsid w:val="00675980"/>
    <w:rsid w:val="0068681D"/>
    <w:rsid w:val="006876E9"/>
    <w:rsid w:val="006921C6"/>
    <w:rsid w:val="006922E0"/>
    <w:rsid w:val="006A5110"/>
    <w:rsid w:val="006A6667"/>
    <w:rsid w:val="006B0744"/>
    <w:rsid w:val="006B1788"/>
    <w:rsid w:val="006B5ECB"/>
    <w:rsid w:val="006D07BD"/>
    <w:rsid w:val="006D1ADE"/>
    <w:rsid w:val="006E26EE"/>
    <w:rsid w:val="006E7980"/>
    <w:rsid w:val="00700662"/>
    <w:rsid w:val="00703484"/>
    <w:rsid w:val="00706E81"/>
    <w:rsid w:val="00710CFE"/>
    <w:rsid w:val="0071644A"/>
    <w:rsid w:val="007164EC"/>
    <w:rsid w:val="007324A5"/>
    <w:rsid w:val="00737E44"/>
    <w:rsid w:val="00743FF1"/>
    <w:rsid w:val="007459F3"/>
    <w:rsid w:val="00746558"/>
    <w:rsid w:val="007474E8"/>
    <w:rsid w:val="007505B3"/>
    <w:rsid w:val="00760C7A"/>
    <w:rsid w:val="007630FD"/>
    <w:rsid w:val="007652FD"/>
    <w:rsid w:val="00772CA4"/>
    <w:rsid w:val="007752B4"/>
    <w:rsid w:val="007802B7"/>
    <w:rsid w:val="0078116D"/>
    <w:rsid w:val="00790CF5"/>
    <w:rsid w:val="007A1B9F"/>
    <w:rsid w:val="007A1FF3"/>
    <w:rsid w:val="007A75A8"/>
    <w:rsid w:val="007B081F"/>
    <w:rsid w:val="007B76A2"/>
    <w:rsid w:val="007D2177"/>
    <w:rsid w:val="007D658F"/>
    <w:rsid w:val="007E1122"/>
    <w:rsid w:val="007E2E3E"/>
    <w:rsid w:val="007E32AB"/>
    <w:rsid w:val="007E3CC9"/>
    <w:rsid w:val="007E4516"/>
    <w:rsid w:val="007E4A5C"/>
    <w:rsid w:val="007F640D"/>
    <w:rsid w:val="0080166C"/>
    <w:rsid w:val="00801F4C"/>
    <w:rsid w:val="00802FE1"/>
    <w:rsid w:val="00806F48"/>
    <w:rsid w:val="00810998"/>
    <w:rsid w:val="00814589"/>
    <w:rsid w:val="00814866"/>
    <w:rsid w:val="00817453"/>
    <w:rsid w:val="00823307"/>
    <w:rsid w:val="008235A6"/>
    <w:rsid w:val="00825794"/>
    <w:rsid w:val="00841683"/>
    <w:rsid w:val="00846171"/>
    <w:rsid w:val="00846874"/>
    <w:rsid w:val="00847571"/>
    <w:rsid w:val="008475E4"/>
    <w:rsid w:val="008579AF"/>
    <w:rsid w:val="008612D8"/>
    <w:rsid w:val="00866F74"/>
    <w:rsid w:val="00875107"/>
    <w:rsid w:val="00884A51"/>
    <w:rsid w:val="00890D83"/>
    <w:rsid w:val="0089560C"/>
    <w:rsid w:val="00896A2E"/>
    <w:rsid w:val="00897A5A"/>
    <w:rsid w:val="008A217D"/>
    <w:rsid w:val="008A6E38"/>
    <w:rsid w:val="008A73DF"/>
    <w:rsid w:val="008B1B22"/>
    <w:rsid w:val="008C433B"/>
    <w:rsid w:val="008C4418"/>
    <w:rsid w:val="008C5D3C"/>
    <w:rsid w:val="008D11E0"/>
    <w:rsid w:val="008D314C"/>
    <w:rsid w:val="008D3CB3"/>
    <w:rsid w:val="008D7CCD"/>
    <w:rsid w:val="008E4504"/>
    <w:rsid w:val="008F21C1"/>
    <w:rsid w:val="008F5AA2"/>
    <w:rsid w:val="008F66D8"/>
    <w:rsid w:val="009010C1"/>
    <w:rsid w:val="00901199"/>
    <w:rsid w:val="009029BE"/>
    <w:rsid w:val="00904CA7"/>
    <w:rsid w:val="009326C0"/>
    <w:rsid w:val="0093438A"/>
    <w:rsid w:val="00940A97"/>
    <w:rsid w:val="009419C0"/>
    <w:rsid w:val="00943805"/>
    <w:rsid w:val="00950D6A"/>
    <w:rsid w:val="00953874"/>
    <w:rsid w:val="0095701F"/>
    <w:rsid w:val="00964293"/>
    <w:rsid w:val="00971025"/>
    <w:rsid w:val="00973225"/>
    <w:rsid w:val="00974CBC"/>
    <w:rsid w:val="00977A18"/>
    <w:rsid w:val="009816C4"/>
    <w:rsid w:val="00983AF2"/>
    <w:rsid w:val="00987219"/>
    <w:rsid w:val="00995F5B"/>
    <w:rsid w:val="009A16AD"/>
    <w:rsid w:val="009A1A50"/>
    <w:rsid w:val="009A32F3"/>
    <w:rsid w:val="009A716E"/>
    <w:rsid w:val="009A7DB4"/>
    <w:rsid w:val="009B7480"/>
    <w:rsid w:val="009B7855"/>
    <w:rsid w:val="009D208D"/>
    <w:rsid w:val="009D2427"/>
    <w:rsid w:val="009D5415"/>
    <w:rsid w:val="009D7C5D"/>
    <w:rsid w:val="009E09BD"/>
    <w:rsid w:val="009E26B0"/>
    <w:rsid w:val="009E2DC5"/>
    <w:rsid w:val="009E6349"/>
    <w:rsid w:val="00A01105"/>
    <w:rsid w:val="00A11025"/>
    <w:rsid w:val="00A11304"/>
    <w:rsid w:val="00A17A47"/>
    <w:rsid w:val="00A22447"/>
    <w:rsid w:val="00A24182"/>
    <w:rsid w:val="00A242AD"/>
    <w:rsid w:val="00A27A9B"/>
    <w:rsid w:val="00A318F4"/>
    <w:rsid w:val="00A32D81"/>
    <w:rsid w:val="00A34D2A"/>
    <w:rsid w:val="00A35159"/>
    <w:rsid w:val="00A369CA"/>
    <w:rsid w:val="00A36CCC"/>
    <w:rsid w:val="00A43BC8"/>
    <w:rsid w:val="00A472A9"/>
    <w:rsid w:val="00A4763E"/>
    <w:rsid w:val="00A523E8"/>
    <w:rsid w:val="00A643E0"/>
    <w:rsid w:val="00A731C6"/>
    <w:rsid w:val="00A80ED6"/>
    <w:rsid w:val="00A815ED"/>
    <w:rsid w:val="00A91CFD"/>
    <w:rsid w:val="00A95FE5"/>
    <w:rsid w:val="00A97BC0"/>
    <w:rsid w:val="00AB151D"/>
    <w:rsid w:val="00AB43F1"/>
    <w:rsid w:val="00AC2F44"/>
    <w:rsid w:val="00AD1D06"/>
    <w:rsid w:val="00AD1FE5"/>
    <w:rsid w:val="00AD3077"/>
    <w:rsid w:val="00AD3B04"/>
    <w:rsid w:val="00AE55A3"/>
    <w:rsid w:val="00AF3FCC"/>
    <w:rsid w:val="00B01B6E"/>
    <w:rsid w:val="00B02D1A"/>
    <w:rsid w:val="00B040C2"/>
    <w:rsid w:val="00B05446"/>
    <w:rsid w:val="00B078F6"/>
    <w:rsid w:val="00B113E2"/>
    <w:rsid w:val="00B1308C"/>
    <w:rsid w:val="00B159E2"/>
    <w:rsid w:val="00B15A41"/>
    <w:rsid w:val="00B15ACA"/>
    <w:rsid w:val="00B1607E"/>
    <w:rsid w:val="00B1761E"/>
    <w:rsid w:val="00B17E5A"/>
    <w:rsid w:val="00B34EB8"/>
    <w:rsid w:val="00B3627D"/>
    <w:rsid w:val="00B36D75"/>
    <w:rsid w:val="00B36F2D"/>
    <w:rsid w:val="00B42C8E"/>
    <w:rsid w:val="00B478A5"/>
    <w:rsid w:val="00B567D7"/>
    <w:rsid w:val="00B56A7A"/>
    <w:rsid w:val="00B57A48"/>
    <w:rsid w:val="00B646D9"/>
    <w:rsid w:val="00B650DE"/>
    <w:rsid w:val="00B66F35"/>
    <w:rsid w:val="00B71786"/>
    <w:rsid w:val="00B71D4E"/>
    <w:rsid w:val="00B73733"/>
    <w:rsid w:val="00B75EC8"/>
    <w:rsid w:val="00B76180"/>
    <w:rsid w:val="00B83BDF"/>
    <w:rsid w:val="00B92C15"/>
    <w:rsid w:val="00B93DD7"/>
    <w:rsid w:val="00B941FC"/>
    <w:rsid w:val="00BA5685"/>
    <w:rsid w:val="00BA5CAC"/>
    <w:rsid w:val="00BA6E6B"/>
    <w:rsid w:val="00BB561E"/>
    <w:rsid w:val="00BB70F2"/>
    <w:rsid w:val="00BC0E74"/>
    <w:rsid w:val="00BD1FC9"/>
    <w:rsid w:val="00BD218D"/>
    <w:rsid w:val="00BD402B"/>
    <w:rsid w:val="00BD67FB"/>
    <w:rsid w:val="00BD6C71"/>
    <w:rsid w:val="00BE08DC"/>
    <w:rsid w:val="00BE4B53"/>
    <w:rsid w:val="00BE783B"/>
    <w:rsid w:val="00BF52A9"/>
    <w:rsid w:val="00C01549"/>
    <w:rsid w:val="00C043E6"/>
    <w:rsid w:val="00C073D6"/>
    <w:rsid w:val="00C102B3"/>
    <w:rsid w:val="00C11009"/>
    <w:rsid w:val="00C111AF"/>
    <w:rsid w:val="00C16BFF"/>
    <w:rsid w:val="00C21CDC"/>
    <w:rsid w:val="00C25CCC"/>
    <w:rsid w:val="00C26C09"/>
    <w:rsid w:val="00C27D39"/>
    <w:rsid w:val="00C3395B"/>
    <w:rsid w:val="00C40FEE"/>
    <w:rsid w:val="00C437C4"/>
    <w:rsid w:val="00C450C4"/>
    <w:rsid w:val="00C46612"/>
    <w:rsid w:val="00C50835"/>
    <w:rsid w:val="00C51869"/>
    <w:rsid w:val="00C5199A"/>
    <w:rsid w:val="00C53613"/>
    <w:rsid w:val="00C5376B"/>
    <w:rsid w:val="00C53830"/>
    <w:rsid w:val="00C53C13"/>
    <w:rsid w:val="00C53DE6"/>
    <w:rsid w:val="00C63907"/>
    <w:rsid w:val="00C63CEB"/>
    <w:rsid w:val="00C72803"/>
    <w:rsid w:val="00C7423F"/>
    <w:rsid w:val="00C8443D"/>
    <w:rsid w:val="00C87524"/>
    <w:rsid w:val="00C87F64"/>
    <w:rsid w:val="00C9140E"/>
    <w:rsid w:val="00C942A7"/>
    <w:rsid w:val="00C95121"/>
    <w:rsid w:val="00CA69FD"/>
    <w:rsid w:val="00CA74E1"/>
    <w:rsid w:val="00CB3E4D"/>
    <w:rsid w:val="00CB400D"/>
    <w:rsid w:val="00CB4BED"/>
    <w:rsid w:val="00CB58C8"/>
    <w:rsid w:val="00CB7E44"/>
    <w:rsid w:val="00CC1FF8"/>
    <w:rsid w:val="00CC4C54"/>
    <w:rsid w:val="00CC50D2"/>
    <w:rsid w:val="00CD0D0B"/>
    <w:rsid w:val="00CD5C76"/>
    <w:rsid w:val="00CE2C3B"/>
    <w:rsid w:val="00CE60F6"/>
    <w:rsid w:val="00CF47EB"/>
    <w:rsid w:val="00CF525B"/>
    <w:rsid w:val="00D04ECE"/>
    <w:rsid w:val="00D05EAB"/>
    <w:rsid w:val="00D13350"/>
    <w:rsid w:val="00D14B65"/>
    <w:rsid w:val="00D15FE8"/>
    <w:rsid w:val="00D1626A"/>
    <w:rsid w:val="00D173D2"/>
    <w:rsid w:val="00D20E1A"/>
    <w:rsid w:val="00D2527F"/>
    <w:rsid w:val="00D314EE"/>
    <w:rsid w:val="00D31F0C"/>
    <w:rsid w:val="00D32CF0"/>
    <w:rsid w:val="00D41E9A"/>
    <w:rsid w:val="00D4286E"/>
    <w:rsid w:val="00D471BD"/>
    <w:rsid w:val="00D55C40"/>
    <w:rsid w:val="00D56088"/>
    <w:rsid w:val="00D61F4A"/>
    <w:rsid w:val="00D62B0B"/>
    <w:rsid w:val="00D65E0C"/>
    <w:rsid w:val="00D719B7"/>
    <w:rsid w:val="00D73E41"/>
    <w:rsid w:val="00D77465"/>
    <w:rsid w:val="00D855C8"/>
    <w:rsid w:val="00D93464"/>
    <w:rsid w:val="00D945B6"/>
    <w:rsid w:val="00DA45F6"/>
    <w:rsid w:val="00DA4BE9"/>
    <w:rsid w:val="00DA5D67"/>
    <w:rsid w:val="00DB4759"/>
    <w:rsid w:val="00DB7B04"/>
    <w:rsid w:val="00DC1842"/>
    <w:rsid w:val="00DC4165"/>
    <w:rsid w:val="00DC6882"/>
    <w:rsid w:val="00DC72DC"/>
    <w:rsid w:val="00DF6A8F"/>
    <w:rsid w:val="00E06DE2"/>
    <w:rsid w:val="00E10504"/>
    <w:rsid w:val="00E1377F"/>
    <w:rsid w:val="00E234D0"/>
    <w:rsid w:val="00E31415"/>
    <w:rsid w:val="00E41D6E"/>
    <w:rsid w:val="00E46B45"/>
    <w:rsid w:val="00E47852"/>
    <w:rsid w:val="00E50FD4"/>
    <w:rsid w:val="00E542D2"/>
    <w:rsid w:val="00E75021"/>
    <w:rsid w:val="00E75225"/>
    <w:rsid w:val="00E828A0"/>
    <w:rsid w:val="00E84A45"/>
    <w:rsid w:val="00E8747E"/>
    <w:rsid w:val="00E90186"/>
    <w:rsid w:val="00E96557"/>
    <w:rsid w:val="00EA3C3A"/>
    <w:rsid w:val="00EB4285"/>
    <w:rsid w:val="00EC249D"/>
    <w:rsid w:val="00ED2223"/>
    <w:rsid w:val="00ED49E7"/>
    <w:rsid w:val="00ED5779"/>
    <w:rsid w:val="00ED61F1"/>
    <w:rsid w:val="00ED77F3"/>
    <w:rsid w:val="00EE6F93"/>
    <w:rsid w:val="00F03247"/>
    <w:rsid w:val="00F05152"/>
    <w:rsid w:val="00F07644"/>
    <w:rsid w:val="00F175F1"/>
    <w:rsid w:val="00F24195"/>
    <w:rsid w:val="00F27049"/>
    <w:rsid w:val="00F30BD8"/>
    <w:rsid w:val="00F3439E"/>
    <w:rsid w:val="00F3509C"/>
    <w:rsid w:val="00F42861"/>
    <w:rsid w:val="00F4291D"/>
    <w:rsid w:val="00F4497C"/>
    <w:rsid w:val="00F46602"/>
    <w:rsid w:val="00F50565"/>
    <w:rsid w:val="00F518BC"/>
    <w:rsid w:val="00F51ADD"/>
    <w:rsid w:val="00F53522"/>
    <w:rsid w:val="00F538AF"/>
    <w:rsid w:val="00F54584"/>
    <w:rsid w:val="00F565E0"/>
    <w:rsid w:val="00F57EBA"/>
    <w:rsid w:val="00F854A1"/>
    <w:rsid w:val="00F92F8A"/>
    <w:rsid w:val="00F97121"/>
    <w:rsid w:val="00F97A57"/>
    <w:rsid w:val="00FA4973"/>
    <w:rsid w:val="00FB7A79"/>
    <w:rsid w:val="00FC262D"/>
    <w:rsid w:val="00FC284A"/>
    <w:rsid w:val="00FC6409"/>
    <w:rsid w:val="00FD132E"/>
    <w:rsid w:val="00FF00C6"/>
    <w:rsid w:val="00FF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61662"/>
  <w15:docId w15:val="{B3A39539-9A82-415C-9D4E-967A56D54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F5AA2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8F5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A43BC8"/>
    <w:pPr>
      <w:tabs>
        <w:tab w:val="center" w:pos="4320"/>
        <w:tab w:val="right" w:pos="8640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ZaglavljeChar">
    <w:name w:val="Zaglavlje Char"/>
    <w:basedOn w:val="Zadanifontodlomka"/>
    <w:link w:val="Zaglavlje"/>
    <w:rsid w:val="00A43BC8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styleId="Hiperveza">
    <w:name w:val="Hyperlink"/>
    <w:basedOn w:val="Zadanifontodlomka"/>
    <w:uiPriority w:val="99"/>
    <w:unhideWhenUsed/>
    <w:rsid w:val="00B36F2D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5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0F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D5770-4E41-4055-9202-FAF416820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Zdravko Mandić</cp:lastModifiedBy>
  <cp:revision>2</cp:revision>
  <cp:lastPrinted>2023-02-27T11:12:00Z</cp:lastPrinted>
  <dcterms:created xsi:type="dcterms:W3CDTF">2024-10-10T05:34:00Z</dcterms:created>
  <dcterms:modified xsi:type="dcterms:W3CDTF">2024-10-10T05:34:00Z</dcterms:modified>
</cp:coreProperties>
</file>