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5B" w:rsidRPr="000E2253" w:rsidRDefault="0043602F" w:rsidP="000E2253">
      <w:pPr>
        <w:spacing w:before="84" w:line="285" w:lineRule="auto"/>
        <w:ind w:left="567" w:right="1302" w:hanging="567"/>
        <w:jc w:val="center"/>
        <w:rPr>
          <w:color w:val="4F81BC"/>
          <w:w w:val="85"/>
          <w:sz w:val="32"/>
          <w:szCs w:val="32"/>
        </w:rPr>
      </w:pPr>
      <w:r w:rsidRPr="000E2253">
        <w:rPr>
          <w:color w:val="4F81BC"/>
          <w:w w:val="85"/>
          <w:sz w:val="32"/>
          <w:szCs w:val="32"/>
        </w:rPr>
        <w:t>Polug</w:t>
      </w:r>
      <w:r w:rsidR="003E3F5B" w:rsidRPr="000E2253">
        <w:rPr>
          <w:color w:val="4F81BC"/>
          <w:w w:val="85"/>
          <w:sz w:val="32"/>
          <w:szCs w:val="32"/>
        </w:rPr>
        <w:t xml:space="preserve">odišnji izvještaj o izvršenju Proračuna Općine Brestovac za </w:t>
      </w:r>
      <w:r w:rsidR="000E2253">
        <w:rPr>
          <w:color w:val="4F81BC"/>
          <w:w w:val="85"/>
          <w:sz w:val="32"/>
          <w:szCs w:val="32"/>
        </w:rPr>
        <w:t xml:space="preserve">                   </w:t>
      </w:r>
      <w:r w:rsidR="003E3F5B" w:rsidRPr="000E2253">
        <w:rPr>
          <w:color w:val="4F81BC"/>
          <w:w w:val="85"/>
          <w:sz w:val="32"/>
          <w:szCs w:val="32"/>
        </w:rPr>
        <w:t>20</w:t>
      </w:r>
      <w:r w:rsidR="00B63652" w:rsidRPr="000E2253">
        <w:rPr>
          <w:color w:val="4F81BC"/>
          <w:w w:val="85"/>
          <w:sz w:val="32"/>
          <w:szCs w:val="32"/>
        </w:rPr>
        <w:t>2</w:t>
      </w:r>
      <w:r w:rsidR="00225B5E" w:rsidRPr="000E2253">
        <w:rPr>
          <w:color w:val="4F81BC"/>
          <w:w w:val="85"/>
          <w:sz w:val="32"/>
          <w:szCs w:val="32"/>
        </w:rPr>
        <w:t>1</w:t>
      </w:r>
      <w:r w:rsidR="003E3F5B" w:rsidRPr="000E2253">
        <w:rPr>
          <w:color w:val="4F81BC"/>
          <w:w w:val="85"/>
          <w:sz w:val="32"/>
          <w:szCs w:val="32"/>
        </w:rPr>
        <w:t>.godinu</w:t>
      </w:r>
    </w:p>
    <w:p w:rsidR="003E3F5B" w:rsidRPr="003E3F5B" w:rsidRDefault="003E3F5B" w:rsidP="003E3F5B">
      <w:pPr>
        <w:spacing w:before="84" w:line="285" w:lineRule="auto"/>
        <w:ind w:right="1302"/>
        <w:rPr>
          <w:color w:val="4F81BC"/>
          <w:w w:val="85"/>
        </w:rPr>
      </w:pPr>
    </w:p>
    <w:p w:rsidR="003E3F5B" w:rsidRPr="003E3F5B" w:rsidRDefault="003E3F5B" w:rsidP="00A71F20">
      <w:pPr>
        <w:spacing w:before="84" w:line="285" w:lineRule="auto"/>
        <w:ind w:right="1302"/>
        <w:jc w:val="center"/>
        <w:rPr>
          <w:color w:val="4F81BC"/>
          <w:w w:val="85"/>
          <w:sz w:val="28"/>
          <w:szCs w:val="28"/>
        </w:rPr>
      </w:pPr>
      <w:r w:rsidRPr="003E3F5B">
        <w:rPr>
          <w:color w:val="4F81BC"/>
          <w:w w:val="85"/>
          <w:sz w:val="28"/>
          <w:szCs w:val="28"/>
        </w:rPr>
        <w:t xml:space="preserve">OBRAZLOŽENJE </w:t>
      </w:r>
      <w:r w:rsidR="00A71F20">
        <w:rPr>
          <w:color w:val="4F81BC"/>
          <w:w w:val="85"/>
          <w:sz w:val="28"/>
          <w:szCs w:val="28"/>
        </w:rPr>
        <w:t>POLU</w:t>
      </w:r>
      <w:r w:rsidRPr="003E3F5B">
        <w:rPr>
          <w:color w:val="4F81BC"/>
          <w:w w:val="85"/>
          <w:sz w:val="28"/>
          <w:szCs w:val="28"/>
        </w:rPr>
        <w:t xml:space="preserve">GODIŠNJEG IZVJEŠTAJA O IZVRŠENJU </w:t>
      </w:r>
      <w:r w:rsidR="00A71F20">
        <w:rPr>
          <w:color w:val="4F81BC"/>
          <w:w w:val="85"/>
          <w:sz w:val="28"/>
          <w:szCs w:val="28"/>
        </w:rPr>
        <w:t xml:space="preserve">                 </w:t>
      </w:r>
      <w:r w:rsidRPr="003E3F5B">
        <w:rPr>
          <w:color w:val="4F81BC"/>
          <w:w w:val="85"/>
          <w:sz w:val="28"/>
          <w:szCs w:val="28"/>
        </w:rPr>
        <w:t xml:space="preserve">PRORAČUNA </w:t>
      </w:r>
      <w:r>
        <w:rPr>
          <w:color w:val="4F81BC"/>
          <w:w w:val="85"/>
          <w:sz w:val="28"/>
          <w:szCs w:val="28"/>
        </w:rPr>
        <w:t xml:space="preserve"> </w:t>
      </w:r>
      <w:r w:rsidRPr="003E3F5B">
        <w:rPr>
          <w:color w:val="4F81BC"/>
          <w:w w:val="85"/>
          <w:sz w:val="28"/>
          <w:szCs w:val="28"/>
        </w:rPr>
        <w:t>OPĆINE BRESTOVAC ZA  20</w:t>
      </w:r>
      <w:r w:rsidR="00F6559F">
        <w:rPr>
          <w:color w:val="4F81BC"/>
          <w:w w:val="85"/>
          <w:sz w:val="28"/>
          <w:szCs w:val="28"/>
        </w:rPr>
        <w:t>2</w:t>
      </w:r>
      <w:r w:rsidR="00225B5E">
        <w:rPr>
          <w:color w:val="4F81BC"/>
          <w:w w:val="85"/>
          <w:sz w:val="28"/>
          <w:szCs w:val="28"/>
        </w:rPr>
        <w:t>1</w:t>
      </w:r>
      <w:r w:rsidRPr="003E3F5B">
        <w:rPr>
          <w:color w:val="4F81BC"/>
          <w:w w:val="85"/>
          <w:sz w:val="28"/>
          <w:szCs w:val="28"/>
        </w:rPr>
        <w:t>.</w:t>
      </w:r>
      <w:r>
        <w:rPr>
          <w:color w:val="4F81BC"/>
          <w:w w:val="85"/>
          <w:sz w:val="28"/>
          <w:szCs w:val="28"/>
        </w:rPr>
        <w:t>GODINU</w:t>
      </w:r>
    </w:p>
    <w:p w:rsidR="003E3F5B" w:rsidRDefault="003E3F5B">
      <w:pPr>
        <w:spacing w:before="84" w:line="285" w:lineRule="auto"/>
        <w:ind w:right="1302"/>
        <w:rPr>
          <w:color w:val="4F81BC"/>
          <w:w w:val="85"/>
        </w:rPr>
      </w:pPr>
    </w:p>
    <w:p w:rsidR="00436A5F" w:rsidRDefault="0043602F" w:rsidP="0043602F">
      <w:pPr>
        <w:pStyle w:val="Naslov3"/>
        <w:tabs>
          <w:tab w:val="left" w:pos="859"/>
        </w:tabs>
        <w:spacing w:before="84" w:line="285" w:lineRule="auto"/>
        <w:ind w:right="1302"/>
      </w:pPr>
      <w:r>
        <w:rPr>
          <w:color w:val="4F81BC"/>
          <w:w w:val="85"/>
        </w:rPr>
        <w:t>I.</w:t>
      </w:r>
      <w:r w:rsidR="00A95C7C">
        <w:rPr>
          <w:color w:val="4F81BC"/>
          <w:w w:val="85"/>
        </w:rPr>
        <w:t>IZVJEŠTAJ</w:t>
      </w:r>
      <w:r w:rsidR="00A95C7C">
        <w:rPr>
          <w:color w:val="4F81BC"/>
          <w:spacing w:val="-39"/>
          <w:w w:val="85"/>
        </w:rPr>
        <w:t xml:space="preserve"> </w:t>
      </w:r>
      <w:r w:rsidR="00A95C7C">
        <w:rPr>
          <w:color w:val="4F81BC"/>
          <w:w w:val="85"/>
        </w:rPr>
        <w:t>O</w:t>
      </w:r>
      <w:r w:rsidR="00A95C7C">
        <w:rPr>
          <w:color w:val="4F81BC"/>
          <w:spacing w:val="-39"/>
          <w:w w:val="85"/>
        </w:rPr>
        <w:t xml:space="preserve"> </w:t>
      </w:r>
      <w:r w:rsidR="00A95C7C">
        <w:rPr>
          <w:color w:val="4F81BC"/>
          <w:w w:val="85"/>
        </w:rPr>
        <w:t>ZADUŽIVANJU</w:t>
      </w:r>
      <w:r w:rsidR="00A95C7C">
        <w:rPr>
          <w:color w:val="4F81BC"/>
          <w:spacing w:val="-38"/>
          <w:w w:val="85"/>
        </w:rPr>
        <w:t xml:space="preserve"> </w:t>
      </w:r>
      <w:r w:rsidR="00A95C7C">
        <w:rPr>
          <w:color w:val="4F81BC"/>
          <w:w w:val="85"/>
        </w:rPr>
        <w:t>NA</w:t>
      </w:r>
      <w:r w:rsidR="00A95C7C">
        <w:rPr>
          <w:color w:val="4F81BC"/>
          <w:spacing w:val="-39"/>
          <w:w w:val="85"/>
        </w:rPr>
        <w:t xml:space="preserve"> </w:t>
      </w:r>
      <w:r w:rsidR="00A95C7C">
        <w:rPr>
          <w:color w:val="4F81BC"/>
          <w:w w:val="85"/>
        </w:rPr>
        <w:t>DOMAĆEM</w:t>
      </w:r>
      <w:r w:rsidR="00A95C7C">
        <w:rPr>
          <w:color w:val="4F81BC"/>
          <w:spacing w:val="-40"/>
          <w:w w:val="85"/>
        </w:rPr>
        <w:t xml:space="preserve"> </w:t>
      </w:r>
      <w:r w:rsidR="00A95C7C">
        <w:rPr>
          <w:color w:val="4F81BC"/>
          <w:w w:val="85"/>
        </w:rPr>
        <w:t>I</w:t>
      </w:r>
      <w:r w:rsidR="00A95C7C">
        <w:rPr>
          <w:color w:val="4F81BC"/>
          <w:spacing w:val="-38"/>
          <w:w w:val="85"/>
        </w:rPr>
        <w:t xml:space="preserve"> </w:t>
      </w:r>
      <w:r w:rsidR="00A95C7C">
        <w:rPr>
          <w:color w:val="4F81BC"/>
          <w:w w:val="85"/>
        </w:rPr>
        <w:t>STRANOM</w:t>
      </w:r>
      <w:r w:rsidR="00A95C7C">
        <w:rPr>
          <w:color w:val="4F81BC"/>
          <w:spacing w:val="-39"/>
          <w:w w:val="85"/>
        </w:rPr>
        <w:t xml:space="preserve"> </w:t>
      </w:r>
      <w:r w:rsidR="00A95C7C">
        <w:rPr>
          <w:color w:val="4F81BC"/>
          <w:w w:val="85"/>
        </w:rPr>
        <w:t xml:space="preserve">TRŽIŠTU </w:t>
      </w:r>
      <w:r w:rsidR="00A95C7C">
        <w:rPr>
          <w:color w:val="4F81BC"/>
          <w:w w:val="90"/>
        </w:rPr>
        <w:t>NOVCA I</w:t>
      </w:r>
      <w:r w:rsidR="00A95C7C">
        <w:rPr>
          <w:color w:val="4F81BC"/>
          <w:spacing w:val="-10"/>
          <w:w w:val="90"/>
        </w:rPr>
        <w:t xml:space="preserve"> </w:t>
      </w:r>
      <w:r w:rsidR="00A95C7C">
        <w:rPr>
          <w:color w:val="4F81BC"/>
          <w:w w:val="90"/>
        </w:rPr>
        <w:t>KAPITALA</w:t>
      </w:r>
    </w:p>
    <w:p w:rsidR="00436A5F" w:rsidRDefault="00436A5F">
      <w:pPr>
        <w:pStyle w:val="Tijeloteksta"/>
        <w:spacing w:before="4"/>
        <w:rPr>
          <w:b/>
          <w:sz w:val="44"/>
        </w:rPr>
      </w:pPr>
    </w:p>
    <w:p w:rsidR="00436A5F" w:rsidRDefault="00A95C7C">
      <w:pPr>
        <w:pStyle w:val="Tijeloteksta"/>
        <w:spacing w:before="1"/>
        <w:ind w:left="436"/>
      </w:pPr>
      <w:r w:rsidRPr="00A71F20">
        <w:t xml:space="preserve">U </w:t>
      </w:r>
      <w:r w:rsidR="0043602F" w:rsidRPr="00A71F20">
        <w:t>izvještajnom razdoblju</w:t>
      </w:r>
      <w:r w:rsidRPr="00A71F20">
        <w:t xml:space="preserve"> Općina </w:t>
      </w:r>
      <w:r w:rsidR="007F37F2" w:rsidRPr="00A71F20">
        <w:t>Brestovac</w:t>
      </w:r>
      <w:r w:rsidRPr="00A71F20">
        <w:t xml:space="preserve"> nije se zaduživala.</w:t>
      </w:r>
    </w:p>
    <w:p w:rsidR="000E2253" w:rsidRPr="00A71F20" w:rsidRDefault="000E2253">
      <w:pPr>
        <w:pStyle w:val="Tijeloteksta"/>
        <w:spacing w:before="1"/>
        <w:ind w:left="436"/>
      </w:pPr>
    </w:p>
    <w:p w:rsidR="00436A5F" w:rsidRDefault="00436A5F">
      <w:pPr>
        <w:pStyle w:val="Tijeloteksta"/>
        <w:spacing w:before="11"/>
        <w:rPr>
          <w:rFonts w:ascii="Times New Roman"/>
          <w:sz w:val="21"/>
        </w:rPr>
      </w:pPr>
    </w:p>
    <w:p w:rsidR="00436A5F" w:rsidRDefault="0043602F" w:rsidP="0043602F">
      <w:pPr>
        <w:pStyle w:val="Naslov3"/>
        <w:tabs>
          <w:tab w:val="left" w:pos="903"/>
        </w:tabs>
      </w:pPr>
      <w:bookmarkStart w:id="0" w:name="IV.__IZVJEŠTAJ_O_KORIŠTENJU_TEKUĆE_PRORA"/>
      <w:bookmarkEnd w:id="0"/>
      <w:r>
        <w:rPr>
          <w:color w:val="4F81BC"/>
          <w:w w:val="90"/>
        </w:rPr>
        <w:t>II.</w:t>
      </w:r>
      <w:r w:rsidR="00A95C7C">
        <w:rPr>
          <w:color w:val="4F81BC"/>
          <w:w w:val="90"/>
        </w:rPr>
        <w:t>IZVJEŠTAJ</w:t>
      </w:r>
      <w:r w:rsidR="00A95C7C">
        <w:rPr>
          <w:color w:val="4F81BC"/>
          <w:spacing w:val="-28"/>
          <w:w w:val="90"/>
        </w:rPr>
        <w:t xml:space="preserve"> </w:t>
      </w:r>
      <w:r w:rsidR="00A95C7C">
        <w:rPr>
          <w:color w:val="4F81BC"/>
          <w:w w:val="90"/>
        </w:rPr>
        <w:t>O</w:t>
      </w:r>
      <w:r w:rsidR="00A95C7C">
        <w:rPr>
          <w:color w:val="4F81BC"/>
          <w:spacing w:val="-26"/>
          <w:w w:val="90"/>
        </w:rPr>
        <w:t xml:space="preserve"> </w:t>
      </w:r>
      <w:r w:rsidR="00A95C7C">
        <w:rPr>
          <w:color w:val="4F81BC"/>
          <w:w w:val="90"/>
        </w:rPr>
        <w:t>KORIŠTENJU</w:t>
      </w:r>
      <w:r w:rsidR="00A95C7C">
        <w:rPr>
          <w:color w:val="4F81BC"/>
          <w:spacing w:val="-27"/>
          <w:w w:val="90"/>
        </w:rPr>
        <w:t xml:space="preserve"> </w:t>
      </w:r>
      <w:r w:rsidR="00A95C7C">
        <w:rPr>
          <w:color w:val="4F81BC"/>
          <w:w w:val="90"/>
        </w:rPr>
        <w:t>TEKUĆE</w:t>
      </w:r>
      <w:r w:rsidR="00A95C7C">
        <w:rPr>
          <w:color w:val="4F81BC"/>
          <w:spacing w:val="-25"/>
          <w:w w:val="90"/>
        </w:rPr>
        <w:t xml:space="preserve"> </w:t>
      </w:r>
      <w:r w:rsidR="00A95C7C">
        <w:rPr>
          <w:color w:val="4F81BC"/>
          <w:w w:val="90"/>
        </w:rPr>
        <w:t>PRORAČUNSKE</w:t>
      </w:r>
      <w:r w:rsidR="00A95C7C">
        <w:rPr>
          <w:color w:val="4F81BC"/>
          <w:spacing w:val="-27"/>
          <w:w w:val="90"/>
        </w:rPr>
        <w:t xml:space="preserve"> </w:t>
      </w:r>
      <w:r w:rsidR="00A95C7C">
        <w:rPr>
          <w:color w:val="4F81BC"/>
          <w:w w:val="90"/>
        </w:rPr>
        <w:t>PRIČUVE</w:t>
      </w:r>
    </w:p>
    <w:p w:rsidR="00436A5F" w:rsidRPr="00C67595" w:rsidRDefault="00436A5F">
      <w:pPr>
        <w:pStyle w:val="Tijeloteksta"/>
        <w:rPr>
          <w:b/>
          <w:sz w:val="22"/>
          <w:szCs w:val="22"/>
        </w:rPr>
      </w:pPr>
    </w:p>
    <w:p w:rsidR="00436A5F" w:rsidRDefault="00A95C7C">
      <w:pPr>
        <w:pStyle w:val="Tijeloteksta"/>
        <w:spacing w:before="205" w:line="285" w:lineRule="auto"/>
        <w:ind w:left="436" w:right="677" w:firstLine="360"/>
        <w:jc w:val="both"/>
      </w:pPr>
      <w:r>
        <w:t>Sukladno članku 56. Zakona o proračunu ("Narodne novine" broj 87/08, 136/12 i 15/15) sredstva proračunske zalihe koriste se za nepredviđene namjene, za koje u proračunu</w:t>
      </w:r>
      <w:r>
        <w:rPr>
          <w:spacing w:val="-18"/>
        </w:rPr>
        <w:t xml:space="preserve"> </w:t>
      </w:r>
      <w:r>
        <w:t>nisu</w:t>
      </w:r>
      <w:r>
        <w:rPr>
          <w:spacing w:val="-18"/>
        </w:rPr>
        <w:t xml:space="preserve"> </w:t>
      </w:r>
      <w:r>
        <w:t>osigurana</w:t>
      </w:r>
      <w:r>
        <w:rPr>
          <w:spacing w:val="-18"/>
        </w:rPr>
        <w:t xml:space="preserve"> </w:t>
      </w:r>
      <w:r>
        <w:t>sredstva</w:t>
      </w:r>
      <w:r>
        <w:rPr>
          <w:spacing w:val="-18"/>
        </w:rPr>
        <w:t xml:space="preserve"> </w:t>
      </w:r>
      <w:r>
        <w:t>ili</w:t>
      </w:r>
      <w:r>
        <w:rPr>
          <w:spacing w:val="-17"/>
        </w:rPr>
        <w:t xml:space="preserve"> </w:t>
      </w:r>
      <w:r>
        <w:t>za</w:t>
      </w:r>
      <w:r>
        <w:rPr>
          <w:spacing w:val="-20"/>
        </w:rPr>
        <w:t xml:space="preserve"> </w:t>
      </w:r>
      <w:r>
        <w:t>namjene</w:t>
      </w:r>
      <w:r>
        <w:rPr>
          <w:spacing w:val="-17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koje</w:t>
      </w:r>
      <w:r>
        <w:rPr>
          <w:spacing w:val="-19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tijekom</w:t>
      </w:r>
      <w:r>
        <w:rPr>
          <w:spacing w:val="-19"/>
        </w:rPr>
        <w:t xml:space="preserve"> </w:t>
      </w:r>
      <w:r>
        <w:t>godine</w:t>
      </w:r>
      <w:r>
        <w:rPr>
          <w:spacing w:val="-17"/>
        </w:rPr>
        <w:t xml:space="preserve"> </w:t>
      </w:r>
      <w:r>
        <w:t>pokaže</w:t>
      </w:r>
      <w:r>
        <w:rPr>
          <w:spacing w:val="-17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za njih nisu utvrđena dovoljna sredstva jer ih pri planiranju proračuna nije bilo moguće predvidjeti.</w:t>
      </w:r>
    </w:p>
    <w:p w:rsidR="00436A5F" w:rsidRDefault="001B3EF9">
      <w:pPr>
        <w:pStyle w:val="Tijeloteksta"/>
        <w:spacing w:before="194" w:line="285" w:lineRule="auto"/>
        <w:ind w:left="436" w:right="680" w:firstLine="360"/>
        <w:jc w:val="both"/>
      </w:pPr>
      <w:r w:rsidRPr="001B3EF9">
        <w:t xml:space="preserve">Sredstva proračunske zalihe mogu iznositi najviše 0,50 posto planiranih proračunskih prihoda bez primitaka, a visina sredstava proračunske zalihe utvrđuje se odlukom o izvršavanju </w:t>
      </w:r>
      <w:proofErr w:type="spellStart"/>
      <w:r w:rsidRPr="001B3EF9">
        <w:t>proračuna.U</w:t>
      </w:r>
      <w:proofErr w:type="spellEnd"/>
      <w:r w:rsidRPr="001B3EF9">
        <w:t xml:space="preserve"> Proračunu  za 20</w:t>
      </w:r>
      <w:r>
        <w:t>21</w:t>
      </w:r>
      <w:r w:rsidRPr="001B3EF9">
        <w:t xml:space="preserve">. godinu planirana  je  u iznosu od 30.000,00 kuna . Odlukom općinskog načelnika sredstva proračunske zalihe utrošena su u iznosu od </w:t>
      </w:r>
      <w:r>
        <w:t>30</w:t>
      </w:r>
      <w:r w:rsidRPr="001B3EF9">
        <w:t>.</w:t>
      </w:r>
      <w:r>
        <w:t>000</w:t>
      </w:r>
      <w:r w:rsidRPr="001B3EF9">
        <w:t>,0</w:t>
      </w:r>
      <w:r>
        <w:t>0</w:t>
      </w:r>
      <w:r w:rsidRPr="001B3EF9">
        <w:t xml:space="preserve"> kuna </w:t>
      </w:r>
      <w:r>
        <w:t>kao</w:t>
      </w:r>
      <w:r w:rsidRPr="001B3EF9">
        <w:t xml:space="preserve"> pomoć osobama pogođenim potresom na području Sisačko-moslavačke županije</w:t>
      </w:r>
      <w:r w:rsidR="00A95C7C">
        <w:t>.</w:t>
      </w:r>
    </w:p>
    <w:p w:rsidR="00436A5F" w:rsidRDefault="00436A5F">
      <w:pPr>
        <w:rPr>
          <w:sz w:val="13"/>
          <w:szCs w:val="24"/>
        </w:rPr>
      </w:pPr>
    </w:p>
    <w:p w:rsidR="00436A5F" w:rsidRDefault="00A95C7C">
      <w:pPr>
        <w:pStyle w:val="Naslov3"/>
        <w:numPr>
          <w:ilvl w:val="0"/>
          <w:numId w:val="5"/>
        </w:numPr>
        <w:tabs>
          <w:tab w:val="left" w:pos="742"/>
        </w:tabs>
        <w:spacing w:before="228"/>
        <w:ind w:left="741" w:hanging="305"/>
      </w:pPr>
      <w:bookmarkStart w:id="1" w:name="V._IZVJEŠTAJ_O_DANIM_JAMSTVIMA"/>
      <w:bookmarkEnd w:id="1"/>
      <w:r>
        <w:rPr>
          <w:color w:val="4F81BC"/>
          <w:w w:val="90"/>
        </w:rPr>
        <w:t>IZVJEŠTAJ O DANIM</w:t>
      </w:r>
      <w:r>
        <w:rPr>
          <w:color w:val="4F81BC"/>
          <w:spacing w:val="-24"/>
          <w:w w:val="90"/>
        </w:rPr>
        <w:t xml:space="preserve"> </w:t>
      </w:r>
      <w:r>
        <w:rPr>
          <w:color w:val="4F81BC"/>
          <w:w w:val="90"/>
        </w:rPr>
        <w:t>JAMSTVIMA</w:t>
      </w:r>
    </w:p>
    <w:p w:rsidR="00436A5F" w:rsidRPr="00C67595" w:rsidRDefault="00436A5F">
      <w:pPr>
        <w:pStyle w:val="Tijeloteksta"/>
        <w:rPr>
          <w:b/>
          <w:sz w:val="22"/>
          <w:szCs w:val="22"/>
        </w:rPr>
      </w:pPr>
    </w:p>
    <w:p w:rsidR="00436A5F" w:rsidRDefault="00A95C7C">
      <w:pPr>
        <w:pStyle w:val="Tijeloteksta"/>
        <w:spacing w:before="202" w:line="285" w:lineRule="auto"/>
        <w:ind w:left="436" w:right="672" w:firstLine="360"/>
        <w:jc w:val="both"/>
      </w:pPr>
      <w:r>
        <w:t>Sukladno</w:t>
      </w:r>
      <w:r>
        <w:rPr>
          <w:spacing w:val="-28"/>
        </w:rPr>
        <w:t xml:space="preserve"> </w:t>
      </w:r>
      <w:r>
        <w:t>članku</w:t>
      </w:r>
      <w:r>
        <w:rPr>
          <w:spacing w:val="-29"/>
        </w:rPr>
        <w:t xml:space="preserve"> </w:t>
      </w:r>
      <w:r>
        <w:t>91.</w:t>
      </w:r>
      <w:r>
        <w:rPr>
          <w:spacing w:val="-27"/>
        </w:rPr>
        <w:t xml:space="preserve"> </w:t>
      </w:r>
      <w:r>
        <w:t>Zakona</w:t>
      </w:r>
      <w:r>
        <w:rPr>
          <w:spacing w:val="-28"/>
        </w:rPr>
        <w:t xml:space="preserve"> </w:t>
      </w:r>
      <w:r>
        <w:t>o</w:t>
      </w:r>
      <w:r>
        <w:rPr>
          <w:spacing w:val="-28"/>
        </w:rPr>
        <w:t xml:space="preserve"> </w:t>
      </w:r>
      <w:r>
        <w:t>proračunu,</w:t>
      </w:r>
      <w:r>
        <w:rPr>
          <w:spacing w:val="-27"/>
        </w:rPr>
        <w:t xml:space="preserve"> </w:t>
      </w:r>
      <w:r>
        <w:t>JLP(R)S</w:t>
      </w:r>
      <w:r>
        <w:rPr>
          <w:spacing w:val="-28"/>
        </w:rPr>
        <w:t xml:space="preserve"> </w:t>
      </w:r>
      <w:r>
        <w:t>može</w:t>
      </w:r>
      <w:r>
        <w:rPr>
          <w:spacing w:val="-27"/>
        </w:rPr>
        <w:t xml:space="preserve"> </w:t>
      </w:r>
      <w:r>
        <w:t>dati</w:t>
      </w:r>
      <w:r>
        <w:rPr>
          <w:spacing w:val="-28"/>
        </w:rPr>
        <w:t xml:space="preserve"> </w:t>
      </w:r>
      <w:r>
        <w:t>jamstvo</w:t>
      </w:r>
      <w:r>
        <w:rPr>
          <w:spacing w:val="-28"/>
        </w:rPr>
        <w:t xml:space="preserve"> </w:t>
      </w:r>
      <w:r>
        <w:t>pravnoj</w:t>
      </w:r>
      <w:r>
        <w:rPr>
          <w:spacing w:val="-27"/>
        </w:rPr>
        <w:t xml:space="preserve"> </w:t>
      </w:r>
      <w:r>
        <w:t>osobi</w:t>
      </w:r>
      <w:r>
        <w:rPr>
          <w:spacing w:val="-28"/>
        </w:rPr>
        <w:t xml:space="preserve"> </w:t>
      </w:r>
      <w:r>
        <w:t>u njezinom većinskom izravnom ili neizravnom vlasništvu i ustanovi čiji je osnivač za ispunjenje</w:t>
      </w:r>
      <w:r>
        <w:rPr>
          <w:spacing w:val="-31"/>
        </w:rPr>
        <w:t xml:space="preserve"> </w:t>
      </w:r>
      <w:r>
        <w:t>obveza</w:t>
      </w:r>
      <w:r>
        <w:rPr>
          <w:spacing w:val="-31"/>
        </w:rPr>
        <w:t xml:space="preserve"> </w:t>
      </w:r>
      <w:r>
        <w:t>pravne</w:t>
      </w:r>
      <w:r>
        <w:rPr>
          <w:spacing w:val="-31"/>
        </w:rPr>
        <w:t xml:space="preserve"> </w:t>
      </w:r>
      <w:r>
        <w:t>osobe</w:t>
      </w:r>
      <w:r w:rsidR="00AC7570">
        <w:t xml:space="preserve"> </w:t>
      </w:r>
      <w:r>
        <w:rPr>
          <w:spacing w:val="-30"/>
        </w:rPr>
        <w:t xml:space="preserve"> </w:t>
      </w:r>
      <w:r>
        <w:t>i</w:t>
      </w:r>
      <w:r w:rsidR="00AC7570">
        <w:rPr>
          <w:spacing w:val="-32"/>
        </w:rPr>
        <w:t xml:space="preserve">  </w:t>
      </w:r>
      <w:r>
        <w:t>ustanove,</w:t>
      </w:r>
      <w:r>
        <w:rPr>
          <w:spacing w:val="-30"/>
        </w:rPr>
        <w:t xml:space="preserve"> </w:t>
      </w:r>
      <w:r>
        <w:t>ali</w:t>
      </w:r>
      <w:r>
        <w:rPr>
          <w:spacing w:val="-29"/>
        </w:rPr>
        <w:t xml:space="preserve"> </w:t>
      </w:r>
      <w:r>
        <w:t>prije</w:t>
      </w:r>
      <w:r>
        <w:rPr>
          <w:spacing w:val="-31"/>
        </w:rPr>
        <w:t xml:space="preserve"> </w:t>
      </w:r>
      <w:r>
        <w:t>davanja</w:t>
      </w:r>
      <w:r>
        <w:rPr>
          <w:spacing w:val="-31"/>
        </w:rPr>
        <w:t xml:space="preserve"> </w:t>
      </w:r>
      <w:r>
        <w:t>jamstva</w:t>
      </w:r>
      <w:r>
        <w:rPr>
          <w:spacing w:val="-31"/>
        </w:rPr>
        <w:t xml:space="preserve"> </w:t>
      </w:r>
      <w:r>
        <w:t>JLP(R)S</w:t>
      </w:r>
      <w:r>
        <w:rPr>
          <w:spacing w:val="-31"/>
        </w:rPr>
        <w:t xml:space="preserve"> </w:t>
      </w:r>
      <w:r>
        <w:t>potrebno</w:t>
      </w:r>
      <w:r>
        <w:rPr>
          <w:spacing w:val="-28"/>
        </w:rPr>
        <w:t xml:space="preserve"> </w:t>
      </w:r>
      <w:r>
        <w:t>je ishoditi sug</w:t>
      </w:r>
      <w:r w:rsidR="00AC7570">
        <w:t>lasnost Ministarstva financija te se</w:t>
      </w:r>
      <w:r>
        <w:t xml:space="preserve"> dano jamstvo uključuje u opseg mogućeg</w:t>
      </w:r>
      <w:r>
        <w:rPr>
          <w:spacing w:val="-12"/>
        </w:rPr>
        <w:t xml:space="preserve"> </w:t>
      </w:r>
      <w:r>
        <w:t>zaduženja</w:t>
      </w:r>
      <w:r>
        <w:rPr>
          <w:spacing w:val="-12"/>
        </w:rPr>
        <w:t xml:space="preserve"> </w:t>
      </w:r>
      <w:r>
        <w:t>JLP(R)S.</w:t>
      </w:r>
      <w:r>
        <w:rPr>
          <w:spacing w:val="-11"/>
        </w:rPr>
        <w:t xml:space="preserve"> </w:t>
      </w:r>
      <w:r>
        <w:t>U</w:t>
      </w:r>
      <w:r>
        <w:rPr>
          <w:spacing w:val="-13"/>
        </w:rPr>
        <w:t xml:space="preserve"> </w:t>
      </w:r>
      <w:r w:rsidR="0043602F">
        <w:rPr>
          <w:spacing w:val="-13"/>
        </w:rPr>
        <w:t>izvještajnom razdoblju</w:t>
      </w:r>
      <w:r>
        <w:rPr>
          <w:spacing w:val="-12"/>
        </w:rPr>
        <w:t xml:space="preserve"> </w:t>
      </w:r>
      <w:r>
        <w:t>Općina</w:t>
      </w:r>
      <w:r>
        <w:rPr>
          <w:spacing w:val="-12"/>
        </w:rPr>
        <w:t xml:space="preserve"> </w:t>
      </w:r>
      <w:r w:rsidR="00AC7570">
        <w:rPr>
          <w:spacing w:val="-12"/>
        </w:rPr>
        <w:t>Brestovac</w:t>
      </w:r>
      <w:r>
        <w:rPr>
          <w:spacing w:val="-13"/>
        </w:rPr>
        <w:t xml:space="preserve"> </w:t>
      </w:r>
      <w:r>
        <w:t>nije</w:t>
      </w:r>
      <w:r>
        <w:rPr>
          <w:spacing w:val="-13"/>
        </w:rPr>
        <w:t xml:space="preserve"> </w:t>
      </w:r>
      <w:r>
        <w:t>izdavala jamstva sukladno članku 91. Zakona.</w:t>
      </w:r>
    </w:p>
    <w:p w:rsidR="000E2253" w:rsidRDefault="000E2253">
      <w:pPr>
        <w:pStyle w:val="Tijeloteksta"/>
        <w:spacing w:before="202" w:line="285" w:lineRule="auto"/>
        <w:ind w:left="436" w:right="672" w:firstLine="360"/>
        <w:jc w:val="both"/>
      </w:pPr>
    </w:p>
    <w:p w:rsidR="000E2253" w:rsidRDefault="000E2253">
      <w:pPr>
        <w:pStyle w:val="Tijeloteksta"/>
        <w:spacing w:before="202" w:line="285" w:lineRule="auto"/>
        <w:ind w:left="436" w:right="672" w:firstLine="360"/>
        <w:jc w:val="both"/>
      </w:pPr>
    </w:p>
    <w:p w:rsidR="000E2253" w:rsidRDefault="000E2253">
      <w:pPr>
        <w:pStyle w:val="Tijeloteksta"/>
        <w:spacing w:before="202" w:line="285" w:lineRule="auto"/>
        <w:ind w:left="436" w:right="672" w:firstLine="360"/>
        <w:jc w:val="both"/>
      </w:pPr>
    </w:p>
    <w:p w:rsidR="000E2253" w:rsidRDefault="000E2253">
      <w:pPr>
        <w:pStyle w:val="Tijeloteksta"/>
        <w:spacing w:before="202" w:line="285" w:lineRule="auto"/>
        <w:ind w:left="436" w:right="672" w:firstLine="360"/>
        <w:jc w:val="both"/>
      </w:pPr>
    </w:p>
    <w:p w:rsidR="000E2253" w:rsidRDefault="000E2253">
      <w:pPr>
        <w:pStyle w:val="Tijeloteksta"/>
        <w:spacing w:before="202" w:line="285" w:lineRule="auto"/>
        <w:ind w:left="436" w:right="672" w:firstLine="360"/>
        <w:jc w:val="both"/>
      </w:pPr>
    </w:p>
    <w:p w:rsidR="00436A5F" w:rsidRDefault="00436A5F">
      <w:pPr>
        <w:pStyle w:val="Tijeloteksta"/>
        <w:rPr>
          <w:sz w:val="26"/>
        </w:rPr>
      </w:pPr>
    </w:p>
    <w:p w:rsidR="00436A5F" w:rsidRDefault="00A95C7C">
      <w:pPr>
        <w:pStyle w:val="Naslov3"/>
        <w:numPr>
          <w:ilvl w:val="0"/>
          <w:numId w:val="5"/>
        </w:numPr>
        <w:tabs>
          <w:tab w:val="left" w:pos="883"/>
        </w:tabs>
        <w:spacing w:line="283" w:lineRule="auto"/>
        <w:ind w:right="680" w:firstLine="0"/>
      </w:pPr>
      <w:bookmarkStart w:id="2" w:name="VI._OBRAZLOŽENJE_OSTVARENJE_PRIHODA_I_PR"/>
      <w:bookmarkEnd w:id="2"/>
      <w:r>
        <w:rPr>
          <w:color w:val="4F81BC"/>
          <w:w w:val="85"/>
        </w:rPr>
        <w:lastRenderedPageBreak/>
        <w:t xml:space="preserve">OBRAZLOŽENJE OSTVARENJE PRIHODA I PRIMITAKA, RASHODA I </w:t>
      </w:r>
      <w:r>
        <w:rPr>
          <w:color w:val="4F81BC"/>
          <w:w w:val="95"/>
        </w:rPr>
        <w:t>IZDATAKA</w:t>
      </w:r>
      <w:r>
        <w:rPr>
          <w:color w:val="4F81BC"/>
          <w:spacing w:val="-18"/>
          <w:w w:val="95"/>
        </w:rPr>
        <w:t xml:space="preserve"> </w:t>
      </w:r>
      <w:r>
        <w:rPr>
          <w:color w:val="4F81BC"/>
          <w:w w:val="95"/>
        </w:rPr>
        <w:t>U</w:t>
      </w:r>
      <w:r>
        <w:rPr>
          <w:color w:val="4F81BC"/>
          <w:spacing w:val="-18"/>
          <w:w w:val="95"/>
        </w:rPr>
        <w:t xml:space="preserve"> </w:t>
      </w:r>
      <w:r>
        <w:rPr>
          <w:color w:val="4F81BC"/>
          <w:spacing w:val="-16"/>
          <w:w w:val="95"/>
        </w:rPr>
        <w:t xml:space="preserve"> </w:t>
      </w:r>
      <w:r w:rsidR="0043602F">
        <w:rPr>
          <w:color w:val="4F81BC"/>
          <w:spacing w:val="-16"/>
          <w:w w:val="95"/>
        </w:rPr>
        <w:t xml:space="preserve">RAZDOBLJU </w:t>
      </w:r>
      <w:r w:rsidR="0043602F" w:rsidRPr="000E2253">
        <w:rPr>
          <w:rFonts w:asciiTheme="majorHAnsi" w:hAnsiTheme="majorHAnsi"/>
          <w:color w:val="4F81BC"/>
          <w:spacing w:val="-16"/>
          <w:w w:val="95"/>
        </w:rPr>
        <w:t>01.01.-30.06.20</w:t>
      </w:r>
      <w:r w:rsidR="00F6559F" w:rsidRPr="000E2253">
        <w:rPr>
          <w:rFonts w:asciiTheme="majorHAnsi" w:hAnsiTheme="majorHAnsi"/>
          <w:color w:val="4F81BC"/>
          <w:spacing w:val="-16"/>
          <w:w w:val="95"/>
        </w:rPr>
        <w:t>2</w:t>
      </w:r>
      <w:r w:rsidR="00225B5E" w:rsidRPr="000E2253">
        <w:rPr>
          <w:rFonts w:asciiTheme="majorHAnsi" w:hAnsiTheme="majorHAnsi"/>
          <w:color w:val="4F81BC"/>
          <w:spacing w:val="-16"/>
          <w:w w:val="95"/>
        </w:rPr>
        <w:t>1</w:t>
      </w:r>
      <w:r w:rsidR="0043602F" w:rsidRPr="000E2253">
        <w:rPr>
          <w:rFonts w:asciiTheme="majorHAnsi" w:hAnsiTheme="majorHAnsi"/>
          <w:color w:val="4F81BC"/>
          <w:spacing w:val="-16"/>
          <w:w w:val="95"/>
        </w:rPr>
        <w:t>.</w:t>
      </w:r>
      <w:r w:rsidR="00225B5E" w:rsidRPr="000E2253">
        <w:rPr>
          <w:rFonts w:asciiTheme="majorHAnsi" w:hAnsiTheme="majorHAnsi"/>
          <w:color w:val="4F81BC"/>
          <w:spacing w:val="-16"/>
          <w:w w:val="95"/>
        </w:rPr>
        <w:t>g</w:t>
      </w:r>
      <w:r w:rsidR="0043602F" w:rsidRPr="000E2253">
        <w:rPr>
          <w:rFonts w:asciiTheme="majorHAnsi" w:hAnsiTheme="majorHAnsi"/>
          <w:color w:val="4F81BC"/>
          <w:spacing w:val="-16"/>
          <w:w w:val="95"/>
        </w:rPr>
        <w:t>.</w:t>
      </w:r>
    </w:p>
    <w:p w:rsidR="00436A5F" w:rsidRDefault="00436A5F">
      <w:pPr>
        <w:pStyle w:val="Tijeloteksta"/>
        <w:spacing w:before="6"/>
        <w:rPr>
          <w:b/>
          <w:sz w:val="42"/>
        </w:rPr>
      </w:pPr>
    </w:p>
    <w:p w:rsidR="00436A5F" w:rsidRDefault="00A95C7C">
      <w:pPr>
        <w:ind w:left="4594"/>
        <w:rPr>
          <w:b/>
          <w:sz w:val="28"/>
        </w:rPr>
      </w:pPr>
      <w:bookmarkStart w:id="3" w:name="UVOD"/>
      <w:bookmarkEnd w:id="3"/>
      <w:r>
        <w:rPr>
          <w:b/>
          <w:color w:val="365F91"/>
          <w:w w:val="95"/>
          <w:sz w:val="28"/>
        </w:rPr>
        <w:t>UVOD</w:t>
      </w:r>
    </w:p>
    <w:p w:rsidR="00436A5F" w:rsidRDefault="00A95C7C">
      <w:pPr>
        <w:pStyle w:val="Tijeloteksta"/>
        <w:spacing w:before="61" w:line="247" w:lineRule="auto"/>
        <w:ind w:left="436" w:right="674" w:firstLine="707"/>
        <w:jc w:val="both"/>
      </w:pPr>
      <w:r>
        <w:t>Zakonom o proračunu („Narodne novine“, broj 87/08, 136/12 i 15/15) i Pravilnikom o polugodišnjem i godišnjem izvještaju o izvršenju proračuna (Narodne novine</w:t>
      </w:r>
      <w:r>
        <w:rPr>
          <w:spacing w:val="-15"/>
        </w:rPr>
        <w:t xml:space="preserve"> </w:t>
      </w:r>
      <w:r>
        <w:t>24/13,</w:t>
      </w:r>
      <w:r>
        <w:rPr>
          <w:spacing w:val="-13"/>
        </w:rPr>
        <w:t xml:space="preserve"> </w:t>
      </w:r>
      <w:r>
        <w:t>102/17)</w:t>
      </w:r>
      <w:r>
        <w:rPr>
          <w:spacing w:val="-13"/>
        </w:rPr>
        <w:t xml:space="preserve"> </w:t>
      </w:r>
      <w:r>
        <w:t>općinski</w:t>
      </w:r>
      <w:r>
        <w:rPr>
          <w:spacing w:val="-15"/>
        </w:rPr>
        <w:t xml:space="preserve"> </w:t>
      </w:r>
      <w:r>
        <w:t>načelnik</w:t>
      </w:r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obvezan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 w:rsidR="00366122">
        <w:rPr>
          <w:spacing w:val="-13"/>
        </w:rPr>
        <w:t>15</w:t>
      </w:r>
      <w:r>
        <w:t>.</w:t>
      </w:r>
      <w:r>
        <w:rPr>
          <w:spacing w:val="-15"/>
        </w:rPr>
        <w:t xml:space="preserve"> </w:t>
      </w:r>
      <w:r w:rsidR="00366122">
        <w:rPr>
          <w:spacing w:val="-15"/>
        </w:rPr>
        <w:t>rujna</w:t>
      </w:r>
      <w:r>
        <w:rPr>
          <w:spacing w:val="-14"/>
        </w:rPr>
        <w:t xml:space="preserve"> </w:t>
      </w:r>
      <w:r>
        <w:t>tekuće</w:t>
      </w:r>
      <w:r>
        <w:rPr>
          <w:spacing w:val="-15"/>
        </w:rPr>
        <w:t xml:space="preserve"> </w:t>
      </w:r>
      <w:r>
        <w:t>godine</w:t>
      </w:r>
      <w:r>
        <w:rPr>
          <w:spacing w:val="-15"/>
        </w:rPr>
        <w:t xml:space="preserve"> </w:t>
      </w:r>
      <w:r>
        <w:t>izraditi</w:t>
      </w:r>
      <w:r>
        <w:rPr>
          <w:spacing w:val="-15"/>
        </w:rPr>
        <w:t xml:space="preserve"> </w:t>
      </w:r>
      <w:r>
        <w:t>i dostaviti</w:t>
      </w:r>
      <w:r>
        <w:rPr>
          <w:spacing w:val="-8"/>
        </w:rPr>
        <w:t xml:space="preserve"> </w:t>
      </w:r>
      <w:r>
        <w:t>Vijeću</w:t>
      </w:r>
      <w:r>
        <w:rPr>
          <w:spacing w:val="-9"/>
        </w:rPr>
        <w:t xml:space="preserve"> </w:t>
      </w:r>
      <w:r>
        <w:t>Godišnji</w:t>
      </w:r>
      <w:r>
        <w:rPr>
          <w:spacing w:val="-8"/>
        </w:rPr>
        <w:t xml:space="preserve"> </w:t>
      </w:r>
      <w:r>
        <w:t>izvještaj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izvršenju</w:t>
      </w:r>
      <w:r>
        <w:rPr>
          <w:spacing w:val="-9"/>
        </w:rPr>
        <w:t xml:space="preserve"> </w:t>
      </w:r>
      <w:r>
        <w:t>proračuna.</w:t>
      </w:r>
    </w:p>
    <w:p w:rsidR="00436A5F" w:rsidRDefault="00A95C7C">
      <w:pPr>
        <w:pStyle w:val="Tijeloteksta"/>
        <w:spacing w:before="85"/>
        <w:ind w:left="1144"/>
      </w:pPr>
      <w:r>
        <w:t>Osnovna svrha navedenog izvještaja je dati informacije o: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before="2" w:line="247" w:lineRule="auto"/>
        <w:ind w:right="677"/>
        <w:rPr>
          <w:rFonts w:ascii="Symbol" w:hAnsi="Symbol"/>
          <w:sz w:val="24"/>
        </w:rPr>
      </w:pPr>
      <w:r>
        <w:rPr>
          <w:sz w:val="24"/>
        </w:rPr>
        <w:t>planiranim i ostvarenim polugodišnjim prihodima i rashodima, primicima i izdacima iskazanim prema proračunskim</w:t>
      </w:r>
      <w:r>
        <w:rPr>
          <w:spacing w:val="-39"/>
          <w:sz w:val="24"/>
        </w:rPr>
        <w:t xml:space="preserve"> </w:t>
      </w:r>
      <w:r>
        <w:rPr>
          <w:sz w:val="24"/>
        </w:rPr>
        <w:t>klasifikacijama,</w:t>
      </w:r>
    </w:p>
    <w:p w:rsidR="00436A5F" w:rsidRPr="00AC7570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line="286" w:lineRule="exact"/>
        <w:rPr>
          <w:rFonts w:ascii="Symbol" w:hAnsi="Symbol"/>
          <w:sz w:val="24"/>
        </w:rPr>
      </w:pPr>
      <w:r>
        <w:rPr>
          <w:sz w:val="24"/>
        </w:rPr>
        <w:t>izvršenim</w:t>
      </w:r>
      <w:r>
        <w:rPr>
          <w:spacing w:val="-41"/>
          <w:sz w:val="24"/>
        </w:rPr>
        <w:t xml:space="preserve"> </w:t>
      </w:r>
      <w:r>
        <w:rPr>
          <w:sz w:val="24"/>
        </w:rPr>
        <w:t>preraspodjelama</w:t>
      </w:r>
      <w:r>
        <w:rPr>
          <w:spacing w:val="-40"/>
          <w:sz w:val="24"/>
        </w:rPr>
        <w:t xml:space="preserve"> </w:t>
      </w:r>
      <w:r>
        <w:rPr>
          <w:sz w:val="24"/>
        </w:rPr>
        <w:t>u</w:t>
      </w:r>
      <w:r>
        <w:rPr>
          <w:spacing w:val="-41"/>
          <w:sz w:val="24"/>
        </w:rPr>
        <w:t xml:space="preserve"> </w:t>
      </w:r>
      <w:r>
        <w:rPr>
          <w:sz w:val="24"/>
        </w:rPr>
        <w:t>tijeku</w:t>
      </w:r>
      <w:r>
        <w:rPr>
          <w:spacing w:val="-40"/>
          <w:sz w:val="24"/>
        </w:rPr>
        <w:t xml:space="preserve"> </w:t>
      </w:r>
      <w:r>
        <w:rPr>
          <w:sz w:val="24"/>
        </w:rPr>
        <w:t>izvještajnog</w:t>
      </w:r>
      <w:r>
        <w:rPr>
          <w:spacing w:val="-41"/>
          <w:sz w:val="24"/>
        </w:rPr>
        <w:t xml:space="preserve"> </w:t>
      </w:r>
      <w:r>
        <w:rPr>
          <w:sz w:val="24"/>
        </w:rPr>
        <w:t>razdoblja,</w:t>
      </w:r>
    </w:p>
    <w:p w:rsidR="00AC7570" w:rsidRPr="00AC7570" w:rsidRDefault="00AC7570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line="286" w:lineRule="exact"/>
        <w:rPr>
          <w:rFonts w:ascii="Symbol" w:hAnsi="Symbol"/>
          <w:sz w:val="24"/>
        </w:rPr>
      </w:pPr>
      <w:r>
        <w:rPr>
          <w:sz w:val="24"/>
        </w:rPr>
        <w:t>stanju</w:t>
      </w:r>
      <w:r>
        <w:rPr>
          <w:spacing w:val="-7"/>
          <w:sz w:val="24"/>
        </w:rPr>
        <w:t xml:space="preserve"> </w:t>
      </w:r>
      <w:r>
        <w:rPr>
          <w:sz w:val="24"/>
        </w:rPr>
        <w:t>duga,</w:t>
      </w:r>
    </w:p>
    <w:p w:rsidR="00AC7570" w:rsidRDefault="00AC7570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line="286" w:lineRule="exact"/>
        <w:rPr>
          <w:rFonts w:ascii="Symbol" w:hAnsi="Symbol"/>
          <w:sz w:val="24"/>
        </w:rPr>
      </w:pPr>
      <w:r>
        <w:rPr>
          <w:sz w:val="24"/>
        </w:rPr>
        <w:t>ostvarenju postavljenih planova</w:t>
      </w:r>
      <w:r>
        <w:rPr>
          <w:spacing w:val="-23"/>
          <w:sz w:val="24"/>
        </w:rPr>
        <w:t xml:space="preserve"> </w:t>
      </w:r>
      <w:r>
        <w:rPr>
          <w:sz w:val="24"/>
        </w:rPr>
        <w:t>i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before="1"/>
        <w:rPr>
          <w:rFonts w:ascii="Symbol" w:hAnsi="Symbol"/>
          <w:sz w:val="24"/>
        </w:rPr>
      </w:pPr>
      <w:r>
        <w:rPr>
          <w:sz w:val="24"/>
        </w:rPr>
        <w:t>uspješnosti ispunjenja postavljenih</w:t>
      </w:r>
      <w:r>
        <w:rPr>
          <w:spacing w:val="-25"/>
          <w:sz w:val="24"/>
        </w:rPr>
        <w:t xml:space="preserve"> </w:t>
      </w:r>
      <w:r>
        <w:rPr>
          <w:sz w:val="24"/>
        </w:rPr>
        <w:t>ciljeva.</w:t>
      </w:r>
    </w:p>
    <w:p w:rsidR="00436A5F" w:rsidRDefault="00A95C7C">
      <w:pPr>
        <w:pStyle w:val="Tijeloteksta"/>
        <w:spacing w:before="11" w:line="247" w:lineRule="auto"/>
        <w:ind w:left="436" w:firstLine="360"/>
      </w:pPr>
      <w:r>
        <w:t>Sukladno</w:t>
      </w:r>
      <w:r>
        <w:rPr>
          <w:spacing w:val="-16"/>
        </w:rPr>
        <w:t xml:space="preserve"> </w:t>
      </w:r>
      <w:r>
        <w:t>navedenom,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temeljem</w:t>
      </w:r>
      <w:r>
        <w:rPr>
          <w:spacing w:val="-17"/>
        </w:rPr>
        <w:t xml:space="preserve"> </w:t>
      </w:r>
      <w:r>
        <w:t>Zakona</w:t>
      </w:r>
      <w:r>
        <w:rPr>
          <w:spacing w:val="-17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Pravilnika,</w:t>
      </w:r>
      <w:r>
        <w:rPr>
          <w:spacing w:val="-12"/>
        </w:rPr>
        <w:t xml:space="preserve"> </w:t>
      </w:r>
      <w:r w:rsidR="00366122">
        <w:rPr>
          <w:spacing w:val="-12"/>
        </w:rPr>
        <w:t>Polug</w:t>
      </w:r>
      <w:r>
        <w:t>odišnji</w:t>
      </w:r>
      <w:r>
        <w:rPr>
          <w:spacing w:val="-16"/>
        </w:rPr>
        <w:t xml:space="preserve"> </w:t>
      </w: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izvršenju proračuna</w:t>
      </w:r>
      <w:r>
        <w:rPr>
          <w:spacing w:val="-6"/>
        </w:rPr>
        <w:t xml:space="preserve"> </w:t>
      </w:r>
      <w:r>
        <w:t>sadrži: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line="285" w:lineRule="exact"/>
        <w:rPr>
          <w:rFonts w:ascii="Symbol" w:hAnsi="Symbol"/>
          <w:sz w:val="24"/>
        </w:rPr>
      </w:pPr>
      <w:r>
        <w:rPr>
          <w:sz w:val="24"/>
        </w:rPr>
        <w:t>opći dio proračuna koji</w:t>
      </w:r>
      <w:r>
        <w:rPr>
          <w:spacing w:val="-25"/>
          <w:sz w:val="24"/>
        </w:rPr>
        <w:t xml:space="preserve"> </w:t>
      </w:r>
      <w:r>
        <w:rPr>
          <w:sz w:val="24"/>
        </w:rPr>
        <w:t>čini: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80"/>
        </w:tabs>
        <w:spacing w:before="10"/>
        <w:rPr>
          <w:sz w:val="24"/>
        </w:rPr>
      </w:pPr>
      <w:r>
        <w:rPr>
          <w:sz w:val="24"/>
        </w:rPr>
        <w:t>Sažetak</w:t>
      </w:r>
      <w:r>
        <w:rPr>
          <w:spacing w:val="-13"/>
          <w:sz w:val="24"/>
        </w:rPr>
        <w:t xml:space="preserve"> </w:t>
      </w:r>
      <w:r>
        <w:rPr>
          <w:sz w:val="24"/>
        </w:rPr>
        <w:t>A.</w:t>
      </w:r>
      <w:r>
        <w:rPr>
          <w:spacing w:val="-12"/>
          <w:sz w:val="24"/>
        </w:rPr>
        <w:t xml:space="preserve"> </w:t>
      </w:r>
      <w:r>
        <w:rPr>
          <w:sz w:val="24"/>
        </w:rPr>
        <w:t>Računa</w:t>
      </w:r>
      <w:r>
        <w:rPr>
          <w:spacing w:val="-12"/>
          <w:sz w:val="24"/>
        </w:rPr>
        <w:t xml:space="preserve"> </w:t>
      </w:r>
      <w:r>
        <w:rPr>
          <w:sz w:val="24"/>
        </w:rPr>
        <w:t>prihoda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rashoda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B.</w:t>
      </w:r>
      <w:r>
        <w:rPr>
          <w:spacing w:val="-12"/>
          <w:sz w:val="24"/>
        </w:rPr>
        <w:t xml:space="preserve"> </w:t>
      </w:r>
      <w:r>
        <w:rPr>
          <w:sz w:val="24"/>
        </w:rPr>
        <w:t>Računa</w:t>
      </w:r>
      <w:r>
        <w:rPr>
          <w:spacing w:val="-13"/>
          <w:sz w:val="24"/>
        </w:rPr>
        <w:t xml:space="preserve"> </w:t>
      </w:r>
      <w:r>
        <w:rPr>
          <w:sz w:val="24"/>
        </w:rPr>
        <w:t>financiranja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80"/>
        </w:tabs>
        <w:spacing w:before="8"/>
        <w:rPr>
          <w:sz w:val="24"/>
        </w:rPr>
      </w:pPr>
      <w:r>
        <w:rPr>
          <w:sz w:val="24"/>
        </w:rPr>
        <w:t>Račun</w:t>
      </w:r>
      <w:r>
        <w:rPr>
          <w:spacing w:val="-10"/>
          <w:sz w:val="24"/>
        </w:rPr>
        <w:t xml:space="preserve"> </w:t>
      </w:r>
      <w:r>
        <w:rPr>
          <w:sz w:val="24"/>
        </w:rPr>
        <w:t>prihoda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rashoda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z w:val="24"/>
        </w:rPr>
        <w:t>ekonomskoj</w:t>
      </w:r>
      <w:r>
        <w:rPr>
          <w:spacing w:val="-8"/>
          <w:sz w:val="24"/>
        </w:rPr>
        <w:t xml:space="preserve"> </w:t>
      </w:r>
      <w:r>
        <w:rPr>
          <w:sz w:val="24"/>
        </w:rPr>
        <w:t>klasifikaciji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79"/>
          <w:tab w:val="left" w:pos="2280"/>
        </w:tabs>
        <w:spacing w:before="8"/>
        <w:rPr>
          <w:sz w:val="24"/>
        </w:rPr>
      </w:pPr>
      <w:r>
        <w:rPr>
          <w:sz w:val="24"/>
        </w:rPr>
        <w:t>Račun</w:t>
      </w:r>
      <w:r>
        <w:rPr>
          <w:spacing w:val="-10"/>
          <w:sz w:val="24"/>
        </w:rPr>
        <w:t xml:space="preserve"> </w:t>
      </w:r>
      <w:r>
        <w:rPr>
          <w:sz w:val="24"/>
        </w:rPr>
        <w:t>prihoda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rashoda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izvorima</w:t>
      </w:r>
      <w:r>
        <w:rPr>
          <w:spacing w:val="-8"/>
          <w:sz w:val="24"/>
        </w:rPr>
        <w:t xml:space="preserve"> </w:t>
      </w:r>
      <w:r>
        <w:rPr>
          <w:sz w:val="24"/>
        </w:rPr>
        <w:t>financiranja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80"/>
        </w:tabs>
        <w:spacing w:before="11"/>
        <w:rPr>
          <w:sz w:val="24"/>
        </w:rPr>
      </w:pPr>
      <w:r>
        <w:rPr>
          <w:sz w:val="24"/>
        </w:rPr>
        <w:t>Račun rashoda po funkcijskoj</w:t>
      </w:r>
      <w:r>
        <w:rPr>
          <w:spacing w:val="-32"/>
          <w:sz w:val="24"/>
        </w:rPr>
        <w:t xml:space="preserve"> </w:t>
      </w:r>
      <w:r>
        <w:rPr>
          <w:sz w:val="24"/>
        </w:rPr>
        <w:t>klasifikaciji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80"/>
        </w:tabs>
        <w:spacing w:before="8" w:line="272" w:lineRule="exact"/>
        <w:rPr>
          <w:sz w:val="24"/>
        </w:rPr>
      </w:pPr>
      <w:r>
        <w:rPr>
          <w:sz w:val="24"/>
        </w:rPr>
        <w:t>Račun financiranja po ekonomskoj</w:t>
      </w:r>
      <w:r>
        <w:rPr>
          <w:spacing w:val="-35"/>
          <w:sz w:val="24"/>
        </w:rPr>
        <w:t xml:space="preserve"> </w:t>
      </w:r>
      <w:r>
        <w:rPr>
          <w:sz w:val="24"/>
        </w:rPr>
        <w:t>klasifikaciji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posebni dio proračuna</w:t>
      </w:r>
      <w:r>
        <w:rPr>
          <w:spacing w:val="-21"/>
          <w:sz w:val="24"/>
        </w:rPr>
        <w:t xml:space="preserve"> </w:t>
      </w:r>
      <w:r>
        <w:rPr>
          <w:sz w:val="24"/>
        </w:rPr>
        <w:t>po:</w:t>
      </w:r>
    </w:p>
    <w:p w:rsidR="00436A5F" w:rsidRDefault="00A95C7C">
      <w:pPr>
        <w:pStyle w:val="Odlomakpopisa"/>
        <w:numPr>
          <w:ilvl w:val="0"/>
          <w:numId w:val="3"/>
        </w:numPr>
        <w:tabs>
          <w:tab w:val="left" w:pos="2217"/>
        </w:tabs>
        <w:spacing w:before="11"/>
        <w:ind w:hanging="220"/>
        <w:rPr>
          <w:sz w:val="24"/>
        </w:rPr>
      </w:pPr>
      <w:r>
        <w:rPr>
          <w:sz w:val="24"/>
        </w:rPr>
        <w:t>organizacijskoj</w:t>
      </w:r>
      <w:r>
        <w:rPr>
          <w:spacing w:val="-7"/>
          <w:sz w:val="24"/>
        </w:rPr>
        <w:t xml:space="preserve"> </w:t>
      </w:r>
      <w:r>
        <w:rPr>
          <w:sz w:val="24"/>
        </w:rPr>
        <w:t>klasifikaciji,</w:t>
      </w:r>
    </w:p>
    <w:p w:rsidR="00436A5F" w:rsidRDefault="00A95C7C">
      <w:pPr>
        <w:pStyle w:val="Odlomakpopisa"/>
        <w:numPr>
          <w:ilvl w:val="0"/>
          <w:numId w:val="3"/>
        </w:numPr>
        <w:tabs>
          <w:tab w:val="left" w:pos="2232"/>
        </w:tabs>
        <w:spacing w:before="8" w:line="272" w:lineRule="exact"/>
        <w:ind w:left="2231" w:hanging="235"/>
        <w:rPr>
          <w:sz w:val="24"/>
        </w:rPr>
      </w:pPr>
      <w:r>
        <w:rPr>
          <w:sz w:val="24"/>
        </w:rPr>
        <w:t>programskoj</w:t>
      </w:r>
      <w:r>
        <w:rPr>
          <w:spacing w:val="-6"/>
          <w:sz w:val="24"/>
        </w:rPr>
        <w:t xml:space="preserve"> </w:t>
      </w:r>
      <w:r>
        <w:rPr>
          <w:sz w:val="24"/>
        </w:rPr>
        <w:t>klasifikaciji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obrazloženje</w:t>
      </w:r>
      <w:r>
        <w:rPr>
          <w:spacing w:val="-9"/>
          <w:sz w:val="24"/>
        </w:rPr>
        <w:t xml:space="preserve"> </w:t>
      </w:r>
      <w:r>
        <w:rPr>
          <w:sz w:val="24"/>
        </w:rPr>
        <w:t>ostvarenja</w:t>
      </w:r>
      <w:r>
        <w:rPr>
          <w:spacing w:val="-9"/>
          <w:sz w:val="24"/>
        </w:rPr>
        <w:t xml:space="preserve"> </w:t>
      </w:r>
      <w:r>
        <w:rPr>
          <w:sz w:val="24"/>
        </w:rPr>
        <w:t>prihoda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primitaka,</w:t>
      </w:r>
      <w:r>
        <w:rPr>
          <w:spacing w:val="-8"/>
          <w:sz w:val="24"/>
        </w:rPr>
        <w:t xml:space="preserve"> </w:t>
      </w:r>
      <w:r>
        <w:rPr>
          <w:sz w:val="24"/>
        </w:rPr>
        <w:t>rashoda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izdataka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before="1"/>
        <w:rPr>
          <w:rFonts w:ascii="Symbol" w:hAnsi="Symbol"/>
          <w:sz w:val="24"/>
        </w:rPr>
      </w:pPr>
      <w:r>
        <w:rPr>
          <w:sz w:val="24"/>
        </w:rPr>
        <w:t>izvještaj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zaduživanju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domaćem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stranom</w:t>
      </w:r>
      <w:r>
        <w:rPr>
          <w:spacing w:val="-9"/>
          <w:sz w:val="24"/>
        </w:rPr>
        <w:t xml:space="preserve"> </w:t>
      </w:r>
      <w:r>
        <w:rPr>
          <w:sz w:val="24"/>
        </w:rPr>
        <w:t>tržištu</w:t>
      </w:r>
      <w:r>
        <w:rPr>
          <w:spacing w:val="-11"/>
          <w:sz w:val="24"/>
        </w:rPr>
        <w:t xml:space="preserve"> </w:t>
      </w:r>
      <w:r>
        <w:rPr>
          <w:sz w:val="24"/>
        </w:rPr>
        <w:t>novca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kapitala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44"/>
          <w:tab w:val="left" w:pos="1145"/>
        </w:tabs>
        <w:spacing w:before="1"/>
        <w:ind w:left="1144"/>
        <w:rPr>
          <w:rFonts w:ascii="Symbol" w:hAnsi="Symbol"/>
          <w:sz w:val="24"/>
        </w:rPr>
      </w:pPr>
      <w:r>
        <w:rPr>
          <w:sz w:val="24"/>
        </w:rPr>
        <w:t>izvještaj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danim</w:t>
      </w:r>
      <w:r>
        <w:rPr>
          <w:spacing w:val="-7"/>
          <w:sz w:val="24"/>
        </w:rPr>
        <w:t xml:space="preserve"> </w:t>
      </w:r>
      <w:r>
        <w:rPr>
          <w:sz w:val="24"/>
        </w:rPr>
        <w:t>jamstvima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izdacima</w:t>
      </w:r>
      <w:r>
        <w:rPr>
          <w:spacing w:val="-8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jamstvima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44"/>
          <w:tab w:val="left" w:pos="1145"/>
        </w:tabs>
        <w:spacing w:before="1"/>
        <w:ind w:left="1144"/>
        <w:rPr>
          <w:rFonts w:ascii="Symbol" w:hAnsi="Symbol"/>
          <w:sz w:val="24"/>
        </w:rPr>
      </w:pPr>
      <w:r>
        <w:rPr>
          <w:sz w:val="24"/>
        </w:rPr>
        <w:t>izvještaj o korištenju proračunske</w:t>
      </w:r>
      <w:r>
        <w:rPr>
          <w:spacing w:val="-25"/>
          <w:sz w:val="24"/>
        </w:rPr>
        <w:t xml:space="preserve"> </w:t>
      </w:r>
      <w:r>
        <w:rPr>
          <w:sz w:val="24"/>
        </w:rPr>
        <w:t>zalihe</w:t>
      </w:r>
    </w:p>
    <w:p w:rsidR="00436A5F" w:rsidRDefault="00436A5F">
      <w:pPr>
        <w:pStyle w:val="Tijeloteksta"/>
        <w:spacing w:before="7"/>
        <w:rPr>
          <w:sz w:val="25"/>
        </w:rPr>
      </w:pPr>
    </w:p>
    <w:p w:rsidR="00436A5F" w:rsidRDefault="00A95C7C">
      <w:pPr>
        <w:pStyle w:val="Tijeloteksta"/>
        <w:spacing w:before="1" w:line="247" w:lineRule="auto"/>
        <w:ind w:left="436" w:right="593" w:firstLine="348"/>
      </w:pPr>
      <w:r>
        <w:t>Financiranje</w:t>
      </w:r>
      <w:r>
        <w:rPr>
          <w:spacing w:val="-27"/>
        </w:rPr>
        <w:t xml:space="preserve"> </w:t>
      </w:r>
      <w:r>
        <w:t>javnih</w:t>
      </w:r>
      <w:r>
        <w:rPr>
          <w:spacing w:val="-28"/>
        </w:rPr>
        <w:t xml:space="preserve"> </w:t>
      </w:r>
      <w:r>
        <w:t>rashoda</w:t>
      </w:r>
      <w:r>
        <w:rPr>
          <w:spacing w:val="-27"/>
        </w:rPr>
        <w:t xml:space="preserve"> </w:t>
      </w:r>
      <w:r>
        <w:t>i</w:t>
      </w:r>
      <w:r>
        <w:rPr>
          <w:spacing w:val="-27"/>
        </w:rPr>
        <w:t xml:space="preserve"> </w:t>
      </w:r>
      <w:r>
        <w:t>izdataka</w:t>
      </w:r>
      <w:r>
        <w:rPr>
          <w:spacing w:val="-27"/>
        </w:rPr>
        <w:t xml:space="preserve"> </w:t>
      </w:r>
      <w:r>
        <w:t>Općine</w:t>
      </w:r>
      <w:r>
        <w:rPr>
          <w:spacing w:val="-27"/>
        </w:rPr>
        <w:t xml:space="preserve"> </w:t>
      </w:r>
      <w:r w:rsidR="002B60F9">
        <w:t>Brestovac</w:t>
      </w:r>
      <w:r w:rsidR="002B60F9">
        <w:rPr>
          <w:spacing w:val="-27"/>
        </w:rPr>
        <w:t xml:space="preserve"> </w:t>
      </w:r>
      <w:r>
        <w:rPr>
          <w:spacing w:val="-27"/>
        </w:rPr>
        <w:t xml:space="preserve"> </w:t>
      </w:r>
      <w:r>
        <w:t>tijekom</w:t>
      </w:r>
      <w:r>
        <w:rPr>
          <w:spacing w:val="-28"/>
        </w:rPr>
        <w:t xml:space="preserve"> </w:t>
      </w:r>
      <w:r>
        <w:t>20</w:t>
      </w:r>
      <w:r w:rsidR="00F6559F">
        <w:t>2</w:t>
      </w:r>
      <w:r w:rsidR="001B3EF9">
        <w:t>1</w:t>
      </w:r>
      <w:r>
        <w:t>.</w:t>
      </w:r>
      <w:r>
        <w:rPr>
          <w:spacing w:val="-26"/>
        </w:rPr>
        <w:t xml:space="preserve"> </w:t>
      </w:r>
      <w:r>
        <w:t>godine</w:t>
      </w:r>
      <w:r>
        <w:rPr>
          <w:spacing w:val="-27"/>
        </w:rPr>
        <w:t xml:space="preserve"> </w:t>
      </w:r>
      <w:r>
        <w:t>planirano je sljedećim financijsko-planskim</w:t>
      </w:r>
      <w:r>
        <w:rPr>
          <w:spacing w:val="-25"/>
        </w:rPr>
        <w:t xml:space="preserve"> </w:t>
      </w:r>
      <w:r>
        <w:t>dokumentima:</w:t>
      </w:r>
    </w:p>
    <w:p w:rsidR="00E246D8" w:rsidRPr="001B3EF9" w:rsidRDefault="00A95C7C">
      <w:pPr>
        <w:pStyle w:val="Odlomakpopisa"/>
        <w:numPr>
          <w:ilvl w:val="1"/>
          <w:numId w:val="5"/>
        </w:numPr>
        <w:tabs>
          <w:tab w:val="left" w:pos="1145"/>
        </w:tabs>
        <w:spacing w:line="247" w:lineRule="auto"/>
        <w:ind w:left="1144" w:right="676"/>
        <w:jc w:val="both"/>
        <w:rPr>
          <w:rFonts w:ascii="Symbol" w:hAnsi="Symbol"/>
          <w:sz w:val="24"/>
        </w:rPr>
      </w:pPr>
      <w:r>
        <w:rPr>
          <w:sz w:val="24"/>
        </w:rPr>
        <w:t xml:space="preserve">Proračun Općine </w:t>
      </w:r>
      <w:r w:rsidR="002B60F9">
        <w:rPr>
          <w:sz w:val="24"/>
        </w:rPr>
        <w:t>Brestovac</w:t>
      </w:r>
      <w:r>
        <w:rPr>
          <w:sz w:val="24"/>
        </w:rPr>
        <w:t xml:space="preserve"> za 20</w:t>
      </w:r>
      <w:r w:rsidR="00F6559F">
        <w:rPr>
          <w:sz w:val="24"/>
        </w:rPr>
        <w:t>2</w:t>
      </w:r>
      <w:r w:rsidR="001B3EF9">
        <w:rPr>
          <w:sz w:val="24"/>
        </w:rPr>
        <w:t>1</w:t>
      </w:r>
      <w:r>
        <w:rPr>
          <w:sz w:val="24"/>
        </w:rPr>
        <w:t>. i projekcije za 20</w:t>
      </w:r>
      <w:r w:rsidR="00E246D8">
        <w:rPr>
          <w:sz w:val="24"/>
        </w:rPr>
        <w:t>2</w:t>
      </w:r>
      <w:r w:rsidR="001B3EF9">
        <w:rPr>
          <w:sz w:val="24"/>
        </w:rPr>
        <w:t>2</w:t>
      </w:r>
      <w:r>
        <w:rPr>
          <w:sz w:val="24"/>
        </w:rPr>
        <w:t>. i 20</w:t>
      </w:r>
      <w:r w:rsidR="00366122">
        <w:rPr>
          <w:sz w:val="24"/>
        </w:rPr>
        <w:t>2</w:t>
      </w:r>
      <w:r w:rsidR="001B3EF9">
        <w:rPr>
          <w:sz w:val="24"/>
        </w:rPr>
        <w:t>3</w:t>
      </w:r>
      <w:r>
        <w:rPr>
          <w:sz w:val="24"/>
        </w:rPr>
        <w:t>. godinu</w:t>
      </w:r>
    </w:p>
    <w:p w:rsidR="001B3EF9" w:rsidRPr="00E246D8" w:rsidRDefault="001B3EF9">
      <w:pPr>
        <w:pStyle w:val="Odlomakpopisa"/>
        <w:numPr>
          <w:ilvl w:val="1"/>
          <w:numId w:val="5"/>
        </w:numPr>
        <w:tabs>
          <w:tab w:val="left" w:pos="1145"/>
        </w:tabs>
        <w:spacing w:line="247" w:lineRule="auto"/>
        <w:ind w:left="1144" w:right="676"/>
        <w:jc w:val="both"/>
        <w:rPr>
          <w:rFonts w:ascii="Symbol" w:hAnsi="Symbol"/>
          <w:sz w:val="24"/>
        </w:rPr>
      </w:pPr>
      <w:r>
        <w:rPr>
          <w:sz w:val="24"/>
        </w:rPr>
        <w:t>Prve izmjene i dopune Proračuna Općine Brestovac za 2021.godinu</w:t>
      </w:r>
    </w:p>
    <w:p w:rsidR="00C42C0C" w:rsidRDefault="00C42C0C">
      <w:pPr>
        <w:pStyle w:val="Tijeloteksta"/>
        <w:spacing w:before="246" w:line="247" w:lineRule="auto"/>
        <w:ind w:left="436" w:right="672" w:firstLine="348"/>
        <w:jc w:val="both"/>
      </w:pPr>
      <w:r w:rsidRPr="00C42C0C">
        <w:t xml:space="preserve">Iz sažetka općeg dijela vidljivo je da su u izvještajnom razdoblju ostvareni prihodi i primici od </w:t>
      </w:r>
      <w:r w:rsidR="00936312">
        <w:t xml:space="preserve"> </w:t>
      </w:r>
      <w:r w:rsidR="00936312" w:rsidRPr="000E2253">
        <w:rPr>
          <w:rFonts w:asciiTheme="majorHAnsi" w:hAnsiTheme="majorHAnsi"/>
        </w:rPr>
        <w:t>4.981.673,42</w:t>
      </w:r>
      <w:r w:rsidRPr="00C42C0C">
        <w:t xml:space="preserve"> kun</w:t>
      </w:r>
      <w:r w:rsidR="00E246D8">
        <w:t>a</w:t>
      </w:r>
      <w:r w:rsidRPr="00C42C0C">
        <w:t xml:space="preserve">, te realizirani rashodi od </w:t>
      </w:r>
      <w:r w:rsidR="00936312">
        <w:t xml:space="preserve"> </w:t>
      </w:r>
      <w:r w:rsidR="00936312" w:rsidRPr="000E2253">
        <w:rPr>
          <w:rFonts w:asciiTheme="majorHAnsi" w:hAnsiTheme="majorHAnsi"/>
        </w:rPr>
        <w:t>5.278.096,82</w:t>
      </w:r>
      <w:r w:rsidR="00936312">
        <w:t xml:space="preserve"> </w:t>
      </w:r>
      <w:r w:rsidRPr="00C42C0C">
        <w:t>kun</w:t>
      </w:r>
      <w:r w:rsidR="00936312">
        <w:t>e</w:t>
      </w:r>
      <w:r w:rsidRPr="00C42C0C">
        <w:t xml:space="preserve">, te je rezultat izvještajnog razdoblja </w:t>
      </w:r>
      <w:r w:rsidR="00936312">
        <w:t>manjak</w:t>
      </w:r>
      <w:r w:rsidRPr="00C42C0C">
        <w:t xml:space="preserve"> prihoda u iznosu od </w:t>
      </w:r>
      <w:r w:rsidR="00936312" w:rsidRPr="000E2253">
        <w:rPr>
          <w:rFonts w:asciiTheme="majorHAnsi" w:hAnsiTheme="majorHAnsi"/>
        </w:rPr>
        <w:t>296.423,40</w:t>
      </w:r>
      <w:r w:rsidRPr="00C42C0C">
        <w:t xml:space="preserve"> kun</w:t>
      </w:r>
      <w:r w:rsidR="000E2253">
        <w:t>a</w:t>
      </w:r>
      <w:r>
        <w:t>.</w:t>
      </w:r>
    </w:p>
    <w:p w:rsidR="004F42B4" w:rsidRDefault="00C42C0C" w:rsidP="004F42B4">
      <w:pPr>
        <w:pStyle w:val="Tijeloteksta"/>
        <w:spacing w:before="246" w:line="247" w:lineRule="auto"/>
        <w:ind w:left="436" w:right="672" w:firstLine="348"/>
        <w:jc w:val="both"/>
      </w:pPr>
      <w:r>
        <w:t xml:space="preserve">Kako je </w:t>
      </w:r>
      <w:r w:rsidR="00A95C7C">
        <w:t>Godišnjim</w:t>
      </w:r>
      <w:r w:rsidR="00A95C7C">
        <w:rPr>
          <w:spacing w:val="-25"/>
        </w:rPr>
        <w:t xml:space="preserve"> </w:t>
      </w:r>
      <w:r w:rsidR="00A95C7C">
        <w:t>izvještajem</w:t>
      </w:r>
      <w:r w:rsidR="00A95C7C">
        <w:rPr>
          <w:spacing w:val="-25"/>
        </w:rPr>
        <w:t xml:space="preserve"> </w:t>
      </w:r>
      <w:r w:rsidR="00A95C7C">
        <w:t>o</w:t>
      </w:r>
      <w:r w:rsidR="00A95C7C">
        <w:rPr>
          <w:spacing w:val="-25"/>
        </w:rPr>
        <w:t xml:space="preserve"> </w:t>
      </w:r>
      <w:r w:rsidR="00A95C7C">
        <w:t>izvršenju</w:t>
      </w:r>
      <w:r w:rsidR="00A95C7C">
        <w:rPr>
          <w:spacing w:val="-25"/>
        </w:rPr>
        <w:t xml:space="preserve"> </w:t>
      </w:r>
      <w:r w:rsidR="00A95C7C">
        <w:t>Proračuna</w:t>
      </w:r>
      <w:r w:rsidR="00A95C7C">
        <w:rPr>
          <w:spacing w:val="-24"/>
        </w:rPr>
        <w:t xml:space="preserve"> </w:t>
      </w:r>
      <w:r w:rsidR="00A95C7C">
        <w:t>Općine</w:t>
      </w:r>
      <w:r w:rsidR="00A95C7C">
        <w:rPr>
          <w:spacing w:val="-24"/>
        </w:rPr>
        <w:t xml:space="preserve"> </w:t>
      </w:r>
      <w:r w:rsidR="002B60F9">
        <w:t>Brestovac</w:t>
      </w:r>
      <w:r w:rsidR="002B60F9">
        <w:rPr>
          <w:spacing w:val="-24"/>
        </w:rPr>
        <w:t xml:space="preserve"> </w:t>
      </w:r>
      <w:r w:rsidR="00A95C7C">
        <w:t>za</w:t>
      </w:r>
      <w:r w:rsidR="00A95C7C">
        <w:rPr>
          <w:spacing w:val="-21"/>
        </w:rPr>
        <w:t xml:space="preserve"> </w:t>
      </w:r>
      <w:r w:rsidR="00A95C7C">
        <w:t>20</w:t>
      </w:r>
      <w:r w:rsidR="00F64BD1">
        <w:t>20</w:t>
      </w:r>
      <w:r w:rsidR="00A95C7C">
        <w:t>.</w:t>
      </w:r>
      <w:r w:rsidR="00A95C7C">
        <w:rPr>
          <w:spacing w:val="-24"/>
        </w:rPr>
        <w:t xml:space="preserve"> </w:t>
      </w:r>
      <w:r w:rsidR="00A95C7C">
        <w:t>godinu</w:t>
      </w:r>
      <w:r w:rsidR="00D1018F">
        <w:t xml:space="preserve"> </w:t>
      </w:r>
      <w:r w:rsidR="00A95C7C">
        <w:t xml:space="preserve">utvrđen je </w:t>
      </w:r>
      <w:r w:rsidR="00F6559F">
        <w:t>višak</w:t>
      </w:r>
      <w:r w:rsidR="00A95C7C">
        <w:t xml:space="preserve"> prihoda/ primitaka nad rashodima / izdacima u iznosu od </w:t>
      </w:r>
      <w:r w:rsidR="00F64BD1" w:rsidRPr="000E2253">
        <w:rPr>
          <w:rFonts w:asciiTheme="majorHAnsi" w:hAnsiTheme="majorHAnsi"/>
        </w:rPr>
        <w:t>2.390.751,41</w:t>
      </w:r>
      <w:r w:rsidR="00F64BD1">
        <w:t xml:space="preserve"> </w:t>
      </w:r>
      <w:r w:rsidR="00692E36">
        <w:t xml:space="preserve">koji će </w:t>
      </w:r>
      <w:r w:rsidR="00F64BD1">
        <w:t>je</w:t>
      </w:r>
      <w:r w:rsidR="00692E36">
        <w:t xml:space="preserve"> </w:t>
      </w:r>
      <w:r w:rsidR="00692E36" w:rsidRPr="00692E36">
        <w:t>raspore</w:t>
      </w:r>
      <w:r w:rsidR="00F64BD1">
        <w:t>đen</w:t>
      </w:r>
      <w:r w:rsidR="00692E36" w:rsidRPr="00692E36">
        <w:t xml:space="preserve"> u plan Prvih izmjena i dopuna proračuna Općine Brestovac za 202</w:t>
      </w:r>
      <w:r w:rsidR="00F64BD1">
        <w:t>1</w:t>
      </w:r>
      <w:r w:rsidR="00692E36" w:rsidRPr="00692E36">
        <w:t>. godinu</w:t>
      </w:r>
      <w:r w:rsidR="00291D8F">
        <w:t xml:space="preserve"> </w:t>
      </w:r>
      <w:r w:rsidR="00692E36">
        <w:t>ukupan rezultat raspoloživih sredstava</w:t>
      </w:r>
      <w:r w:rsidR="00F64BD1">
        <w:t xml:space="preserve"> izvještajnog razdoblja</w:t>
      </w:r>
      <w:r w:rsidR="00692E36">
        <w:t xml:space="preserve"> iznosi </w:t>
      </w:r>
      <w:r w:rsidR="00F64BD1" w:rsidRPr="000E2253">
        <w:rPr>
          <w:rFonts w:asciiTheme="majorHAnsi" w:hAnsiTheme="majorHAnsi"/>
        </w:rPr>
        <w:t>2.094.328,01</w:t>
      </w:r>
      <w:r w:rsidR="00F64BD1">
        <w:t xml:space="preserve"> </w:t>
      </w:r>
      <w:r w:rsidR="00692E36">
        <w:t>kuna</w:t>
      </w:r>
      <w:r w:rsidR="004F42B4">
        <w:t>.</w:t>
      </w:r>
    </w:p>
    <w:p w:rsidR="003E3F5B" w:rsidRDefault="003E3F5B">
      <w:pPr>
        <w:pStyle w:val="Tijeloteksta"/>
        <w:spacing w:before="9" w:line="247" w:lineRule="auto"/>
        <w:ind w:left="436" w:right="671" w:firstLine="348"/>
        <w:jc w:val="both"/>
      </w:pPr>
    </w:p>
    <w:p w:rsidR="00436A5F" w:rsidRDefault="00A95C7C">
      <w:pPr>
        <w:pStyle w:val="Tijeloteksta"/>
        <w:spacing w:before="2" w:line="247" w:lineRule="auto"/>
        <w:ind w:left="436" w:right="674" w:firstLine="348"/>
        <w:jc w:val="both"/>
      </w:pPr>
      <w:r>
        <w:t>U</w:t>
      </w:r>
      <w:r>
        <w:rPr>
          <w:spacing w:val="-7"/>
        </w:rPr>
        <w:t xml:space="preserve"> </w:t>
      </w:r>
      <w:r>
        <w:t>nastavku</w:t>
      </w:r>
      <w:r>
        <w:rPr>
          <w:spacing w:val="-6"/>
        </w:rPr>
        <w:t xml:space="preserve"> </w:t>
      </w:r>
      <w:r>
        <w:t>Obrazloženja</w:t>
      </w:r>
      <w:r>
        <w:rPr>
          <w:spacing w:val="-6"/>
        </w:rPr>
        <w:t xml:space="preserve"> </w:t>
      </w:r>
      <w:r>
        <w:t>ostvarenja</w:t>
      </w:r>
      <w:r>
        <w:rPr>
          <w:spacing w:val="-9"/>
        </w:rPr>
        <w:t xml:space="preserve"> </w:t>
      </w:r>
      <w:r>
        <w:t>prihoda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primitaka,</w:t>
      </w:r>
      <w:r>
        <w:rPr>
          <w:spacing w:val="-6"/>
        </w:rPr>
        <w:t xml:space="preserve"> </w:t>
      </w:r>
      <w:r>
        <w:t>rashoda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izdataka</w:t>
      </w:r>
      <w:r>
        <w:rPr>
          <w:spacing w:val="-7"/>
        </w:rPr>
        <w:t xml:space="preserve"> </w:t>
      </w:r>
      <w:r>
        <w:t>daju</w:t>
      </w:r>
      <w:r>
        <w:rPr>
          <w:spacing w:val="-6"/>
        </w:rPr>
        <w:t xml:space="preserve"> </w:t>
      </w:r>
      <w:r>
        <w:t>se  opisni i brojčani prikaz</w:t>
      </w:r>
      <w:r w:rsidR="00873CD2">
        <w:t>i</w:t>
      </w:r>
      <w:r>
        <w:t xml:space="preserve"> ostvarenja prihoda i primitaka te rashoda i izdataka u </w:t>
      </w:r>
      <w:r w:rsidR="00873CD2">
        <w:t xml:space="preserve">izvještajnom razdoblju </w:t>
      </w:r>
      <w:r>
        <w:t>20</w:t>
      </w:r>
      <w:r w:rsidR="00692E36">
        <w:t>2</w:t>
      </w:r>
      <w:r w:rsidR="00F64BD1">
        <w:t>1</w:t>
      </w:r>
      <w:r>
        <w:t>.</w:t>
      </w:r>
      <w:r>
        <w:rPr>
          <w:spacing w:val="-6"/>
        </w:rPr>
        <w:t xml:space="preserve"> </w:t>
      </w:r>
      <w:r>
        <w:t>godin</w:t>
      </w:r>
      <w:r w:rsidR="00873CD2">
        <w:t>e</w:t>
      </w:r>
      <w:r>
        <w:t>.</w:t>
      </w:r>
    </w:p>
    <w:p w:rsidR="00133ACA" w:rsidRDefault="00133ACA">
      <w:pPr>
        <w:pStyle w:val="Tijeloteksta"/>
        <w:spacing w:before="2" w:line="247" w:lineRule="auto"/>
        <w:ind w:left="436" w:right="674" w:firstLine="348"/>
        <w:jc w:val="both"/>
      </w:pPr>
    </w:p>
    <w:p w:rsidR="00133ACA" w:rsidRDefault="00133ACA">
      <w:pPr>
        <w:pStyle w:val="Tijeloteksta"/>
        <w:spacing w:before="2" w:line="247" w:lineRule="auto"/>
        <w:ind w:left="436" w:right="674" w:firstLine="348"/>
        <w:jc w:val="both"/>
      </w:pPr>
    </w:p>
    <w:p w:rsidR="00436A5F" w:rsidRDefault="00436A5F">
      <w:pPr>
        <w:pStyle w:val="Tijeloteksta"/>
        <w:spacing w:before="7"/>
        <w:rPr>
          <w:sz w:val="11"/>
        </w:rPr>
      </w:pPr>
    </w:p>
    <w:p w:rsidR="00436A5F" w:rsidRDefault="00A95C7C" w:rsidP="003F688D">
      <w:pPr>
        <w:pStyle w:val="Naslov3"/>
        <w:spacing w:before="110"/>
        <w:jc w:val="center"/>
      </w:pPr>
      <w:bookmarkStart w:id="4" w:name="PRIHODI_I_PRIMICI"/>
      <w:bookmarkEnd w:id="4"/>
      <w:r>
        <w:rPr>
          <w:color w:val="365F91"/>
          <w:w w:val="90"/>
        </w:rPr>
        <w:lastRenderedPageBreak/>
        <w:t>PRIHODI I PRIMICI</w:t>
      </w:r>
    </w:p>
    <w:p w:rsidR="00436A5F" w:rsidRDefault="00436A5F">
      <w:pPr>
        <w:pStyle w:val="Tijeloteksta"/>
        <w:spacing w:before="10"/>
        <w:rPr>
          <w:b/>
          <w:sz w:val="29"/>
        </w:rPr>
      </w:pPr>
    </w:p>
    <w:p w:rsidR="003F688D" w:rsidRDefault="001A0AA6" w:rsidP="003F688D">
      <w:pPr>
        <w:pStyle w:val="Bezproreda"/>
        <w:rPr>
          <w:spacing w:val="-10"/>
          <w:sz w:val="24"/>
          <w:szCs w:val="24"/>
        </w:rPr>
      </w:pPr>
      <w:r w:rsidRPr="003F688D">
        <w:rPr>
          <w:sz w:val="24"/>
          <w:szCs w:val="24"/>
        </w:rPr>
        <w:t xml:space="preserve">               </w:t>
      </w:r>
      <w:r w:rsidR="00A95C7C" w:rsidRPr="003F688D">
        <w:rPr>
          <w:sz w:val="24"/>
          <w:szCs w:val="24"/>
        </w:rPr>
        <w:t xml:space="preserve">U </w:t>
      </w:r>
      <w:r w:rsidR="004F42B4" w:rsidRPr="003F688D">
        <w:rPr>
          <w:sz w:val="24"/>
          <w:szCs w:val="24"/>
        </w:rPr>
        <w:t>prvom polugodištu 20</w:t>
      </w:r>
      <w:r w:rsidR="00692E36" w:rsidRPr="003F688D">
        <w:rPr>
          <w:sz w:val="24"/>
          <w:szCs w:val="24"/>
        </w:rPr>
        <w:t>2</w:t>
      </w:r>
      <w:r w:rsidR="00F64BD1" w:rsidRPr="003F688D">
        <w:rPr>
          <w:sz w:val="24"/>
          <w:szCs w:val="24"/>
        </w:rPr>
        <w:t>1</w:t>
      </w:r>
      <w:r w:rsidR="00A95C7C" w:rsidRPr="003F688D">
        <w:rPr>
          <w:sz w:val="24"/>
          <w:szCs w:val="24"/>
        </w:rPr>
        <w:t xml:space="preserve">.g. ukupno je ostvareno </w:t>
      </w:r>
      <w:r w:rsidR="00692E36" w:rsidRPr="003F688D">
        <w:rPr>
          <w:sz w:val="24"/>
          <w:szCs w:val="24"/>
        </w:rPr>
        <w:t>4</w:t>
      </w:r>
      <w:r w:rsidR="00A95C7C" w:rsidRPr="003F688D">
        <w:rPr>
          <w:sz w:val="24"/>
          <w:szCs w:val="24"/>
        </w:rPr>
        <w:t>.</w:t>
      </w:r>
      <w:r w:rsidR="0081156E" w:rsidRPr="003F688D">
        <w:rPr>
          <w:sz w:val="24"/>
          <w:szCs w:val="24"/>
        </w:rPr>
        <w:t>981</w:t>
      </w:r>
      <w:r w:rsidR="00A95C7C" w:rsidRPr="003F688D">
        <w:rPr>
          <w:sz w:val="24"/>
          <w:szCs w:val="24"/>
        </w:rPr>
        <w:t>.</w:t>
      </w:r>
      <w:r w:rsidR="0081156E" w:rsidRPr="003F688D">
        <w:rPr>
          <w:sz w:val="24"/>
          <w:szCs w:val="24"/>
        </w:rPr>
        <w:t>673</w:t>
      </w:r>
      <w:r w:rsidR="00A95C7C" w:rsidRPr="003F688D">
        <w:rPr>
          <w:sz w:val="24"/>
          <w:szCs w:val="24"/>
        </w:rPr>
        <w:t>,</w:t>
      </w:r>
      <w:r w:rsidR="0081156E" w:rsidRPr="003F688D">
        <w:rPr>
          <w:sz w:val="24"/>
          <w:szCs w:val="24"/>
        </w:rPr>
        <w:t>42</w:t>
      </w:r>
      <w:r w:rsidR="00A95C7C" w:rsidRPr="003F688D">
        <w:rPr>
          <w:sz w:val="24"/>
          <w:szCs w:val="24"/>
        </w:rPr>
        <w:t xml:space="preserve"> kn prihoda što je </w:t>
      </w:r>
      <w:r w:rsidRPr="003F688D">
        <w:rPr>
          <w:sz w:val="24"/>
          <w:szCs w:val="24"/>
        </w:rPr>
        <w:t xml:space="preserve"> </w:t>
      </w:r>
      <w:r w:rsidR="0081156E" w:rsidRPr="003F688D">
        <w:rPr>
          <w:sz w:val="24"/>
          <w:szCs w:val="24"/>
        </w:rPr>
        <w:t>105</w:t>
      </w:r>
      <w:r w:rsidR="00A95C7C" w:rsidRPr="003F688D">
        <w:rPr>
          <w:sz w:val="24"/>
          <w:szCs w:val="24"/>
        </w:rPr>
        <w:t>,</w:t>
      </w:r>
      <w:r w:rsidR="0081156E" w:rsidRPr="003F688D">
        <w:rPr>
          <w:sz w:val="24"/>
          <w:szCs w:val="24"/>
        </w:rPr>
        <w:t>47</w:t>
      </w:r>
      <w:r w:rsidR="00A95C7C" w:rsidRPr="003F688D">
        <w:rPr>
          <w:sz w:val="24"/>
          <w:szCs w:val="24"/>
        </w:rPr>
        <w:t xml:space="preserve">% u </w:t>
      </w:r>
      <w:r w:rsidRPr="003F688D">
        <w:rPr>
          <w:sz w:val="24"/>
          <w:szCs w:val="24"/>
        </w:rPr>
        <w:t xml:space="preserve"> </w:t>
      </w:r>
      <w:r w:rsidR="00A95C7C" w:rsidRPr="003F688D">
        <w:rPr>
          <w:sz w:val="24"/>
          <w:szCs w:val="24"/>
        </w:rPr>
        <w:t>odnosu</w:t>
      </w:r>
      <w:r w:rsidR="00A95C7C" w:rsidRPr="003F688D">
        <w:rPr>
          <w:spacing w:val="-24"/>
          <w:sz w:val="24"/>
          <w:szCs w:val="24"/>
        </w:rPr>
        <w:t xml:space="preserve"> </w:t>
      </w:r>
      <w:r w:rsidR="00A95C7C" w:rsidRPr="003F688D">
        <w:rPr>
          <w:sz w:val="24"/>
          <w:szCs w:val="24"/>
        </w:rPr>
        <w:t>na</w:t>
      </w:r>
      <w:r w:rsidR="00A95C7C" w:rsidRPr="003F688D">
        <w:rPr>
          <w:spacing w:val="-23"/>
          <w:sz w:val="24"/>
          <w:szCs w:val="24"/>
        </w:rPr>
        <w:t xml:space="preserve"> </w:t>
      </w:r>
      <w:r w:rsidR="00A95C7C" w:rsidRPr="003F688D">
        <w:rPr>
          <w:sz w:val="24"/>
          <w:szCs w:val="24"/>
        </w:rPr>
        <w:t>isto</w:t>
      </w:r>
      <w:r w:rsidR="00A95C7C" w:rsidRPr="003F688D">
        <w:rPr>
          <w:spacing w:val="-24"/>
          <w:sz w:val="24"/>
          <w:szCs w:val="24"/>
        </w:rPr>
        <w:t xml:space="preserve"> </w:t>
      </w:r>
      <w:r w:rsidR="00A95C7C" w:rsidRPr="003F688D">
        <w:rPr>
          <w:sz w:val="24"/>
          <w:szCs w:val="24"/>
        </w:rPr>
        <w:t>razdoblje</w:t>
      </w:r>
      <w:r w:rsidR="00A95C7C" w:rsidRPr="003F688D">
        <w:rPr>
          <w:spacing w:val="-23"/>
          <w:sz w:val="24"/>
          <w:szCs w:val="24"/>
        </w:rPr>
        <w:t xml:space="preserve"> </w:t>
      </w:r>
      <w:r w:rsidR="00A95C7C" w:rsidRPr="003F688D">
        <w:rPr>
          <w:sz w:val="24"/>
          <w:szCs w:val="24"/>
        </w:rPr>
        <w:t>prethodne</w:t>
      </w:r>
      <w:r w:rsidR="00A95C7C" w:rsidRPr="003F688D">
        <w:rPr>
          <w:spacing w:val="-23"/>
          <w:sz w:val="24"/>
          <w:szCs w:val="24"/>
        </w:rPr>
        <w:t xml:space="preserve"> </w:t>
      </w:r>
      <w:r w:rsidR="00A95C7C" w:rsidRPr="003F688D">
        <w:rPr>
          <w:sz w:val="24"/>
          <w:szCs w:val="24"/>
        </w:rPr>
        <w:t>godine</w:t>
      </w:r>
      <w:r w:rsidR="00A95C7C" w:rsidRPr="003F688D">
        <w:rPr>
          <w:spacing w:val="-23"/>
          <w:sz w:val="24"/>
          <w:szCs w:val="24"/>
        </w:rPr>
        <w:t xml:space="preserve"> </w:t>
      </w:r>
      <w:r w:rsidR="00A95C7C" w:rsidRPr="003F688D">
        <w:rPr>
          <w:sz w:val="24"/>
          <w:szCs w:val="24"/>
        </w:rPr>
        <w:t>i</w:t>
      </w:r>
      <w:r w:rsidR="00A95C7C" w:rsidRPr="003F688D">
        <w:rPr>
          <w:spacing w:val="-21"/>
          <w:sz w:val="24"/>
          <w:szCs w:val="24"/>
        </w:rPr>
        <w:t xml:space="preserve"> </w:t>
      </w:r>
      <w:r w:rsidR="0081156E" w:rsidRPr="003F688D">
        <w:rPr>
          <w:spacing w:val="-21"/>
          <w:sz w:val="24"/>
          <w:szCs w:val="24"/>
        </w:rPr>
        <w:t>39</w:t>
      </w:r>
      <w:r w:rsidR="00A95C7C" w:rsidRPr="003F688D">
        <w:rPr>
          <w:sz w:val="24"/>
          <w:szCs w:val="24"/>
        </w:rPr>
        <w:t>,</w:t>
      </w:r>
      <w:r w:rsidR="0081156E" w:rsidRPr="003F688D">
        <w:rPr>
          <w:sz w:val="24"/>
          <w:szCs w:val="24"/>
        </w:rPr>
        <w:t>13</w:t>
      </w:r>
      <w:r w:rsidR="00A95C7C" w:rsidRPr="003F688D">
        <w:rPr>
          <w:sz w:val="24"/>
          <w:szCs w:val="24"/>
        </w:rPr>
        <w:t>%</w:t>
      </w:r>
      <w:r w:rsidR="00A95C7C" w:rsidRPr="003F688D">
        <w:rPr>
          <w:spacing w:val="-23"/>
          <w:sz w:val="24"/>
          <w:szCs w:val="24"/>
        </w:rPr>
        <w:t xml:space="preserve"> </w:t>
      </w:r>
      <w:r w:rsidR="00767006" w:rsidRPr="003F688D">
        <w:rPr>
          <w:spacing w:val="-23"/>
          <w:sz w:val="24"/>
          <w:szCs w:val="24"/>
        </w:rPr>
        <w:t xml:space="preserve">u </w:t>
      </w:r>
      <w:r w:rsidR="005D7473" w:rsidRPr="003F688D">
        <w:rPr>
          <w:spacing w:val="-23"/>
          <w:sz w:val="24"/>
          <w:szCs w:val="24"/>
        </w:rPr>
        <w:t xml:space="preserve"> </w:t>
      </w:r>
      <w:r w:rsidR="00767006" w:rsidRPr="003F688D">
        <w:rPr>
          <w:spacing w:val="-23"/>
          <w:sz w:val="24"/>
          <w:szCs w:val="24"/>
        </w:rPr>
        <w:t>o</w:t>
      </w:r>
      <w:r w:rsidR="003F688D" w:rsidRPr="003F688D">
        <w:rPr>
          <w:spacing w:val="-23"/>
          <w:sz w:val="24"/>
          <w:szCs w:val="24"/>
        </w:rPr>
        <w:t xml:space="preserve"> </w:t>
      </w:r>
      <w:r w:rsidR="00767006" w:rsidRPr="003F688D">
        <w:rPr>
          <w:spacing w:val="-23"/>
          <w:sz w:val="24"/>
          <w:szCs w:val="24"/>
        </w:rPr>
        <w:t>d</w:t>
      </w:r>
      <w:r w:rsidR="003F688D" w:rsidRPr="003F688D">
        <w:rPr>
          <w:spacing w:val="-23"/>
          <w:sz w:val="24"/>
          <w:szCs w:val="24"/>
        </w:rPr>
        <w:t xml:space="preserve"> </w:t>
      </w:r>
      <w:r w:rsidR="00767006" w:rsidRPr="003F688D">
        <w:rPr>
          <w:spacing w:val="-23"/>
          <w:sz w:val="24"/>
          <w:szCs w:val="24"/>
        </w:rPr>
        <w:t>n</w:t>
      </w:r>
      <w:r w:rsidR="003F688D" w:rsidRPr="003F688D">
        <w:rPr>
          <w:spacing w:val="-23"/>
          <w:sz w:val="24"/>
          <w:szCs w:val="24"/>
        </w:rPr>
        <w:t xml:space="preserve"> </w:t>
      </w:r>
      <w:r w:rsidR="00767006" w:rsidRPr="003F688D">
        <w:rPr>
          <w:spacing w:val="-23"/>
          <w:sz w:val="24"/>
          <w:szCs w:val="24"/>
        </w:rPr>
        <w:t>o</w:t>
      </w:r>
      <w:r w:rsidR="003F688D" w:rsidRPr="003F688D">
        <w:rPr>
          <w:spacing w:val="-23"/>
          <w:sz w:val="24"/>
          <w:szCs w:val="24"/>
        </w:rPr>
        <w:t xml:space="preserve"> </w:t>
      </w:r>
      <w:r w:rsidR="00767006" w:rsidRPr="003F688D">
        <w:rPr>
          <w:spacing w:val="-23"/>
          <w:sz w:val="24"/>
          <w:szCs w:val="24"/>
        </w:rPr>
        <w:t>s</w:t>
      </w:r>
      <w:r w:rsidR="003F688D" w:rsidRPr="003F688D">
        <w:rPr>
          <w:spacing w:val="-23"/>
          <w:sz w:val="24"/>
          <w:szCs w:val="24"/>
        </w:rPr>
        <w:t xml:space="preserve"> </w:t>
      </w:r>
      <w:r w:rsidR="00767006" w:rsidRPr="003F688D">
        <w:rPr>
          <w:spacing w:val="-23"/>
          <w:sz w:val="24"/>
          <w:szCs w:val="24"/>
        </w:rPr>
        <w:t>u</w:t>
      </w:r>
      <w:r w:rsidR="005D7473" w:rsidRPr="003F688D">
        <w:rPr>
          <w:spacing w:val="-23"/>
          <w:sz w:val="24"/>
          <w:szCs w:val="24"/>
        </w:rPr>
        <w:t xml:space="preserve"> </w:t>
      </w:r>
      <w:r w:rsidR="00767006" w:rsidRPr="003F688D">
        <w:rPr>
          <w:spacing w:val="-23"/>
          <w:sz w:val="24"/>
          <w:szCs w:val="24"/>
        </w:rPr>
        <w:t xml:space="preserve"> na</w:t>
      </w:r>
      <w:r w:rsidR="003F688D" w:rsidRPr="003F688D">
        <w:rPr>
          <w:spacing w:val="-23"/>
          <w:sz w:val="24"/>
          <w:szCs w:val="24"/>
        </w:rPr>
        <w:t xml:space="preserve"> </w:t>
      </w:r>
      <w:r w:rsidR="00767006" w:rsidRPr="003F688D">
        <w:rPr>
          <w:spacing w:val="-23"/>
          <w:sz w:val="24"/>
          <w:szCs w:val="24"/>
        </w:rPr>
        <w:t xml:space="preserve"> p</w:t>
      </w:r>
      <w:r w:rsidR="005D7473" w:rsidRPr="003F688D">
        <w:rPr>
          <w:spacing w:val="-23"/>
          <w:sz w:val="24"/>
          <w:szCs w:val="24"/>
        </w:rPr>
        <w:t xml:space="preserve"> </w:t>
      </w:r>
      <w:r w:rsidR="00767006" w:rsidRPr="003F688D">
        <w:rPr>
          <w:spacing w:val="-23"/>
          <w:sz w:val="24"/>
          <w:szCs w:val="24"/>
        </w:rPr>
        <w:t>l</w:t>
      </w:r>
      <w:r w:rsidR="005D7473" w:rsidRPr="003F688D">
        <w:rPr>
          <w:spacing w:val="-23"/>
          <w:sz w:val="24"/>
          <w:szCs w:val="24"/>
        </w:rPr>
        <w:t xml:space="preserve"> </w:t>
      </w:r>
      <w:r w:rsidR="00767006" w:rsidRPr="003F688D">
        <w:rPr>
          <w:spacing w:val="-23"/>
          <w:sz w:val="24"/>
          <w:szCs w:val="24"/>
        </w:rPr>
        <w:t>a</w:t>
      </w:r>
      <w:r w:rsidR="005D7473" w:rsidRPr="003F688D">
        <w:rPr>
          <w:spacing w:val="-23"/>
          <w:sz w:val="24"/>
          <w:szCs w:val="24"/>
        </w:rPr>
        <w:t xml:space="preserve"> </w:t>
      </w:r>
      <w:r w:rsidR="00767006" w:rsidRPr="003F688D">
        <w:rPr>
          <w:spacing w:val="-23"/>
          <w:sz w:val="24"/>
          <w:szCs w:val="24"/>
        </w:rPr>
        <w:t xml:space="preserve">n </w:t>
      </w:r>
      <w:r w:rsidR="00A95C7C" w:rsidRPr="003F688D">
        <w:rPr>
          <w:sz w:val="24"/>
          <w:szCs w:val="24"/>
        </w:rPr>
        <w:t>. Najviši</w:t>
      </w:r>
      <w:r w:rsidR="00A95C7C" w:rsidRPr="003F688D">
        <w:rPr>
          <w:spacing w:val="-9"/>
          <w:sz w:val="24"/>
          <w:szCs w:val="24"/>
        </w:rPr>
        <w:t xml:space="preserve"> </w:t>
      </w:r>
      <w:r w:rsidR="00A95C7C" w:rsidRPr="003F688D">
        <w:rPr>
          <w:sz w:val="24"/>
          <w:szCs w:val="24"/>
        </w:rPr>
        <w:t>udio</w:t>
      </w:r>
      <w:r w:rsidR="00A95C7C" w:rsidRPr="003F688D">
        <w:rPr>
          <w:spacing w:val="-10"/>
          <w:sz w:val="24"/>
          <w:szCs w:val="24"/>
        </w:rPr>
        <w:t xml:space="preserve"> </w:t>
      </w:r>
    </w:p>
    <w:p w:rsidR="003F688D" w:rsidRDefault="00A95C7C" w:rsidP="003F688D">
      <w:pPr>
        <w:pStyle w:val="Bezproreda"/>
        <w:rPr>
          <w:sz w:val="24"/>
          <w:szCs w:val="24"/>
        </w:rPr>
      </w:pPr>
      <w:r w:rsidRPr="003F688D">
        <w:rPr>
          <w:sz w:val="24"/>
          <w:szCs w:val="24"/>
        </w:rPr>
        <w:t>u</w:t>
      </w:r>
      <w:r w:rsidRPr="003F688D">
        <w:rPr>
          <w:spacing w:val="-10"/>
          <w:sz w:val="24"/>
          <w:szCs w:val="24"/>
        </w:rPr>
        <w:t xml:space="preserve"> </w:t>
      </w:r>
      <w:r w:rsidRPr="003F688D">
        <w:rPr>
          <w:sz w:val="24"/>
          <w:szCs w:val="24"/>
        </w:rPr>
        <w:t>ostvarenju</w:t>
      </w:r>
      <w:r w:rsidRPr="003F688D">
        <w:rPr>
          <w:spacing w:val="-11"/>
          <w:sz w:val="24"/>
          <w:szCs w:val="24"/>
        </w:rPr>
        <w:t xml:space="preserve"> </w:t>
      </w:r>
      <w:r w:rsidRPr="003F688D">
        <w:rPr>
          <w:sz w:val="24"/>
          <w:szCs w:val="24"/>
        </w:rPr>
        <w:t>imaju</w:t>
      </w:r>
      <w:r w:rsidRPr="003F688D">
        <w:rPr>
          <w:spacing w:val="-8"/>
          <w:sz w:val="24"/>
          <w:szCs w:val="24"/>
        </w:rPr>
        <w:t xml:space="preserve"> </w:t>
      </w:r>
      <w:r w:rsidRPr="003F688D">
        <w:rPr>
          <w:sz w:val="24"/>
          <w:szCs w:val="24"/>
        </w:rPr>
        <w:t>prihodi</w:t>
      </w:r>
      <w:r w:rsidRPr="003F688D">
        <w:rPr>
          <w:spacing w:val="-9"/>
          <w:sz w:val="24"/>
          <w:szCs w:val="24"/>
        </w:rPr>
        <w:t xml:space="preserve"> </w:t>
      </w:r>
      <w:r w:rsidRPr="003F688D">
        <w:rPr>
          <w:sz w:val="24"/>
          <w:szCs w:val="24"/>
        </w:rPr>
        <w:t>od</w:t>
      </w:r>
      <w:r w:rsidR="0081156E" w:rsidRPr="003F688D">
        <w:rPr>
          <w:sz w:val="24"/>
          <w:szCs w:val="24"/>
        </w:rPr>
        <w:t xml:space="preserve"> pomoći skupina 63-2.577.248,86 kuna (51,73% )</w:t>
      </w:r>
      <w:r w:rsidRPr="003F688D">
        <w:rPr>
          <w:sz w:val="24"/>
          <w:szCs w:val="24"/>
        </w:rPr>
        <w:t>,</w:t>
      </w:r>
      <w:r w:rsidRPr="003F688D">
        <w:rPr>
          <w:spacing w:val="-9"/>
          <w:sz w:val="24"/>
          <w:szCs w:val="24"/>
        </w:rPr>
        <w:t xml:space="preserve"> </w:t>
      </w:r>
      <w:r w:rsidRPr="003F688D">
        <w:rPr>
          <w:sz w:val="24"/>
          <w:szCs w:val="24"/>
        </w:rPr>
        <w:t>zatim</w:t>
      </w:r>
      <w:r w:rsidRPr="003F688D">
        <w:rPr>
          <w:spacing w:val="-9"/>
          <w:sz w:val="24"/>
          <w:szCs w:val="24"/>
        </w:rPr>
        <w:t xml:space="preserve"> </w:t>
      </w:r>
      <w:r w:rsidRPr="003F688D">
        <w:rPr>
          <w:sz w:val="24"/>
          <w:szCs w:val="24"/>
        </w:rPr>
        <w:t xml:space="preserve">prihodi </w:t>
      </w:r>
    </w:p>
    <w:p w:rsidR="00746F10" w:rsidRPr="003F688D" w:rsidRDefault="0081156E" w:rsidP="003F688D">
      <w:pPr>
        <w:pStyle w:val="Bezproreda"/>
        <w:rPr>
          <w:sz w:val="24"/>
          <w:szCs w:val="24"/>
        </w:rPr>
      </w:pPr>
      <w:r w:rsidRPr="003F688D">
        <w:rPr>
          <w:sz w:val="24"/>
          <w:szCs w:val="24"/>
        </w:rPr>
        <w:t>od</w:t>
      </w:r>
      <w:r w:rsidR="00E94843" w:rsidRPr="003F688D">
        <w:rPr>
          <w:sz w:val="24"/>
          <w:szCs w:val="24"/>
        </w:rPr>
        <w:t xml:space="preserve"> </w:t>
      </w:r>
      <w:r w:rsidRPr="003F688D">
        <w:rPr>
          <w:sz w:val="24"/>
          <w:szCs w:val="24"/>
        </w:rPr>
        <w:t>poreza</w:t>
      </w:r>
      <w:r w:rsidR="00E94843" w:rsidRPr="003F688D">
        <w:rPr>
          <w:sz w:val="24"/>
          <w:szCs w:val="24"/>
        </w:rPr>
        <w:t xml:space="preserve"> </w:t>
      </w:r>
      <w:r w:rsidR="00A95C7C" w:rsidRPr="003F688D">
        <w:rPr>
          <w:sz w:val="24"/>
          <w:szCs w:val="24"/>
        </w:rPr>
        <w:t>-</w:t>
      </w:r>
      <w:r w:rsidR="00A95C7C" w:rsidRPr="003F688D">
        <w:rPr>
          <w:spacing w:val="34"/>
          <w:sz w:val="24"/>
          <w:szCs w:val="24"/>
        </w:rPr>
        <w:t xml:space="preserve"> </w:t>
      </w:r>
      <w:r w:rsidR="00A95C7C" w:rsidRPr="003F688D">
        <w:rPr>
          <w:sz w:val="24"/>
          <w:szCs w:val="24"/>
        </w:rPr>
        <w:t>skupina</w:t>
      </w:r>
      <w:r w:rsidR="00A95C7C" w:rsidRPr="003F688D">
        <w:rPr>
          <w:spacing w:val="36"/>
          <w:sz w:val="24"/>
          <w:szCs w:val="24"/>
        </w:rPr>
        <w:t xml:space="preserve"> </w:t>
      </w:r>
      <w:r w:rsidR="00A95C7C" w:rsidRPr="003F688D">
        <w:rPr>
          <w:sz w:val="24"/>
          <w:szCs w:val="24"/>
        </w:rPr>
        <w:t>6</w:t>
      </w:r>
      <w:r w:rsidRPr="003F688D">
        <w:rPr>
          <w:sz w:val="24"/>
          <w:szCs w:val="24"/>
        </w:rPr>
        <w:t>1- 1.559.482,22</w:t>
      </w:r>
      <w:r w:rsidR="00A95C7C" w:rsidRPr="003F688D">
        <w:rPr>
          <w:spacing w:val="34"/>
          <w:sz w:val="24"/>
          <w:szCs w:val="24"/>
        </w:rPr>
        <w:t xml:space="preserve"> </w:t>
      </w:r>
      <w:r w:rsidR="00A95C7C" w:rsidRPr="003F688D">
        <w:rPr>
          <w:sz w:val="24"/>
          <w:szCs w:val="24"/>
        </w:rPr>
        <w:t>(</w:t>
      </w:r>
      <w:r w:rsidRPr="003F688D">
        <w:rPr>
          <w:sz w:val="24"/>
          <w:szCs w:val="24"/>
        </w:rPr>
        <w:t>31</w:t>
      </w:r>
      <w:r w:rsidR="00A95C7C" w:rsidRPr="003F688D">
        <w:rPr>
          <w:sz w:val="24"/>
          <w:szCs w:val="24"/>
        </w:rPr>
        <w:t>,</w:t>
      </w:r>
      <w:r w:rsidRPr="003F688D">
        <w:rPr>
          <w:sz w:val="24"/>
          <w:szCs w:val="24"/>
        </w:rPr>
        <w:t>30</w:t>
      </w:r>
      <w:r w:rsidR="00A95C7C" w:rsidRPr="003F688D">
        <w:rPr>
          <w:sz w:val="24"/>
          <w:szCs w:val="24"/>
        </w:rPr>
        <w:t>%).</w:t>
      </w:r>
      <w:r w:rsidR="00E94843" w:rsidRPr="003F688D">
        <w:rPr>
          <w:sz w:val="24"/>
          <w:szCs w:val="24"/>
        </w:rPr>
        <w:t>Struktura prihoda odraz je primjene reforme financiranja jedinica lokalne i područne samouprave</w:t>
      </w:r>
      <w:r w:rsidRPr="003F688D">
        <w:rPr>
          <w:sz w:val="24"/>
          <w:szCs w:val="24"/>
        </w:rPr>
        <w:t>.</w:t>
      </w:r>
    </w:p>
    <w:tbl>
      <w:tblPr>
        <w:tblStyle w:val="TableNormal2"/>
        <w:tblpPr w:leftFromText="180" w:rightFromText="180" w:vertAnchor="text" w:horzAnchor="page" w:tblpX="1525" w:tblpY="267"/>
        <w:tblW w:w="0" w:type="auto"/>
        <w:tblLayout w:type="fixed"/>
        <w:tblLook w:val="01E0" w:firstRow="1" w:lastRow="1" w:firstColumn="1" w:lastColumn="1" w:noHBand="0" w:noVBand="0"/>
      </w:tblPr>
      <w:tblGrid>
        <w:gridCol w:w="2708"/>
        <w:gridCol w:w="1782"/>
        <w:gridCol w:w="1554"/>
      </w:tblGrid>
      <w:tr w:rsidR="001A0AA6" w:rsidRPr="004A6B81" w:rsidTr="001A0AA6">
        <w:trPr>
          <w:trHeight w:hRule="exact" w:val="639"/>
        </w:trPr>
        <w:tc>
          <w:tcPr>
            <w:tcW w:w="2708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1A0AA6" w:rsidRPr="004A6B81" w:rsidRDefault="001A0AA6" w:rsidP="001A0AA6">
            <w:pPr>
              <w:spacing w:before="14"/>
              <w:ind w:left="1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L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EGE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N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D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A</w:t>
            </w:r>
          </w:p>
          <w:p w:rsidR="001A0AA6" w:rsidRPr="004A6B81" w:rsidRDefault="001A0AA6" w:rsidP="001A0AA6">
            <w:pPr>
              <w:spacing w:before="99"/>
              <w:ind w:left="1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Vrsta</w:t>
            </w:r>
            <w:proofErr w:type="spellEnd"/>
            <w:r w:rsidRPr="004A6B81">
              <w:rPr>
                <w:rFonts w:ascii="Tahoma" w:eastAsiaTheme="minorHAnsi" w:hAnsiTheme="minorHAnsi" w:cstheme="minorBidi"/>
                <w:color w:val="FFFFFF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prihoda</w:t>
            </w:r>
            <w:proofErr w:type="spellEnd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/</w:t>
            </w: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primitka</w:t>
            </w:r>
            <w:proofErr w:type="spellEnd"/>
            <w:r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 xml:space="preserve">                           22</w:t>
            </w:r>
          </w:p>
        </w:tc>
        <w:tc>
          <w:tcPr>
            <w:tcW w:w="3336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1A0AA6" w:rsidRDefault="001A0AA6" w:rsidP="001A0AA6">
            <w:pPr>
              <w:tabs>
                <w:tab w:val="left" w:pos="1854"/>
              </w:tabs>
              <w:spacing w:before="16"/>
              <w:ind w:left="1223"/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Plan</w:t>
            </w:r>
            <w:r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 xml:space="preserve">    </w:t>
            </w:r>
            <w:proofErr w:type="spellStart"/>
            <w:r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Ostvarenje</w:t>
            </w:r>
            <w:proofErr w:type="spellEnd"/>
          </w:p>
          <w:p w:rsidR="001A0AA6" w:rsidRPr="004A6B81" w:rsidRDefault="001A0AA6" w:rsidP="0006316A">
            <w:pPr>
              <w:tabs>
                <w:tab w:val="left" w:pos="1854"/>
              </w:tabs>
              <w:spacing w:before="16"/>
              <w:ind w:left="122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20</w:t>
            </w:r>
            <w:r w:rsidR="00DC4D82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2</w:t>
            </w:r>
            <w:r w:rsidR="0006316A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1</w:t>
            </w:r>
            <w:r>
              <w:rPr>
                <w:rFonts w:ascii="Times New Roman" w:eastAsiaTheme="minorHAnsi" w:hAnsiTheme="minorHAnsi" w:cstheme="minorBidi"/>
                <w:color w:val="FFFFFF"/>
                <w:sz w:val="20"/>
                <w:lang w:val="en-US" w:eastAsia="en-US" w:bidi="ar-SA"/>
              </w:rPr>
              <w:t xml:space="preserve">    01.-06.20</w:t>
            </w:r>
            <w:r w:rsidR="00DC4D82">
              <w:rPr>
                <w:rFonts w:ascii="Times New Roman" w:eastAsiaTheme="minorHAnsi" w:hAnsiTheme="minorHAnsi" w:cstheme="minorBidi"/>
                <w:color w:val="FFFFFF"/>
                <w:sz w:val="20"/>
                <w:lang w:val="en-US" w:eastAsia="en-US" w:bidi="ar-SA"/>
              </w:rPr>
              <w:t>2</w:t>
            </w:r>
            <w:r w:rsidR="0006316A">
              <w:rPr>
                <w:rFonts w:ascii="Times New Roman" w:eastAsiaTheme="minorHAnsi" w:hAnsiTheme="minorHAnsi" w:cstheme="minorBidi"/>
                <w:color w:val="FFFFFF"/>
                <w:sz w:val="20"/>
                <w:lang w:val="en-US" w:eastAsia="en-US" w:bidi="ar-SA"/>
              </w:rPr>
              <w:t>1</w:t>
            </w:r>
            <w:r>
              <w:rPr>
                <w:rFonts w:ascii="Times New Roman" w:eastAsiaTheme="minorHAnsi" w:hAnsiTheme="minorHAnsi" w:cstheme="minorBidi"/>
                <w:color w:val="FFFFFF"/>
                <w:sz w:val="20"/>
                <w:lang w:val="en-US" w:eastAsia="en-US" w:bidi="ar-SA"/>
              </w:rPr>
              <w:t>.</w:t>
            </w:r>
            <w:r w:rsidRPr="004A6B81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 xml:space="preserve"> </w:t>
            </w:r>
          </w:p>
        </w:tc>
      </w:tr>
      <w:tr w:rsidR="001A0AA6" w:rsidRPr="004A6B81" w:rsidTr="001A0AA6">
        <w:trPr>
          <w:trHeight w:hRule="exact" w:val="298"/>
        </w:trPr>
        <w:tc>
          <w:tcPr>
            <w:tcW w:w="2708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8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61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poreza</w:t>
            </w:r>
            <w:proofErr w:type="spellEnd"/>
          </w:p>
        </w:tc>
        <w:tc>
          <w:tcPr>
            <w:tcW w:w="1782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06316A" w:rsidP="0006316A">
            <w:pPr>
              <w:spacing w:before="18"/>
              <w:ind w:left="43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2</w:t>
            </w:r>
            <w:r w:rsidR="001A0AA6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29</w:t>
            </w:r>
            <w:r w:rsid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</w:t>
            </w:r>
            <w:r w:rsidR="001A0AA6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06316A" w:rsidP="0006316A">
            <w:pPr>
              <w:spacing w:before="18"/>
              <w:ind w:left="36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</w:t>
            </w:r>
            <w:r w:rsidR="001A0AA6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 w:rsidR="00DC4D82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55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9</w:t>
            </w:r>
            <w:r w:rsidR="001A0AA6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 w:rsidR="00DC4D82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82</w:t>
            </w:r>
            <w:r w:rsidR="001A0AA6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22</w:t>
            </w:r>
          </w:p>
        </w:tc>
      </w:tr>
      <w:tr w:rsidR="001A0AA6" w:rsidRPr="004A6B81" w:rsidTr="001A0AA6">
        <w:trPr>
          <w:trHeight w:hRule="exact" w:val="273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6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63</w:t>
            </w:r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="Tahoma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Pomoći</w:t>
            </w:r>
            <w:proofErr w:type="spellEnd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iz</w:t>
            </w:r>
            <w:proofErr w:type="spellEnd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inozemstva</w:t>
            </w:r>
            <w:proofErr w:type="spellEnd"/>
            <w:r w:rsidRPr="004A6B81">
              <w:rPr>
                <w:rFonts w:ascii="Tahoma" w:eastAsiaTheme="minorHAnsi" w:hAnsi="Tahoma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8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06316A" w:rsidP="0006316A">
            <w:pPr>
              <w:spacing w:before="16"/>
              <w:ind w:left="43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</w:t>
            </w:r>
            <w:r w:rsidR="001A0AA6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670</w:t>
            </w:r>
            <w:r w:rsidR="001A0AA6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06316A" w:rsidP="00DC4D82">
            <w:pPr>
              <w:spacing w:before="16"/>
              <w:ind w:left="36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2.577.248,86</w:t>
            </w:r>
            <w:r w:rsidR="00DC4D82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  189</w:t>
            </w:r>
            <w:r w:rsidR="001A0AA6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 w:rsidR="00DC4D82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703</w:t>
            </w:r>
            <w:r w:rsidR="001A0AA6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 w:rsidR="00DC4D82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49</w:t>
            </w:r>
          </w:p>
        </w:tc>
      </w:tr>
      <w:tr w:rsidR="001A0AA6" w:rsidRPr="004A6B81" w:rsidTr="001A0AA6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subjekata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unutar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51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općeg</w:t>
            </w:r>
            <w:proofErr w:type="spellEnd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proračuna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89"/>
        </w:trPr>
        <w:tc>
          <w:tcPr>
            <w:tcW w:w="2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64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DC4D82">
            <w:pPr>
              <w:spacing w:before="17"/>
              <w:ind w:left="60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</w:t>
            </w:r>
            <w:r w:rsidR="00DC4D82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76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06316A" w:rsidP="0006316A">
            <w:pPr>
              <w:spacing w:before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       115</w:t>
            </w:r>
            <w:r w:rsidR="001A0AA6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962</w:t>
            </w:r>
            <w:r w:rsidR="001A0AA6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79</w:t>
            </w:r>
          </w:p>
        </w:tc>
      </w:tr>
      <w:tr w:rsidR="001A0AA6" w:rsidRPr="004A6B81" w:rsidTr="001A0AA6">
        <w:trPr>
          <w:trHeight w:hRule="exact" w:val="275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65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upravnih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8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06316A">
            <w:pPr>
              <w:spacing w:before="17"/>
              <w:ind w:left="43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1.</w:t>
            </w:r>
            <w:r w:rsidR="00DC4D82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81</w:t>
            </w:r>
            <w:r w:rsidR="0006316A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06316A">
            <w:pPr>
              <w:spacing w:before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       </w:t>
            </w:r>
            <w:r w:rsidR="0006316A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659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 w:rsidR="0006316A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008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 w:rsidR="0006316A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75</w:t>
            </w:r>
          </w:p>
        </w:tc>
      </w:tr>
      <w:tr w:rsidR="001A0AA6" w:rsidRPr="004A6B81" w:rsidTr="001A0AA6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administrativnih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pristojbi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pristojbi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po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posebnim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propisima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48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naknada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75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68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Kazne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upravne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mjere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8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7"/>
              <w:ind w:left="71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06316A" w:rsidP="0006316A">
            <w:pPr>
              <w:spacing w:before="17"/>
              <w:ind w:left="75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    21</w:t>
            </w:r>
            <w:r w:rsidR="001A0AA6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90</w:t>
            </w:r>
          </w:p>
        </w:tc>
      </w:tr>
      <w:tr w:rsidR="001A0AA6" w:rsidRPr="004A6B81" w:rsidTr="001A0AA6">
        <w:trPr>
          <w:trHeight w:hRule="exact" w:val="252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ostali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73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6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71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prodaje</w:t>
            </w:r>
            <w:proofErr w:type="spellEnd"/>
          </w:p>
        </w:tc>
        <w:tc>
          <w:tcPr>
            <w:tcW w:w="178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06316A">
            <w:pPr>
              <w:spacing w:before="1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         </w:t>
            </w:r>
            <w:r w:rsidR="0006316A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250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DC4D82" w:rsidP="0006316A">
            <w:pPr>
              <w:spacing w:before="16"/>
              <w:ind w:left="64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</w:t>
            </w:r>
            <w:r w:rsidR="0006316A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8</w:t>
            </w:r>
            <w:r w:rsidR="001A0AA6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 w:rsidR="0006316A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635</w:t>
            </w:r>
            <w:r w:rsidR="001A0AA6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 w:rsidR="0006316A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36</w:t>
            </w:r>
          </w:p>
        </w:tc>
      </w:tr>
      <w:tr w:rsidR="001A0AA6" w:rsidRPr="004A6B81" w:rsidTr="001A0AA6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neproizvedene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51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dugotrajne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74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72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prodaje</w:t>
            </w:r>
            <w:proofErr w:type="spellEnd"/>
          </w:p>
        </w:tc>
        <w:tc>
          <w:tcPr>
            <w:tcW w:w="178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06316A">
            <w:pPr>
              <w:spacing w:before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         </w:t>
            </w:r>
            <w:r w:rsidR="0006316A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320</w:t>
            </w:r>
            <w:r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06316A">
            <w:pPr>
              <w:spacing w:before="17"/>
              <w:ind w:left="64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 </w:t>
            </w:r>
            <w:r w:rsidR="0006316A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</w:t>
            </w:r>
            <w:r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 w:rsidR="0006316A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313</w:t>
            </w:r>
            <w:r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 w:rsidR="0006316A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54</w:t>
            </w:r>
          </w:p>
        </w:tc>
      </w:tr>
      <w:tr w:rsidR="001A0AA6" w:rsidRPr="004A6B81" w:rsidTr="001A0AA6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proizvedene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dugotrajne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53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457"/>
        </w:trPr>
        <w:tc>
          <w:tcPr>
            <w:tcW w:w="44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1A0AA6" w:rsidRPr="004A6B81" w:rsidRDefault="001A0AA6" w:rsidP="0006316A">
            <w:pPr>
              <w:spacing w:before="7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 xml:space="preserve">                                         1</w:t>
            </w:r>
            <w:r w:rsidR="0006316A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2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 w:rsidR="0006316A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730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000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,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1A0AA6" w:rsidRPr="004A6B81" w:rsidRDefault="0006316A" w:rsidP="0006316A">
            <w:pPr>
              <w:spacing w:before="76"/>
              <w:ind w:left="180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4</w:t>
            </w:r>
            <w:r w:rsidR="001A0AA6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981</w:t>
            </w:r>
            <w:r w:rsidR="001A0AA6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673</w:t>
            </w:r>
            <w:r w:rsidR="001A0AA6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4</w:t>
            </w:r>
            <w:r w:rsidR="00DC4D82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2</w:t>
            </w:r>
          </w:p>
        </w:tc>
      </w:tr>
    </w:tbl>
    <w:p w:rsidR="004A6B81" w:rsidRDefault="004A6B81">
      <w:pPr>
        <w:spacing w:line="247" w:lineRule="auto"/>
        <w:jc w:val="both"/>
      </w:pPr>
    </w:p>
    <w:p w:rsidR="004A6B81" w:rsidRDefault="004A6B81">
      <w:pPr>
        <w:spacing w:line="247" w:lineRule="auto"/>
        <w:jc w:val="both"/>
      </w:pPr>
    </w:p>
    <w:p w:rsidR="00E40910" w:rsidRDefault="00E40910">
      <w:pPr>
        <w:spacing w:line="247" w:lineRule="auto"/>
        <w:jc w:val="both"/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  <w:bookmarkStart w:id="5" w:name="RASHODI_I_IZDACI"/>
      <w:bookmarkEnd w:id="5"/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436A5F" w:rsidRDefault="00A95C7C">
      <w:pPr>
        <w:pStyle w:val="Naslov3"/>
        <w:spacing w:before="110"/>
        <w:ind w:left="3813"/>
        <w:rPr>
          <w:color w:val="365F91"/>
          <w:w w:val="90"/>
        </w:rPr>
      </w:pPr>
      <w:r>
        <w:rPr>
          <w:color w:val="365F91"/>
          <w:w w:val="90"/>
        </w:rPr>
        <w:t>RASHODI I IZDACI</w:t>
      </w:r>
    </w:p>
    <w:p w:rsidR="00E40910" w:rsidRPr="003F688D" w:rsidRDefault="00E40910">
      <w:pPr>
        <w:pStyle w:val="Naslov3"/>
        <w:spacing w:before="110"/>
        <w:ind w:left="3813"/>
        <w:rPr>
          <w:sz w:val="18"/>
          <w:szCs w:val="18"/>
        </w:rPr>
      </w:pPr>
    </w:p>
    <w:p w:rsidR="00436A5F" w:rsidRDefault="00A95C7C">
      <w:pPr>
        <w:pStyle w:val="Tijeloteksta"/>
        <w:spacing w:before="57" w:line="285" w:lineRule="auto"/>
        <w:ind w:left="436" w:right="673" w:firstLine="707"/>
        <w:jc w:val="both"/>
      </w:pPr>
      <w:r>
        <w:t>U</w:t>
      </w:r>
      <w:r>
        <w:rPr>
          <w:spacing w:val="-13"/>
        </w:rPr>
        <w:t xml:space="preserve"> </w:t>
      </w:r>
      <w:r w:rsidR="00F70CA8">
        <w:rPr>
          <w:spacing w:val="-13"/>
        </w:rPr>
        <w:t>izvještajnom razdoblju</w:t>
      </w:r>
      <w:r>
        <w:rPr>
          <w:spacing w:val="-12"/>
        </w:rPr>
        <w:t xml:space="preserve"> </w:t>
      </w:r>
      <w:r>
        <w:t>izvršeno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ukupno</w:t>
      </w:r>
      <w:r>
        <w:rPr>
          <w:spacing w:val="-12"/>
        </w:rPr>
        <w:t xml:space="preserve"> </w:t>
      </w:r>
      <w:r w:rsidR="0006316A" w:rsidRPr="000E2253">
        <w:rPr>
          <w:rFonts w:asciiTheme="majorHAnsi" w:hAnsiTheme="majorHAnsi"/>
          <w:spacing w:val="-12"/>
        </w:rPr>
        <w:t>5</w:t>
      </w:r>
      <w:r w:rsidRPr="000E2253">
        <w:rPr>
          <w:rFonts w:asciiTheme="majorHAnsi" w:hAnsiTheme="majorHAnsi"/>
        </w:rPr>
        <w:t>.</w:t>
      </w:r>
      <w:r w:rsidR="0006316A" w:rsidRPr="000E2253">
        <w:rPr>
          <w:rFonts w:asciiTheme="majorHAnsi" w:hAnsiTheme="majorHAnsi"/>
        </w:rPr>
        <w:t>278</w:t>
      </w:r>
      <w:r w:rsidRPr="000E2253">
        <w:rPr>
          <w:rFonts w:asciiTheme="majorHAnsi" w:hAnsiTheme="majorHAnsi"/>
        </w:rPr>
        <w:t>.</w:t>
      </w:r>
      <w:r w:rsidR="0006316A" w:rsidRPr="000E2253">
        <w:rPr>
          <w:rFonts w:asciiTheme="majorHAnsi" w:hAnsiTheme="majorHAnsi"/>
        </w:rPr>
        <w:t>096</w:t>
      </w:r>
      <w:r w:rsidRPr="000E2253">
        <w:rPr>
          <w:rFonts w:asciiTheme="majorHAnsi" w:hAnsiTheme="majorHAnsi"/>
        </w:rPr>
        <w:t>,</w:t>
      </w:r>
      <w:r w:rsidR="0006316A" w:rsidRPr="000E2253">
        <w:rPr>
          <w:rFonts w:asciiTheme="majorHAnsi" w:hAnsiTheme="majorHAnsi"/>
        </w:rPr>
        <w:t>82</w:t>
      </w:r>
      <w:r>
        <w:rPr>
          <w:spacing w:val="-13"/>
        </w:rPr>
        <w:t xml:space="preserve"> </w:t>
      </w:r>
      <w:r>
        <w:t>kuna</w:t>
      </w:r>
      <w:r>
        <w:rPr>
          <w:spacing w:val="-13"/>
        </w:rPr>
        <w:t xml:space="preserve"> </w:t>
      </w:r>
      <w:r>
        <w:t>rashoda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 xml:space="preserve">izdataka što je </w:t>
      </w:r>
      <w:r w:rsidR="0006316A" w:rsidRPr="000E2253">
        <w:rPr>
          <w:rFonts w:asciiTheme="majorHAnsi" w:hAnsiTheme="majorHAnsi"/>
        </w:rPr>
        <w:t>178</w:t>
      </w:r>
      <w:r w:rsidRPr="000E2253">
        <w:rPr>
          <w:rFonts w:asciiTheme="majorHAnsi" w:hAnsiTheme="majorHAnsi"/>
        </w:rPr>
        <w:t>,</w:t>
      </w:r>
      <w:r w:rsidR="0006316A" w:rsidRPr="000E2253">
        <w:rPr>
          <w:rFonts w:asciiTheme="majorHAnsi" w:hAnsiTheme="majorHAnsi"/>
        </w:rPr>
        <w:t>49</w:t>
      </w:r>
      <w:r w:rsidRPr="000E2253">
        <w:rPr>
          <w:rFonts w:asciiTheme="majorHAnsi" w:hAnsiTheme="majorHAnsi"/>
        </w:rPr>
        <w:t xml:space="preserve"> %</w:t>
      </w:r>
      <w:r>
        <w:t xml:space="preserve">  u odnosu na isto razdoblje prethodne godine i </w:t>
      </w:r>
      <w:r w:rsidR="0006316A">
        <w:t>34,91</w:t>
      </w:r>
      <w:r>
        <w:t xml:space="preserve"> % od planiranih </w:t>
      </w:r>
      <w:r w:rsidR="00E94843">
        <w:t xml:space="preserve">ukupnih </w:t>
      </w:r>
      <w:r>
        <w:t>rashoda i izdataka. Redovni rashodi financiranja rada općinske</w:t>
      </w:r>
      <w:r>
        <w:rPr>
          <w:spacing w:val="-22"/>
        </w:rPr>
        <w:t xml:space="preserve"> </w:t>
      </w:r>
      <w:proofErr w:type="spellStart"/>
      <w:r>
        <w:t>uprave</w:t>
      </w:r>
      <w:r w:rsidR="00E40910">
        <w:t>,komunalnog</w:t>
      </w:r>
      <w:proofErr w:type="spellEnd"/>
      <w:r w:rsidR="00E40910">
        <w:t xml:space="preserve"> sustava</w:t>
      </w:r>
      <w:r>
        <w:rPr>
          <w:spacing w:val="-21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kontinuirani</w:t>
      </w:r>
      <w:r>
        <w:rPr>
          <w:spacing w:val="-22"/>
        </w:rPr>
        <w:t xml:space="preserve"> </w:t>
      </w:r>
      <w:r>
        <w:t>rashodi</w:t>
      </w:r>
      <w:r>
        <w:rPr>
          <w:spacing w:val="-21"/>
        </w:rPr>
        <w:t xml:space="preserve"> </w:t>
      </w:r>
      <w:r>
        <w:t>koji</w:t>
      </w:r>
      <w:r>
        <w:rPr>
          <w:spacing w:val="-21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odnose</w:t>
      </w:r>
      <w:r>
        <w:rPr>
          <w:spacing w:val="-22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>financiranje</w:t>
      </w:r>
      <w:r>
        <w:rPr>
          <w:spacing w:val="-23"/>
        </w:rPr>
        <w:t xml:space="preserve"> </w:t>
      </w:r>
      <w:r>
        <w:t>udruga</w:t>
      </w:r>
      <w:r>
        <w:rPr>
          <w:spacing w:val="-22"/>
        </w:rPr>
        <w:t xml:space="preserve"> </w:t>
      </w:r>
      <w:r>
        <w:t>izvršeni</w:t>
      </w:r>
      <w:r>
        <w:rPr>
          <w:spacing w:val="-21"/>
        </w:rPr>
        <w:t xml:space="preserve"> </w:t>
      </w:r>
      <w:r>
        <w:t>su u</w:t>
      </w:r>
      <w:r>
        <w:rPr>
          <w:spacing w:val="-11"/>
        </w:rPr>
        <w:t xml:space="preserve"> </w:t>
      </w:r>
      <w:r>
        <w:t>skladu</w:t>
      </w:r>
      <w:r>
        <w:rPr>
          <w:spacing w:val="-10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prethodnim</w:t>
      </w:r>
      <w:r>
        <w:rPr>
          <w:spacing w:val="-10"/>
        </w:rPr>
        <w:t xml:space="preserve"> </w:t>
      </w:r>
      <w:r>
        <w:t>razdobljima</w:t>
      </w:r>
      <w:r>
        <w:rPr>
          <w:spacing w:val="-10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t>planiranom</w:t>
      </w:r>
      <w:r>
        <w:rPr>
          <w:spacing w:val="-10"/>
        </w:rPr>
        <w:t xml:space="preserve"> </w:t>
      </w:r>
      <w:r>
        <w:t>dinamikom.</w:t>
      </w:r>
    </w:p>
    <w:p w:rsidR="00720139" w:rsidRDefault="00720139">
      <w:pPr>
        <w:pStyle w:val="Tijeloteksta"/>
        <w:spacing w:before="57" w:line="285" w:lineRule="auto"/>
        <w:ind w:left="436" w:right="673" w:firstLine="707"/>
        <w:jc w:val="both"/>
      </w:pPr>
      <w:r>
        <w:t xml:space="preserve">Realizacija planiranih kapitalnih rashoda skupine 42 i 45 vezana je uz dinamiku </w:t>
      </w:r>
      <w:r w:rsidR="00B80369">
        <w:t xml:space="preserve">realizacije plana nabave kao i </w:t>
      </w:r>
      <w:r>
        <w:t>objave i zaključenja natječaja iz programa ruralnog razvoja i</w:t>
      </w:r>
      <w:r w:rsidR="00B80369">
        <w:t xml:space="preserve"> ostalih</w:t>
      </w:r>
      <w:bookmarkStart w:id="6" w:name="_GoBack"/>
      <w:bookmarkEnd w:id="6"/>
      <w:r>
        <w:t xml:space="preserve"> programa ministarstava.</w:t>
      </w:r>
    </w:p>
    <w:p w:rsidR="003F688D" w:rsidRDefault="003F688D">
      <w:pPr>
        <w:pStyle w:val="Tijeloteksta"/>
        <w:spacing w:before="57" w:line="285" w:lineRule="auto"/>
        <w:ind w:left="436" w:right="673" w:firstLine="707"/>
        <w:jc w:val="both"/>
      </w:pPr>
    </w:p>
    <w:p w:rsidR="003F688D" w:rsidRDefault="003F688D">
      <w:pPr>
        <w:pStyle w:val="Tijeloteksta"/>
        <w:spacing w:before="57" w:line="285" w:lineRule="auto"/>
        <w:ind w:left="436" w:right="673" w:firstLine="707"/>
        <w:jc w:val="both"/>
      </w:pPr>
    </w:p>
    <w:p w:rsidR="003F688D" w:rsidRDefault="003F688D">
      <w:pPr>
        <w:pStyle w:val="Tijeloteksta"/>
        <w:spacing w:before="57" w:line="285" w:lineRule="auto"/>
        <w:ind w:left="436" w:right="673" w:firstLine="707"/>
        <w:jc w:val="both"/>
      </w:pPr>
    </w:p>
    <w:p w:rsidR="003F688D" w:rsidRDefault="003F688D">
      <w:pPr>
        <w:pStyle w:val="Tijeloteksta"/>
        <w:spacing w:before="57" w:line="285" w:lineRule="auto"/>
        <w:ind w:left="436" w:right="673" w:firstLine="707"/>
        <w:jc w:val="both"/>
      </w:pPr>
    </w:p>
    <w:p w:rsidR="003F688D" w:rsidRDefault="003F688D">
      <w:pPr>
        <w:pStyle w:val="Tijeloteksta"/>
        <w:spacing w:before="57" w:line="285" w:lineRule="auto"/>
        <w:ind w:left="436" w:right="673" w:firstLine="707"/>
        <w:jc w:val="both"/>
      </w:pPr>
    </w:p>
    <w:p w:rsidR="003F688D" w:rsidRDefault="003F688D">
      <w:pPr>
        <w:pStyle w:val="Tijeloteksta"/>
        <w:spacing w:before="57" w:line="285" w:lineRule="auto"/>
        <w:ind w:left="436" w:right="673" w:firstLine="707"/>
        <w:jc w:val="both"/>
      </w:pPr>
    </w:p>
    <w:p w:rsidR="003F688D" w:rsidRDefault="003F688D">
      <w:pPr>
        <w:pStyle w:val="Tijeloteksta"/>
        <w:spacing w:before="57" w:line="285" w:lineRule="auto"/>
        <w:ind w:left="436" w:right="673" w:firstLine="707"/>
        <w:jc w:val="both"/>
      </w:pPr>
    </w:p>
    <w:p w:rsidR="00557317" w:rsidRDefault="00557317">
      <w:pPr>
        <w:pStyle w:val="Tijeloteksta"/>
        <w:spacing w:before="57" w:line="285" w:lineRule="auto"/>
        <w:ind w:left="436" w:right="673" w:firstLine="707"/>
        <w:jc w:val="both"/>
      </w:pPr>
    </w:p>
    <w:tbl>
      <w:tblPr>
        <w:tblStyle w:val="TableNormal4"/>
        <w:tblW w:w="0" w:type="auto"/>
        <w:tblInd w:w="712" w:type="dxa"/>
        <w:tblLayout w:type="fixed"/>
        <w:tblLook w:val="01E0" w:firstRow="1" w:lastRow="1" w:firstColumn="1" w:lastColumn="1" w:noHBand="0" w:noVBand="0"/>
      </w:tblPr>
      <w:tblGrid>
        <w:gridCol w:w="2710"/>
        <w:gridCol w:w="1710"/>
        <w:gridCol w:w="1614"/>
      </w:tblGrid>
      <w:tr w:rsidR="001A0AA6" w:rsidRPr="001A0AA6" w:rsidTr="001A0AA6">
        <w:trPr>
          <w:trHeight w:hRule="exact" w:val="641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1A0AA6" w:rsidRPr="001A0AA6" w:rsidRDefault="001A0AA6" w:rsidP="001A0AA6">
            <w:pPr>
              <w:spacing w:before="15"/>
              <w:ind w:left="1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w w:val="110"/>
                <w:sz w:val="20"/>
                <w:lang w:val="en-US" w:eastAsia="en-US" w:bidi="ar-SA"/>
              </w:rPr>
              <w:lastRenderedPageBreak/>
              <w:t>LEGENDA</w:t>
            </w:r>
          </w:p>
          <w:p w:rsidR="001A0AA6" w:rsidRPr="001A0AA6" w:rsidRDefault="001A0AA6" w:rsidP="001A0AA6">
            <w:pPr>
              <w:spacing w:before="105"/>
              <w:ind w:left="1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Vrsta</w:t>
            </w:r>
            <w:proofErr w:type="spellEnd"/>
            <w:r w:rsidRPr="001A0AA6">
              <w:rPr>
                <w:rFonts w:ascii="Tahoma" w:eastAsiaTheme="minorHAnsi" w:hAnsiTheme="minorHAnsi" w:cstheme="minorBidi"/>
                <w:color w:val="FFFFFF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rashoda</w:t>
            </w:r>
            <w:proofErr w:type="spellEnd"/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/</w:t>
            </w:r>
            <w:proofErr w:type="spellStart"/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izdatka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1A0AA6" w:rsidRPr="001A0AA6" w:rsidRDefault="001A0AA6" w:rsidP="001A0AA6">
            <w:pPr>
              <w:spacing w:before="17"/>
              <w:ind w:left="336" w:right="114" w:firstLine="23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Ostvarenje</w:t>
            </w:r>
            <w:proofErr w:type="spellEnd"/>
            <w:r w:rsidRPr="001A0AA6">
              <w:rPr>
                <w:rFonts w:ascii="Times New Roman" w:eastAsiaTheme="minorHAnsi" w:hAnsiTheme="minorHAnsi" w:cstheme="minorBidi"/>
                <w:color w:val="FFFFFF"/>
                <w:spacing w:val="25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01.01.-30.-06.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1A0AA6" w:rsidRPr="001A0AA6" w:rsidRDefault="001A0AA6" w:rsidP="001A0AA6">
            <w:pPr>
              <w:spacing w:before="17" w:line="241" w:lineRule="exact"/>
              <w:ind w:right="87"/>
              <w:jc w:val="right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="Tahoma" w:cstheme="minorBidi"/>
                <w:color w:val="FFFFFF"/>
                <w:sz w:val="20"/>
                <w:lang w:val="en-US" w:eastAsia="en-US" w:bidi="ar-SA"/>
              </w:rPr>
              <w:t>Plan</w:t>
            </w:r>
            <w:r w:rsidRPr="001A0AA6">
              <w:rPr>
                <w:rFonts w:ascii="Tahoma" w:eastAsiaTheme="minorHAnsi" w:hAnsi="Tahoma" w:cstheme="minorBidi"/>
                <w:color w:val="FFFFFF"/>
                <w:spacing w:val="-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color w:val="FFFFFF"/>
                <w:spacing w:val="-1"/>
                <w:sz w:val="20"/>
                <w:lang w:val="en-US" w:eastAsia="en-US" w:bidi="ar-SA"/>
              </w:rPr>
              <w:t>proračuna</w:t>
            </w:r>
            <w:proofErr w:type="spellEnd"/>
          </w:p>
          <w:p w:rsidR="001A0AA6" w:rsidRPr="001A0AA6" w:rsidRDefault="001A0AA6" w:rsidP="008F5911">
            <w:pPr>
              <w:ind w:right="24"/>
              <w:jc w:val="right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w w:val="95"/>
                <w:sz w:val="20"/>
                <w:lang w:val="en-US" w:eastAsia="en-US" w:bidi="ar-SA"/>
              </w:rPr>
              <w:t>20</w:t>
            </w:r>
            <w:r w:rsidR="00DC4D82">
              <w:rPr>
                <w:rFonts w:ascii="Tahoma" w:eastAsiaTheme="minorHAnsi" w:hAnsiTheme="minorHAnsi" w:cstheme="minorBidi"/>
                <w:color w:val="FFFFFF"/>
                <w:spacing w:val="-1"/>
                <w:w w:val="95"/>
                <w:sz w:val="20"/>
                <w:lang w:val="en-US" w:eastAsia="en-US" w:bidi="ar-SA"/>
              </w:rPr>
              <w:t>2</w:t>
            </w:r>
            <w:r w:rsidR="008F5911">
              <w:rPr>
                <w:rFonts w:ascii="Tahoma" w:eastAsiaTheme="minorHAnsi" w:hAnsiTheme="minorHAnsi" w:cstheme="minorBidi"/>
                <w:color w:val="FFFFFF"/>
                <w:spacing w:val="-1"/>
                <w:w w:val="95"/>
                <w:sz w:val="20"/>
                <w:lang w:val="en-US" w:eastAsia="en-US" w:bidi="ar-SA"/>
              </w:rPr>
              <w:t>1</w:t>
            </w:r>
          </w:p>
        </w:tc>
      </w:tr>
      <w:tr w:rsidR="001A0AA6" w:rsidRPr="001A0AA6" w:rsidTr="001A0AA6">
        <w:trPr>
          <w:trHeight w:hRule="exact" w:val="297"/>
        </w:trPr>
        <w:tc>
          <w:tcPr>
            <w:tcW w:w="271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31</w:t>
            </w:r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za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zaposlene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8F5911" w:rsidP="008F5911">
            <w:pPr>
              <w:spacing w:before="17"/>
              <w:ind w:left="60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414</w:t>
            </w:r>
            <w:r w:rsidR="001A0AA6"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391</w:t>
            </w:r>
            <w:r w:rsidR="001A0AA6"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64</w:t>
            </w:r>
          </w:p>
        </w:tc>
        <w:tc>
          <w:tcPr>
            <w:tcW w:w="1614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DC4D82" w:rsidP="008F5911">
            <w:pPr>
              <w:spacing w:before="17"/>
              <w:ind w:left="59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9</w:t>
            </w:r>
            <w:r w:rsidR="008F591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6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9</w:t>
            </w:r>
            <w:r w:rsidR="001A0AA6"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.000,00</w:t>
            </w:r>
          </w:p>
        </w:tc>
      </w:tr>
      <w:tr w:rsidR="001A0AA6" w:rsidRPr="001A0AA6" w:rsidTr="001A0AA6">
        <w:trPr>
          <w:trHeight w:hRule="exact" w:val="289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32</w:t>
            </w:r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Materijalni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8F5911">
            <w:pPr>
              <w:spacing w:before="17"/>
              <w:ind w:left="432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1.</w:t>
            </w:r>
            <w:r w:rsidR="008F591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407</w:t>
            </w: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 w:rsidR="008F591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173</w:t>
            </w: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 w:rsidR="008F591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98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8F5911">
            <w:pPr>
              <w:spacing w:before="17"/>
              <w:ind w:left="430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2.</w:t>
            </w:r>
            <w:r w:rsidR="008F591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934</w:t>
            </w: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.000,00</w:t>
            </w:r>
          </w:p>
        </w:tc>
      </w:tr>
      <w:tr w:rsidR="001A0AA6" w:rsidRPr="001A0AA6" w:rsidTr="001A0AA6">
        <w:trPr>
          <w:trHeight w:hRule="exact" w:val="288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34</w:t>
            </w:r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Financijski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DC4D82" w:rsidP="008F5911">
            <w:pPr>
              <w:spacing w:before="17"/>
              <w:ind w:left="709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 </w:t>
            </w:r>
            <w:r w:rsidR="008F591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</w:t>
            </w:r>
            <w:r w:rsidR="001A0AA6"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 w:rsidR="008F591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307</w:t>
            </w:r>
            <w:r w:rsidR="001A0AA6"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 w:rsidR="008F591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15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8F5911" w:rsidP="001A0AA6">
            <w:pPr>
              <w:spacing w:before="17"/>
              <w:ind w:left="59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25</w:t>
            </w:r>
            <w:r w:rsidR="001A0AA6"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.000,00</w:t>
            </w:r>
          </w:p>
        </w:tc>
      </w:tr>
      <w:tr w:rsidR="001A0AA6" w:rsidRPr="001A0AA6" w:rsidTr="001A0AA6">
        <w:trPr>
          <w:trHeight w:hRule="exact" w:val="291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9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35</w:t>
            </w:r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Subvencije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8F5911" w:rsidP="008F5911">
            <w:pPr>
              <w:spacing w:before="19"/>
              <w:ind w:left="709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25.600</w:t>
            </w:r>
            <w:r w:rsidR="001A0AA6"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 w:rsidR="00DC4D82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8F5911" w:rsidP="001A0AA6">
            <w:pPr>
              <w:spacing w:before="19"/>
              <w:ind w:left="70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75</w:t>
            </w:r>
            <w:r w:rsidR="001A0AA6"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.000,00</w:t>
            </w:r>
          </w:p>
        </w:tc>
      </w:tr>
      <w:tr w:rsidR="001A0AA6" w:rsidRPr="001A0AA6" w:rsidTr="001A0AA6">
        <w:trPr>
          <w:trHeight w:hRule="exact" w:val="274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6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36</w:t>
            </w:r>
            <w:r w:rsidRPr="001A0AA6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="Tahoma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Pomoći</w:t>
            </w:r>
            <w:proofErr w:type="spellEnd"/>
            <w:r w:rsidRPr="001A0AA6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dane</w:t>
            </w:r>
            <w:proofErr w:type="spellEnd"/>
            <w:r w:rsidRPr="001A0AA6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u</w:t>
            </w:r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8F5911" w:rsidP="008F5911">
            <w:pPr>
              <w:spacing w:before="16"/>
              <w:ind w:left="709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21</w:t>
            </w:r>
            <w:r w:rsidR="001A0AA6"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722</w:t>
            </w:r>
            <w:r w:rsidR="001A0AA6"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29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8F5911" w:rsidP="008F5911">
            <w:pPr>
              <w:spacing w:before="1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         250</w:t>
            </w:r>
            <w:r w:rsidR="001A0AA6"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.000,00</w:t>
            </w:r>
          </w:p>
        </w:tc>
      </w:tr>
      <w:tr w:rsidR="001A0AA6" w:rsidRPr="001A0AA6" w:rsidTr="001A0AA6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inozemstvo</w:t>
            </w:r>
            <w:proofErr w:type="spellEnd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unutar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51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općeg</w:t>
            </w:r>
            <w:proofErr w:type="spellEnd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proračuna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75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37</w:t>
            </w:r>
            <w:r w:rsidRPr="001A0AA6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="Tahoma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Naknade</w:t>
            </w:r>
            <w:proofErr w:type="spellEnd"/>
            <w:r w:rsidRPr="001A0AA6">
              <w:rPr>
                <w:rFonts w:ascii="Tahoma" w:eastAsiaTheme="minorHAnsi" w:hAnsi="Tahoma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građanima</w:t>
            </w:r>
            <w:proofErr w:type="spellEnd"/>
            <w:r w:rsidRPr="001A0AA6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8F5911">
            <w:pPr>
              <w:spacing w:before="17"/>
              <w:ind w:left="60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</w:t>
            </w:r>
            <w:r w:rsidR="008F591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6</w:t>
            </w:r>
            <w:r w:rsidR="00DC4D82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3</w:t>
            </w: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 w:rsidR="008F591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626</w:t>
            </w: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 w:rsidR="008F591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96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8F5911">
            <w:pPr>
              <w:spacing w:before="17"/>
              <w:ind w:left="59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4</w:t>
            </w:r>
            <w:r w:rsidR="008F591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8</w:t>
            </w: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0.000,00</w:t>
            </w:r>
          </w:p>
        </w:tc>
      </w:tr>
      <w:tr w:rsidR="001A0AA6" w:rsidRPr="001A0AA6" w:rsidTr="001A0AA6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kućanstvima</w:t>
            </w:r>
            <w:proofErr w:type="spellEnd"/>
            <w:r w:rsidRPr="001A0AA6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na</w:t>
            </w:r>
            <w:proofErr w:type="spellEnd"/>
            <w:r w:rsidRPr="001A0AA6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temelju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osiguranja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druge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48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naknade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91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8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38</w:t>
            </w:r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Ostali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8F5911" w:rsidP="008F5911">
            <w:pPr>
              <w:spacing w:before="18"/>
              <w:ind w:left="60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971</w:t>
            </w:r>
            <w:r w:rsidR="001A0AA6"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549</w:t>
            </w:r>
            <w:r w:rsidR="001A0AA6"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11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8F5911">
            <w:pPr>
              <w:spacing w:before="18"/>
              <w:ind w:left="430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1.</w:t>
            </w:r>
            <w:r w:rsidR="008F591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900</w:t>
            </w: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.000,00</w:t>
            </w:r>
          </w:p>
        </w:tc>
      </w:tr>
      <w:tr w:rsidR="001A0AA6" w:rsidRPr="001A0AA6" w:rsidTr="001A0AA6">
        <w:trPr>
          <w:trHeight w:hRule="exact" w:val="273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41</w:t>
            </w:r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za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nabavu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8F5911" w:rsidP="008F5911">
            <w:pPr>
              <w:spacing w:before="17"/>
              <w:ind w:left="60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26</w:t>
            </w:r>
            <w:r w:rsidR="001A0AA6"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310</w:t>
            </w:r>
            <w:r w:rsidR="001A0AA6"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</w:t>
            </w:r>
            <w:r w:rsidR="00EF747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8F5911">
            <w:pPr>
              <w:spacing w:before="17"/>
              <w:ind w:left="59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</w:t>
            </w:r>
            <w:r w:rsidR="008F591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</w:t>
            </w: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0.000,00</w:t>
            </w:r>
          </w:p>
        </w:tc>
      </w:tr>
      <w:tr w:rsidR="001A0AA6" w:rsidRPr="001A0AA6" w:rsidTr="001A0AA6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neproizvedene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51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dugotrajne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75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8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42</w:t>
            </w:r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za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nabavu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8F5911" w:rsidP="008F5911">
            <w:pPr>
              <w:spacing w:before="1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      7.378</w:t>
            </w:r>
            <w:r w:rsidR="001A0AA6"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000</w:t>
            </w:r>
            <w:r w:rsidR="001A0AA6"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8F5911" w:rsidP="008F5911">
            <w:pPr>
              <w:spacing w:before="18"/>
              <w:ind w:left="430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</w:t>
            </w:r>
            <w:r w:rsidR="001A0AA6"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880</w:t>
            </w:r>
            <w:r w:rsidR="001A0AA6"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159</w:t>
            </w:r>
            <w:r w:rsidR="001A0AA6"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23</w:t>
            </w:r>
          </w:p>
        </w:tc>
      </w:tr>
      <w:tr w:rsidR="001A0AA6" w:rsidRPr="001A0AA6" w:rsidTr="001A0AA6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proizvedene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dugotrajne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52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74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45</w:t>
            </w:r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za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dodatna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EF7471" w:rsidP="008F5911">
            <w:pPr>
              <w:spacing w:before="17"/>
              <w:ind w:left="432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  </w:t>
            </w:r>
            <w:r w:rsidR="008F591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366</w:t>
            </w:r>
            <w:r w:rsidR="001A0AA6"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 w:rsidR="008F591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256</w:t>
            </w:r>
            <w:r w:rsidR="001A0AA6"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 w:rsidR="008F591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46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8F5911" w:rsidP="00EF7471">
            <w:pPr>
              <w:spacing w:before="17"/>
              <w:ind w:left="430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 65</w:t>
            </w:r>
            <w:r w:rsidR="00EF747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</w:t>
            </w:r>
            <w:r w:rsidR="001A0AA6"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.000,00</w:t>
            </w:r>
          </w:p>
        </w:tc>
      </w:tr>
      <w:tr w:rsidR="001A0AA6" w:rsidRPr="001A0AA6" w:rsidTr="001A0AA6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ulaganja</w:t>
            </w:r>
            <w:proofErr w:type="spellEnd"/>
            <w:r w:rsidRPr="001A0AA6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51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nefinancijskoj</w:t>
            </w:r>
            <w:proofErr w:type="spellEnd"/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399"/>
        </w:trPr>
        <w:tc>
          <w:tcPr>
            <w:tcW w:w="44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1A0AA6" w:rsidRPr="001A0AA6" w:rsidRDefault="008F5911" w:rsidP="008F5911">
            <w:pPr>
              <w:spacing w:before="78"/>
              <w:ind w:right="124"/>
              <w:jc w:val="right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spacing w:val="-2"/>
                <w:w w:val="110"/>
                <w:sz w:val="20"/>
                <w:lang w:val="en-US" w:eastAsia="en-US" w:bidi="ar-SA"/>
              </w:rPr>
              <w:t>5</w:t>
            </w:r>
            <w:r w:rsidR="001A0AA6" w:rsidRPr="001A0AA6">
              <w:rPr>
                <w:rFonts w:ascii="Tahoma" w:eastAsiaTheme="minorHAnsi" w:hAnsiTheme="minorHAnsi" w:cstheme="minorBidi"/>
                <w:color w:val="FFFFFF"/>
                <w:spacing w:val="-2"/>
                <w:w w:val="110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0"/>
                <w:sz w:val="20"/>
                <w:lang w:val="en-US" w:eastAsia="en-US" w:bidi="ar-SA"/>
              </w:rPr>
              <w:t>278</w:t>
            </w:r>
            <w:r w:rsidR="001A0AA6" w:rsidRPr="001A0AA6">
              <w:rPr>
                <w:rFonts w:ascii="Tahoma" w:eastAsiaTheme="minorHAnsi" w:hAnsiTheme="minorHAnsi" w:cstheme="minorBidi"/>
                <w:color w:val="FFFFFF"/>
                <w:spacing w:val="-2"/>
                <w:w w:val="110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0"/>
                <w:sz w:val="20"/>
                <w:lang w:val="en-US" w:eastAsia="en-US" w:bidi="ar-SA"/>
              </w:rPr>
              <w:t>096</w:t>
            </w:r>
            <w:r w:rsidR="001A0AA6" w:rsidRPr="001A0AA6">
              <w:rPr>
                <w:rFonts w:ascii="Tahoma" w:eastAsiaTheme="minorHAnsi" w:hAnsiTheme="minorHAnsi" w:cstheme="minorBidi"/>
                <w:color w:val="FFFFFF"/>
                <w:spacing w:val="-2"/>
                <w:w w:val="110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0"/>
                <w:sz w:val="20"/>
                <w:lang w:val="en-US" w:eastAsia="en-US" w:bidi="ar-SA"/>
              </w:rPr>
              <w:t>82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1A0AA6" w:rsidRPr="001A0AA6" w:rsidRDefault="001A0AA6" w:rsidP="008F5911">
            <w:pPr>
              <w:spacing w:before="78"/>
              <w:ind w:left="11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1</w:t>
            </w:r>
            <w:r w:rsidR="008F591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5</w:t>
            </w:r>
            <w:r w:rsidRPr="001A0AA6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 w:rsidR="008F591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121.</w:t>
            </w:r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000</w:t>
            </w:r>
            <w:r w:rsidRPr="001A0AA6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,</w:t>
            </w:r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00</w:t>
            </w:r>
          </w:p>
        </w:tc>
      </w:tr>
    </w:tbl>
    <w:p w:rsidR="00557317" w:rsidRDefault="00557317" w:rsidP="00557317">
      <w:pPr>
        <w:pStyle w:val="Tijeloteksta"/>
        <w:spacing w:before="57" w:line="285" w:lineRule="auto"/>
        <w:ind w:right="673"/>
      </w:pPr>
    </w:p>
    <w:p w:rsidR="00C54B5D" w:rsidRDefault="00C54B5D" w:rsidP="00C54B5D">
      <w:pPr>
        <w:pStyle w:val="Naslov4"/>
      </w:pPr>
      <w:r>
        <w:rPr>
          <w:w w:val="110"/>
        </w:rPr>
        <w:t>Organizacijska klasifikacija</w:t>
      </w:r>
    </w:p>
    <w:p w:rsidR="00C54B5D" w:rsidRDefault="00C54B5D" w:rsidP="00C54B5D">
      <w:pPr>
        <w:pStyle w:val="Tijeloteksta"/>
        <w:spacing w:before="120" w:line="285" w:lineRule="auto"/>
        <w:ind w:left="436" w:firstLine="707"/>
      </w:pPr>
      <w:r>
        <w:t>Proračun Općine Brestovac sukladno Pravilniku o proračunskim klasifikacijama strukturiran je u jednom razdjelu- Jedinstveni upravni odjel koji se sastoji od 1 glave:</w:t>
      </w:r>
    </w:p>
    <w:p w:rsidR="00873CD2" w:rsidRPr="00873CD2" w:rsidRDefault="00C54B5D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b/>
          <w:bCs/>
          <w:i/>
          <w:sz w:val="24"/>
        </w:rPr>
      </w:pPr>
      <w:r>
        <w:rPr>
          <w:sz w:val="24"/>
        </w:rPr>
        <w:t>Jedinstveni upravni</w:t>
      </w:r>
      <w:r>
        <w:rPr>
          <w:spacing w:val="-11"/>
          <w:sz w:val="24"/>
        </w:rPr>
        <w:t xml:space="preserve"> </w:t>
      </w:r>
      <w:r w:rsidR="00047FF0">
        <w:rPr>
          <w:sz w:val="24"/>
        </w:rPr>
        <w:t>odjel</w:t>
      </w:r>
      <w:r w:rsidR="00873CD2" w:rsidRPr="00873CD2">
        <w:rPr>
          <w:w w:val="110"/>
        </w:rPr>
        <w:t xml:space="preserve"> </w:t>
      </w:r>
    </w:p>
    <w:p w:rsidR="00873CD2" w:rsidRPr="00873CD2" w:rsidRDefault="00873CD2" w:rsidP="00873CD2">
      <w:pPr>
        <w:pStyle w:val="Odlomakpopisa"/>
        <w:tabs>
          <w:tab w:val="left" w:pos="1157"/>
        </w:tabs>
        <w:spacing w:before="52"/>
        <w:ind w:firstLine="0"/>
        <w:rPr>
          <w:b/>
          <w:bCs/>
          <w:i/>
          <w:sz w:val="24"/>
        </w:rPr>
      </w:pPr>
      <w:r w:rsidRPr="00873CD2">
        <w:rPr>
          <w:b/>
          <w:bCs/>
          <w:i/>
          <w:sz w:val="24"/>
        </w:rPr>
        <w:t>Programska klasifikacija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Programska klasifikacija uspostavlja se definiranjem programa, aktivnosti i projekata. Program je skup neovisnih, usko povezanih aktivnosti i projekata usmjerenih ispunjenju zajedničkog cilja. Program se sastoji od jedne ili više aktivnosti i/ili projekata, a aktivnost i projekt pripadaju samo jednom programu.</w:t>
      </w:r>
    </w:p>
    <w:p w:rsidR="00873CD2" w:rsidRPr="00873CD2" w:rsidRDefault="00873CD2" w:rsidP="00F37256">
      <w:pPr>
        <w:pStyle w:val="Odlomakpopisa"/>
        <w:tabs>
          <w:tab w:val="left" w:pos="1157"/>
        </w:tabs>
        <w:spacing w:before="52"/>
        <w:ind w:firstLine="0"/>
        <w:rPr>
          <w:sz w:val="24"/>
        </w:rPr>
      </w:pPr>
      <w:r w:rsidRPr="00873CD2">
        <w:rPr>
          <w:sz w:val="24"/>
        </w:rPr>
        <w:t>Za obavljanje poslova iz samoupravnog djelokruga Općine Brestovac, kao i poslova državne uprave koji su preneseni na Općinu, ustrojen je Jedinstveni upravni odjel. Jedinstveni upravni odjel obavlja poslove iz samoupravnog djelokruga Općine kao jedinice lokalne samouprave, sukladno zakonima i drugim propisima i to: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Poslove iz oblasti društvenih djelatnosti (kulture, sporta, brige i odgoja djece predškolske dobi, osnovnog školstva, socijalne skrbi, zdravstva, udruga građana)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Poslove iz oblasti komunalnog gospodarstva (izrada programa održavanja objekata i uređaja komunalne infrastrukture i drugih objekata kojih je investitor općina)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Poslove iz oblasti prostornog uređenja i zaštite okoliša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Poslove pripreme akata u gospodarenju nekretninama u vlasništvu općine (prodaja i zakup nekretnina, najam stanova i zakup poslovnih prostora)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 xml:space="preserve">Poslove vođenja financijskog i materijalnog poslovanja </w:t>
      </w:r>
      <w:proofErr w:type="spellStart"/>
      <w:r w:rsidRPr="00873CD2">
        <w:rPr>
          <w:sz w:val="24"/>
        </w:rPr>
        <w:t>općinePoslove</w:t>
      </w:r>
      <w:proofErr w:type="spellEnd"/>
      <w:r w:rsidRPr="00873CD2">
        <w:rPr>
          <w:sz w:val="24"/>
        </w:rPr>
        <w:t xml:space="preserve"> opće uprave (opće i kadrovske poslove, obavljanje poslova i evidencija iz oblasti rada i radnih odnosa, osiguravanje tehničkih uvjeta za rad Jedinstvenog upravnog odjela, poslovi prijemne kancelarije, arhiviranje i otprema pošte, poslovi nabave robe i usluga)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Poslove vezane uz protupožarnu i civilnu zaštitu</w:t>
      </w:r>
    </w:p>
    <w:p w:rsidR="00C54B5D" w:rsidRPr="00220E67" w:rsidRDefault="00873CD2" w:rsidP="00220E67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  <w:sectPr w:rsidR="00C54B5D" w:rsidRPr="00220E67">
          <w:pgSz w:w="11910" w:h="16840"/>
          <w:pgMar w:top="1320" w:right="740" w:bottom="280" w:left="980" w:header="720" w:footer="720" w:gutter="0"/>
          <w:cols w:space="720"/>
        </w:sectPr>
      </w:pPr>
      <w:r w:rsidRPr="00873CD2">
        <w:rPr>
          <w:sz w:val="24"/>
        </w:rPr>
        <w:t>Poslove unapređenja rada lokalne samouprave i slično.</w:t>
      </w:r>
    </w:p>
    <w:p w:rsidR="00436A5F" w:rsidRDefault="00A95C7C" w:rsidP="00220E67">
      <w:pPr>
        <w:pStyle w:val="Tijeloteksta"/>
        <w:spacing w:before="49" w:line="285" w:lineRule="auto"/>
        <w:ind w:right="674"/>
        <w:jc w:val="both"/>
      </w:pPr>
      <w:bookmarkStart w:id="7" w:name="Organizacijska_klasifikacija"/>
      <w:bookmarkStart w:id="8" w:name="Programska_klasifikacija"/>
      <w:bookmarkEnd w:id="7"/>
      <w:bookmarkEnd w:id="8"/>
      <w:r>
        <w:lastRenderedPageBreak/>
        <w:t xml:space="preserve">Za ostvarenje svih programa utrošeno je </w:t>
      </w:r>
      <w:r w:rsidR="008F5911" w:rsidRPr="000E2253">
        <w:rPr>
          <w:rFonts w:asciiTheme="majorHAnsi" w:hAnsiTheme="majorHAnsi"/>
        </w:rPr>
        <w:t>5</w:t>
      </w:r>
      <w:r w:rsidRPr="000E2253">
        <w:rPr>
          <w:rFonts w:asciiTheme="majorHAnsi" w:hAnsiTheme="majorHAnsi"/>
        </w:rPr>
        <w:t>.</w:t>
      </w:r>
      <w:r w:rsidR="008F5911" w:rsidRPr="000E2253">
        <w:rPr>
          <w:rFonts w:asciiTheme="majorHAnsi" w:hAnsiTheme="majorHAnsi"/>
        </w:rPr>
        <w:t>278</w:t>
      </w:r>
      <w:r w:rsidRPr="000E2253">
        <w:rPr>
          <w:rFonts w:asciiTheme="majorHAnsi" w:hAnsiTheme="majorHAnsi"/>
        </w:rPr>
        <w:t>.</w:t>
      </w:r>
      <w:r w:rsidR="008F5911" w:rsidRPr="000E2253">
        <w:rPr>
          <w:rFonts w:asciiTheme="majorHAnsi" w:hAnsiTheme="majorHAnsi"/>
        </w:rPr>
        <w:t>096</w:t>
      </w:r>
      <w:r w:rsidRPr="000E2253">
        <w:rPr>
          <w:rFonts w:asciiTheme="majorHAnsi" w:hAnsiTheme="majorHAnsi"/>
        </w:rPr>
        <w:t>,</w:t>
      </w:r>
      <w:r w:rsidR="008F5911" w:rsidRPr="000E2253">
        <w:rPr>
          <w:rFonts w:asciiTheme="majorHAnsi" w:hAnsiTheme="majorHAnsi"/>
        </w:rPr>
        <w:t>82</w:t>
      </w:r>
      <w:r>
        <w:t xml:space="preserve"> kun</w:t>
      </w:r>
      <w:r w:rsidR="008F5911">
        <w:t>e</w:t>
      </w:r>
      <w:r>
        <w:t>. Detaljni opisi programa i regulato</w:t>
      </w:r>
      <w:r w:rsidR="00A07CA0">
        <w:t>r</w:t>
      </w:r>
      <w:r>
        <w:t xml:space="preserve">na osnova za njihovo uvođenje nalaze se u obrazloženju uz Proračun Općine </w:t>
      </w:r>
      <w:r w:rsidR="00A07CA0">
        <w:t>Brestovac</w:t>
      </w:r>
      <w:r>
        <w:t xml:space="preserve"> za 20</w:t>
      </w:r>
      <w:r w:rsidR="00EF7471">
        <w:t>2</w:t>
      </w:r>
      <w:r w:rsidR="008F5911">
        <w:t>1</w:t>
      </w:r>
      <w:r>
        <w:t>.g.</w:t>
      </w:r>
    </w:p>
    <w:p w:rsidR="004726EB" w:rsidRDefault="004726EB" w:rsidP="00220E67">
      <w:pPr>
        <w:pStyle w:val="Tijeloteksta"/>
        <w:spacing w:before="49" w:line="285" w:lineRule="auto"/>
        <w:ind w:right="674"/>
        <w:jc w:val="both"/>
      </w:pPr>
    </w:p>
    <w:p w:rsidR="00A07CA0" w:rsidRDefault="00A07CA0">
      <w:pPr>
        <w:pStyle w:val="Tijeloteksta"/>
        <w:spacing w:before="49" w:line="285" w:lineRule="auto"/>
        <w:ind w:left="436" w:right="674"/>
        <w:jc w:val="both"/>
      </w:pPr>
    </w:p>
    <w:tbl>
      <w:tblPr>
        <w:tblStyle w:val="TableNormal5"/>
        <w:tblW w:w="0" w:type="auto"/>
        <w:tblInd w:w="1770" w:type="dxa"/>
        <w:tblLayout w:type="fixed"/>
        <w:tblLook w:val="01E0" w:firstRow="1" w:lastRow="1" w:firstColumn="1" w:lastColumn="1" w:noHBand="0" w:noVBand="0"/>
      </w:tblPr>
      <w:tblGrid>
        <w:gridCol w:w="510"/>
        <w:gridCol w:w="3205"/>
        <w:gridCol w:w="1681"/>
        <w:gridCol w:w="1622"/>
      </w:tblGrid>
      <w:tr w:rsidR="004726EB" w:rsidRPr="004726EB" w:rsidTr="008D7AC4">
        <w:trPr>
          <w:trHeight w:hRule="exact" w:val="580"/>
        </w:trPr>
        <w:tc>
          <w:tcPr>
            <w:tcW w:w="3714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4726EB" w:rsidRPr="004726EB" w:rsidRDefault="004726EB" w:rsidP="004726EB">
            <w:pPr>
              <w:spacing w:before="15"/>
              <w:ind w:left="7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bookmarkStart w:id="9" w:name="VII._BILANČNE_STAVKE"/>
            <w:bookmarkEnd w:id="9"/>
            <w:r w:rsidRPr="004726EB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L</w:t>
            </w:r>
            <w:r w:rsidRPr="004726EB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EGE</w:t>
            </w:r>
            <w:r w:rsidRPr="004726EB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N</w:t>
            </w:r>
            <w:r w:rsidRPr="004726EB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D</w:t>
            </w:r>
            <w:r w:rsidRPr="004726EB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A</w:t>
            </w:r>
          </w:p>
          <w:p w:rsidR="004726EB" w:rsidRPr="004726EB" w:rsidRDefault="004726EB" w:rsidP="004726EB">
            <w:pPr>
              <w:spacing w:before="44"/>
              <w:ind w:left="7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Program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4726EB" w:rsidRPr="004726EB" w:rsidRDefault="004726EB" w:rsidP="004726EB">
            <w:pPr>
              <w:spacing w:before="63"/>
              <w:ind w:left="314" w:right="112" w:firstLine="23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726EB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Ostvarenje</w:t>
            </w:r>
            <w:proofErr w:type="spellEnd"/>
            <w:r w:rsidRPr="004726EB">
              <w:rPr>
                <w:rFonts w:ascii="Times New Roman" w:eastAsiaTheme="minorHAnsi" w:hAnsiTheme="minorHAnsi" w:cstheme="minorBidi"/>
                <w:color w:val="FFFFFF"/>
                <w:spacing w:val="25"/>
                <w:sz w:val="20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Theme="minorHAnsi" w:cstheme="minorBidi"/>
                <w:color w:val="FFFFFF"/>
                <w:spacing w:val="-2"/>
                <w:sz w:val="20"/>
                <w:lang w:val="en-US" w:eastAsia="en-US" w:bidi="ar-SA"/>
              </w:rPr>
              <w:t>01.01.-30.-06.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4726EB" w:rsidRPr="004726EB" w:rsidRDefault="004726EB" w:rsidP="004726EB">
            <w:pPr>
              <w:spacing w:before="63" w:line="241" w:lineRule="exact"/>
              <w:ind w:right="90"/>
              <w:jc w:val="right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726EB">
              <w:rPr>
                <w:rFonts w:ascii="Tahoma" w:eastAsiaTheme="minorHAnsi" w:hAnsi="Tahoma" w:cstheme="minorBidi"/>
                <w:color w:val="FFFFFF"/>
                <w:sz w:val="20"/>
                <w:lang w:val="en-US" w:eastAsia="en-US" w:bidi="ar-SA"/>
              </w:rPr>
              <w:t>Plan</w:t>
            </w:r>
            <w:r w:rsidRPr="004726EB">
              <w:rPr>
                <w:rFonts w:ascii="Tahoma" w:eastAsiaTheme="minorHAnsi" w:hAnsi="Tahoma" w:cstheme="minorBidi"/>
                <w:color w:val="FFFFFF"/>
                <w:spacing w:val="-3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726EB">
              <w:rPr>
                <w:rFonts w:ascii="Tahoma" w:eastAsiaTheme="minorHAnsi" w:hAnsi="Tahoma" w:cstheme="minorBidi"/>
                <w:color w:val="FFFFFF"/>
                <w:spacing w:val="-1"/>
                <w:sz w:val="20"/>
                <w:lang w:val="en-US" w:eastAsia="en-US" w:bidi="ar-SA"/>
              </w:rPr>
              <w:t>proračuna</w:t>
            </w:r>
            <w:proofErr w:type="spellEnd"/>
          </w:p>
          <w:p w:rsidR="004726EB" w:rsidRPr="004726EB" w:rsidRDefault="004726EB" w:rsidP="008F5911">
            <w:pPr>
              <w:spacing w:line="241" w:lineRule="exact"/>
              <w:ind w:right="25"/>
              <w:jc w:val="right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color w:val="FFFFFF"/>
                <w:spacing w:val="-2"/>
                <w:sz w:val="20"/>
                <w:lang w:val="en-US" w:eastAsia="en-US" w:bidi="ar-SA"/>
              </w:rPr>
              <w:t>20</w:t>
            </w:r>
            <w:r w:rsidR="00EF7471">
              <w:rPr>
                <w:rFonts w:ascii="Tahoma" w:eastAsiaTheme="minorHAnsi" w:hAnsiTheme="minorHAnsi" w:cstheme="minorBidi"/>
                <w:color w:val="FFFFFF"/>
                <w:spacing w:val="-2"/>
                <w:sz w:val="20"/>
                <w:lang w:val="en-US" w:eastAsia="en-US" w:bidi="ar-SA"/>
              </w:rPr>
              <w:t>2</w:t>
            </w:r>
            <w:r w:rsidR="008F5911">
              <w:rPr>
                <w:rFonts w:ascii="Tahoma" w:eastAsiaTheme="minorHAnsi" w:hAnsiTheme="minorHAnsi" w:cstheme="minorBidi"/>
                <w:color w:val="FFFFFF"/>
                <w:spacing w:val="-2"/>
                <w:sz w:val="20"/>
                <w:lang w:val="en-US" w:eastAsia="en-US" w:bidi="ar-SA"/>
              </w:rPr>
              <w:t>1</w:t>
            </w:r>
          </w:p>
        </w:tc>
      </w:tr>
      <w:tr w:rsidR="004726EB" w:rsidRPr="004726EB" w:rsidTr="008D7AC4">
        <w:trPr>
          <w:trHeight w:hRule="exact" w:val="249"/>
        </w:trPr>
        <w:tc>
          <w:tcPr>
            <w:tcW w:w="51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1001</w:t>
            </w:r>
          </w:p>
        </w:tc>
        <w:tc>
          <w:tcPr>
            <w:tcW w:w="3205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 xml:space="preserve">JAVNA 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UPRAVA I</w:t>
            </w:r>
            <w:r w:rsidRPr="004726EB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ADMINISTRACIJA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8F5911" w:rsidP="008F5911">
            <w:pPr>
              <w:spacing w:before="16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895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851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48</w:t>
            </w:r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8F5911" w:rsidP="008F5911">
            <w:pPr>
              <w:spacing w:before="16"/>
              <w:ind w:left="653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920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</w:tr>
      <w:tr w:rsidR="004726EB" w:rsidRPr="004726EB" w:rsidTr="008D7AC4">
        <w:trPr>
          <w:trHeight w:hRule="exact" w:val="225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1002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ODRŽAVANJE</w:t>
            </w:r>
            <w:r w:rsidRPr="004726EB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KOMUNALNE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8F5911" w:rsidP="008F5911">
            <w:pPr>
              <w:spacing w:before="16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482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224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48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8F5911">
            <w:pPr>
              <w:spacing w:before="16"/>
              <w:ind w:left="79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8</w:t>
            </w:r>
            <w:r w:rsidR="008F591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45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</w:tr>
      <w:tr w:rsidR="004726EB" w:rsidRPr="004726EB" w:rsidTr="008D7AC4">
        <w:trPr>
          <w:trHeight w:hRule="exact" w:val="207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INFRASTRUKTURE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726EB" w:rsidRPr="004726EB" w:rsidTr="008D7AC4">
        <w:trPr>
          <w:trHeight w:hRule="exact" w:val="224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1003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KAPITALNA ULAGANJA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U</w:t>
            </w:r>
            <w:r w:rsidRPr="004726EB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KOMUNALNU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8F5911" w:rsidP="008F5911">
            <w:pPr>
              <w:spacing w:before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           2.048.401,58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8F5911" w:rsidP="008F5911">
            <w:pPr>
              <w:spacing w:before="16"/>
              <w:ind w:left="653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6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250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</w:tr>
      <w:tr w:rsidR="004726EB" w:rsidRPr="004726EB" w:rsidTr="008D7AC4">
        <w:trPr>
          <w:trHeight w:hRule="exact" w:val="206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INFRASTRUKTURU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726EB" w:rsidRPr="004726EB" w:rsidTr="008D7AC4">
        <w:trPr>
          <w:trHeight w:hRule="exact" w:val="226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1004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POTICANJE</w:t>
            </w:r>
            <w:r w:rsidRPr="004726EB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RAZVOJA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GOSPODARSTVA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I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8F5911" w:rsidP="008F5911">
            <w:pPr>
              <w:spacing w:before="1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              135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6</w:t>
            </w:r>
            <w:r w:rsidR="00EF747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00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 w:rsidR="00EF747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00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8F5911" w:rsidP="008F5911">
            <w:pPr>
              <w:spacing w:before="1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              375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</w:tr>
      <w:tr w:rsidR="004726EB" w:rsidRPr="004726EB" w:rsidTr="008D7AC4">
        <w:trPr>
          <w:trHeight w:hRule="exact" w:val="205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>ENERGETSKE</w:t>
            </w:r>
            <w:r w:rsidRPr="004726EB">
              <w:rPr>
                <w:rFonts w:ascii="Tahoma" w:eastAsiaTheme="minorHAnsi" w:hAnsi="Tahoma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UČINKOVITOSTI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726EB" w:rsidRPr="004726EB" w:rsidTr="008D7AC4">
        <w:trPr>
          <w:trHeight w:hRule="exact" w:val="224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1005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SOCIJALNA SKRB,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JAVNO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 xml:space="preserve"> ZDRAVSTVO 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I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8F5911" w:rsidP="008F5911">
            <w:pPr>
              <w:spacing w:before="16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347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048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79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8F5911" w:rsidP="00EF7471">
            <w:pPr>
              <w:spacing w:before="16"/>
              <w:ind w:left="79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855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</w:tr>
      <w:tr w:rsidR="004726EB" w:rsidRPr="004726EB" w:rsidTr="008D7AC4">
        <w:trPr>
          <w:trHeight w:hRule="exact" w:val="206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KULTURA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726EB" w:rsidRPr="004726EB" w:rsidTr="008D7AC4">
        <w:trPr>
          <w:trHeight w:hRule="exact" w:val="241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1006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9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ŠKOLSTVO</w:t>
            </w:r>
            <w:r w:rsidRPr="004726EB">
              <w:rPr>
                <w:rFonts w:ascii="Tahoma" w:eastAsiaTheme="minorHAnsi" w:hAnsi="Tahoma" w:cstheme="minorBidi"/>
                <w:spacing w:val="-2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I </w:t>
            </w: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PREDŠKOLSKI</w:t>
            </w:r>
            <w:r w:rsidRPr="004726EB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ODGOJ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EF7471" w:rsidP="008F5911">
            <w:pPr>
              <w:spacing w:before="18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              </w:t>
            </w:r>
            <w:r w:rsidR="008F591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207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 w:rsidR="008F591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200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 w:rsidR="008F591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46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8F5911" w:rsidP="004726EB">
            <w:pPr>
              <w:spacing w:before="18"/>
              <w:ind w:left="79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530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</w:tr>
      <w:tr w:rsidR="004726EB" w:rsidRPr="004726EB" w:rsidTr="008D7AC4">
        <w:trPr>
          <w:trHeight w:hRule="exact" w:val="243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1007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 xml:space="preserve">ZAŠTITA </w:t>
            </w:r>
            <w:r w:rsidRPr="004726EB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>I</w:t>
            </w:r>
            <w:r w:rsidRPr="004726EB">
              <w:rPr>
                <w:rFonts w:ascii="Tahoma" w:eastAsiaTheme="minorHAnsi" w:hAnsi="Tahoma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SPAŠAVANJE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44CAC" w:rsidP="00444CAC">
            <w:pPr>
              <w:spacing w:before="17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324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274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9</w:t>
            </w:r>
            <w:r w:rsidR="00EF747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44CAC" w:rsidP="004726EB">
            <w:pPr>
              <w:spacing w:before="17"/>
              <w:ind w:left="79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611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</w:tr>
      <w:tr w:rsidR="004726EB" w:rsidRPr="004726EB" w:rsidTr="008D7AC4">
        <w:trPr>
          <w:trHeight w:hRule="exact" w:val="240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1008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9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 xml:space="preserve">ŠPORT </w:t>
            </w:r>
            <w:r w:rsidRPr="004726EB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>I</w:t>
            </w:r>
            <w:r w:rsidRPr="004726EB">
              <w:rPr>
                <w:rFonts w:ascii="Tahoma" w:eastAsiaTheme="minorHAnsi" w:hAnsi="Tahoma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REKRACIJA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EF7471" w:rsidP="00444CAC">
            <w:pPr>
              <w:spacing w:before="18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</w:t>
            </w:r>
            <w:r w:rsidR="00444CA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60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 w:rsidR="00444CA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562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 w:rsidR="00444CA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00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44CAC" w:rsidP="00444CAC">
            <w:pPr>
              <w:spacing w:before="18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           1.63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0.000,00</w:t>
            </w:r>
          </w:p>
        </w:tc>
      </w:tr>
      <w:tr w:rsidR="004726EB" w:rsidRPr="004726EB" w:rsidTr="008D7AC4">
        <w:trPr>
          <w:trHeight w:hRule="exact" w:val="245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1009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MJESNA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 xml:space="preserve"> SAMOUPRAVA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44CAC" w:rsidP="00444CAC">
            <w:pPr>
              <w:spacing w:before="17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449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 w:rsidR="00EF747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0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EF7471" w:rsidP="00444CAC">
            <w:pPr>
              <w:spacing w:before="17"/>
              <w:ind w:left="653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 </w:t>
            </w:r>
            <w:r w:rsidR="00444CA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760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</w:tr>
      <w:tr w:rsidR="004726EB" w:rsidRPr="004726EB" w:rsidTr="008D7AC4">
        <w:trPr>
          <w:trHeight w:hRule="exact" w:val="224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1010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PROSTORNO PLANSKA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I</w:t>
            </w:r>
            <w:r w:rsidRPr="004726EB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PROJEKTNA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44CAC" w:rsidP="00444CAC">
            <w:pPr>
              <w:spacing w:before="17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78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293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9</w:t>
            </w:r>
            <w:r w:rsidR="00EF747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0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EF7471" w:rsidP="00444CAC">
            <w:pPr>
              <w:spacing w:before="17"/>
              <w:ind w:left="653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 </w:t>
            </w:r>
            <w:r w:rsidR="00444CA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577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</w:tr>
      <w:tr w:rsidR="004726EB" w:rsidRPr="004726EB" w:rsidTr="008D7AC4">
        <w:trPr>
          <w:trHeight w:hRule="exact" w:val="204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DOKUMENTACIJA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726EB" w:rsidRPr="004726EB" w:rsidTr="008D7AC4">
        <w:trPr>
          <w:trHeight w:hRule="exact" w:val="243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1011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OTKUP, PRODAJA</w:t>
            </w:r>
            <w:r w:rsidRPr="004726EB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 I </w:t>
            </w: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ZAKUP</w:t>
            </w:r>
            <w:r w:rsidRPr="004726EB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ZEMLJIŠTA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44CAC" w:rsidP="00444CAC">
            <w:pPr>
              <w:spacing w:before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               12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 w:rsidR="00EF747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125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,00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44CAC" w:rsidP="004726EB">
            <w:pPr>
              <w:spacing w:before="16"/>
              <w:ind w:left="79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85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</w:tr>
      <w:tr w:rsidR="004726EB" w:rsidRPr="004726EB" w:rsidTr="008D7AC4">
        <w:trPr>
          <w:trHeight w:hRule="exact" w:val="225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1012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KOMUNALNE</w:t>
            </w:r>
            <w:r w:rsidRPr="004726EB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DJELATNOSTI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VLASTITOG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44CAC" w:rsidP="00444CAC">
            <w:pPr>
              <w:spacing w:before="16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174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038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 w:rsidR="00EF747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44CAC" w:rsidP="00EF7471">
            <w:pPr>
              <w:spacing w:before="16"/>
              <w:ind w:left="79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593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</w:tr>
      <w:tr w:rsidR="004726EB" w:rsidRPr="004726EB" w:rsidTr="008D7AC4">
        <w:trPr>
          <w:trHeight w:hRule="exact" w:val="205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POGONA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726EB" w:rsidRPr="004726EB" w:rsidTr="008D7AC4">
        <w:trPr>
          <w:trHeight w:hRule="exact" w:val="243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1013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9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JAVNI 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RADOVI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44CAC" w:rsidP="00444CAC">
            <w:pPr>
              <w:spacing w:before="18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               63.375,58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44CAC" w:rsidP="00EF7471">
            <w:pPr>
              <w:spacing w:before="18"/>
              <w:ind w:left="79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9</w:t>
            </w:r>
            <w:r w:rsidR="00EF747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</w:tr>
      <w:tr w:rsidR="004726EB" w:rsidRPr="004726EB" w:rsidTr="008D7AC4">
        <w:trPr>
          <w:trHeight w:hRule="exact" w:val="403"/>
        </w:trPr>
        <w:tc>
          <w:tcPr>
            <w:tcW w:w="539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4726EB" w:rsidRPr="004726EB" w:rsidRDefault="00444CAC" w:rsidP="00444CAC">
            <w:pPr>
              <w:spacing w:before="72"/>
              <w:ind w:right="163"/>
              <w:jc w:val="right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5</w:t>
            </w:r>
            <w:r w:rsidR="004726EB" w:rsidRPr="004726EB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278</w:t>
            </w:r>
            <w:r w:rsidR="004726EB" w:rsidRPr="004726EB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096</w:t>
            </w:r>
            <w:r w:rsidR="004726EB" w:rsidRPr="004726EB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82</w:t>
            </w:r>
            <w:r w:rsidR="004726EB" w:rsidRPr="004726EB">
              <w:rPr>
                <w:rFonts w:ascii="Tahoma" w:eastAsiaTheme="minorHAnsi" w:hAnsiTheme="minorHAnsi" w:cstheme="minorBidi"/>
                <w:color w:val="FFFFFF"/>
                <w:spacing w:val="-6"/>
                <w:w w:val="115"/>
                <w:sz w:val="16"/>
                <w:lang w:val="en-US" w:eastAsia="en-US" w:bidi="ar-SA"/>
              </w:rPr>
              <w:t xml:space="preserve"> </w:t>
            </w:r>
            <w:proofErr w:type="spellStart"/>
            <w:r w:rsidR="004726EB" w:rsidRPr="004726EB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16"/>
                <w:lang w:val="en-US" w:eastAsia="en-US" w:bidi="ar-SA"/>
              </w:rPr>
              <w:t>kn</w:t>
            </w:r>
            <w:proofErr w:type="spellEnd"/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4726EB" w:rsidRPr="004726EB" w:rsidRDefault="004726EB" w:rsidP="00444CAC">
            <w:pPr>
              <w:spacing w:before="72"/>
              <w:ind w:left="10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1</w:t>
            </w:r>
            <w:r w:rsidR="00444CAC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5</w:t>
            </w:r>
            <w:r w:rsidRPr="004726EB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.</w:t>
            </w:r>
            <w:r w:rsidR="00444CAC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121</w:t>
            </w:r>
            <w:r w:rsidRPr="004726EB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.000,00</w:t>
            </w:r>
            <w:r w:rsidRPr="004726EB">
              <w:rPr>
                <w:rFonts w:ascii="Tahoma" w:eastAsiaTheme="minorHAnsi" w:hAnsiTheme="minorHAnsi" w:cstheme="minorBidi"/>
                <w:color w:val="FFFFFF"/>
                <w:spacing w:val="-4"/>
                <w:w w:val="115"/>
                <w:sz w:val="16"/>
                <w:lang w:val="en-US" w:eastAsia="en-US" w:bidi="ar-SA"/>
              </w:rPr>
              <w:t xml:space="preserve"> </w:t>
            </w:r>
            <w:proofErr w:type="spellStart"/>
            <w:r w:rsidRPr="004726EB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16"/>
                <w:lang w:val="en-US" w:eastAsia="en-US" w:bidi="ar-SA"/>
              </w:rPr>
              <w:t>kn</w:t>
            </w:r>
            <w:proofErr w:type="spellEnd"/>
          </w:p>
        </w:tc>
      </w:tr>
    </w:tbl>
    <w:p w:rsidR="00A95C7C" w:rsidRDefault="00A95C7C" w:rsidP="003E3F5B">
      <w:pPr>
        <w:tabs>
          <w:tab w:val="left" w:pos="939"/>
        </w:tabs>
        <w:spacing w:before="85"/>
      </w:pPr>
    </w:p>
    <w:p w:rsidR="00B63652" w:rsidRDefault="00B63652" w:rsidP="003E3F5B">
      <w:pPr>
        <w:tabs>
          <w:tab w:val="left" w:pos="939"/>
        </w:tabs>
        <w:spacing w:before="85"/>
      </w:pPr>
    </w:p>
    <w:p w:rsidR="00B63652" w:rsidRDefault="00B63652" w:rsidP="003E3F5B">
      <w:pPr>
        <w:tabs>
          <w:tab w:val="left" w:pos="939"/>
        </w:tabs>
        <w:spacing w:before="85"/>
      </w:pPr>
    </w:p>
    <w:p w:rsidR="00B63652" w:rsidRDefault="00B63652" w:rsidP="003E3F5B">
      <w:pPr>
        <w:tabs>
          <w:tab w:val="left" w:pos="939"/>
        </w:tabs>
        <w:spacing w:before="85"/>
      </w:pPr>
    </w:p>
    <w:p w:rsidR="00BA7A76" w:rsidRDefault="00BA7A76" w:rsidP="003E3F5B">
      <w:pPr>
        <w:tabs>
          <w:tab w:val="left" w:pos="939"/>
        </w:tabs>
        <w:spacing w:before="85"/>
      </w:pPr>
      <w:proofErr w:type="spellStart"/>
      <w:r>
        <w:t>Brestovac,</w:t>
      </w:r>
      <w:r w:rsidR="00444CAC">
        <w:t>kolovoz</w:t>
      </w:r>
      <w:proofErr w:type="spellEnd"/>
      <w:r>
        <w:t xml:space="preserve"> 202</w:t>
      </w:r>
      <w:r w:rsidR="00444CAC">
        <w:t>1</w:t>
      </w:r>
      <w:r>
        <w:t>.g.</w:t>
      </w:r>
    </w:p>
    <w:p w:rsidR="00BA7A76" w:rsidRDefault="00BA7A76" w:rsidP="003E3F5B">
      <w:pPr>
        <w:tabs>
          <w:tab w:val="left" w:pos="939"/>
        </w:tabs>
        <w:spacing w:before="85"/>
      </w:pPr>
    </w:p>
    <w:p w:rsidR="00BA7A76" w:rsidRDefault="00BA7A76" w:rsidP="003E3F5B">
      <w:pPr>
        <w:tabs>
          <w:tab w:val="left" w:pos="939"/>
        </w:tabs>
        <w:spacing w:before="85"/>
      </w:pPr>
    </w:p>
    <w:p w:rsidR="00BA7A76" w:rsidRDefault="00BA7A76" w:rsidP="003E3F5B">
      <w:pPr>
        <w:tabs>
          <w:tab w:val="left" w:pos="939"/>
        </w:tabs>
        <w:spacing w:before="85"/>
      </w:pPr>
    </w:p>
    <w:p w:rsidR="00BA7A76" w:rsidRDefault="00BA7A76" w:rsidP="003E3F5B">
      <w:pPr>
        <w:tabs>
          <w:tab w:val="left" w:pos="939"/>
        </w:tabs>
        <w:spacing w:before="85"/>
      </w:pPr>
      <w:r>
        <w:t xml:space="preserve">                                                                                              OPĆINSKI NAČELNIK </w:t>
      </w:r>
    </w:p>
    <w:p w:rsidR="00BA7A76" w:rsidRDefault="00BA7A76" w:rsidP="003E3F5B">
      <w:pPr>
        <w:tabs>
          <w:tab w:val="left" w:pos="939"/>
        </w:tabs>
        <w:spacing w:before="85"/>
      </w:pPr>
    </w:p>
    <w:p w:rsidR="00BA7A76" w:rsidRDefault="00BA7A76" w:rsidP="003E3F5B">
      <w:pPr>
        <w:tabs>
          <w:tab w:val="left" w:pos="939"/>
        </w:tabs>
        <w:spacing w:before="85"/>
      </w:pPr>
      <w:r>
        <w:t xml:space="preserve">                                                                                                   Zdravko Mandić</w:t>
      </w:r>
    </w:p>
    <w:sectPr w:rsidR="00BA7A76">
      <w:pgSz w:w="11910" w:h="16840"/>
      <w:pgMar w:top="1320" w:right="7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A017C"/>
    <w:multiLevelType w:val="hybridMultilevel"/>
    <w:tmpl w:val="60DA1C06"/>
    <w:lvl w:ilvl="0" w:tplc="5EEE4CBA">
      <w:start w:val="1"/>
      <w:numFmt w:val="lowerLetter"/>
      <w:lvlText w:val="%1."/>
      <w:lvlJc w:val="left"/>
      <w:pPr>
        <w:ind w:left="2216" w:hanging="221"/>
        <w:jc w:val="left"/>
      </w:pPr>
      <w:rPr>
        <w:rFonts w:ascii="Georgia" w:eastAsia="Georgia" w:hAnsi="Georgia" w:cs="Georgia" w:hint="default"/>
        <w:spacing w:val="-1"/>
        <w:w w:val="89"/>
        <w:sz w:val="24"/>
        <w:szCs w:val="24"/>
        <w:lang w:val="hr-HR" w:eastAsia="hr-HR" w:bidi="hr-HR"/>
      </w:rPr>
    </w:lvl>
    <w:lvl w:ilvl="1" w:tplc="031C8D08">
      <w:numFmt w:val="bullet"/>
      <w:lvlText w:val="•"/>
      <w:lvlJc w:val="left"/>
      <w:pPr>
        <w:ind w:left="3016" w:hanging="221"/>
      </w:pPr>
      <w:rPr>
        <w:rFonts w:hint="default"/>
        <w:lang w:val="hr-HR" w:eastAsia="hr-HR" w:bidi="hr-HR"/>
      </w:rPr>
    </w:lvl>
    <w:lvl w:ilvl="2" w:tplc="1272F598">
      <w:numFmt w:val="bullet"/>
      <w:lvlText w:val="•"/>
      <w:lvlJc w:val="left"/>
      <w:pPr>
        <w:ind w:left="3813" w:hanging="221"/>
      </w:pPr>
      <w:rPr>
        <w:rFonts w:hint="default"/>
        <w:lang w:val="hr-HR" w:eastAsia="hr-HR" w:bidi="hr-HR"/>
      </w:rPr>
    </w:lvl>
    <w:lvl w:ilvl="3" w:tplc="78FCF4BC">
      <w:numFmt w:val="bullet"/>
      <w:lvlText w:val="•"/>
      <w:lvlJc w:val="left"/>
      <w:pPr>
        <w:ind w:left="4609" w:hanging="221"/>
      </w:pPr>
      <w:rPr>
        <w:rFonts w:hint="default"/>
        <w:lang w:val="hr-HR" w:eastAsia="hr-HR" w:bidi="hr-HR"/>
      </w:rPr>
    </w:lvl>
    <w:lvl w:ilvl="4" w:tplc="558A148E">
      <w:numFmt w:val="bullet"/>
      <w:lvlText w:val="•"/>
      <w:lvlJc w:val="left"/>
      <w:pPr>
        <w:ind w:left="5406" w:hanging="221"/>
      </w:pPr>
      <w:rPr>
        <w:rFonts w:hint="default"/>
        <w:lang w:val="hr-HR" w:eastAsia="hr-HR" w:bidi="hr-HR"/>
      </w:rPr>
    </w:lvl>
    <w:lvl w:ilvl="5" w:tplc="CB0284C6">
      <w:numFmt w:val="bullet"/>
      <w:lvlText w:val="•"/>
      <w:lvlJc w:val="left"/>
      <w:pPr>
        <w:ind w:left="6203" w:hanging="221"/>
      </w:pPr>
      <w:rPr>
        <w:rFonts w:hint="default"/>
        <w:lang w:val="hr-HR" w:eastAsia="hr-HR" w:bidi="hr-HR"/>
      </w:rPr>
    </w:lvl>
    <w:lvl w:ilvl="6" w:tplc="2BE8DCAA">
      <w:numFmt w:val="bullet"/>
      <w:lvlText w:val="•"/>
      <w:lvlJc w:val="left"/>
      <w:pPr>
        <w:ind w:left="6999" w:hanging="221"/>
      </w:pPr>
      <w:rPr>
        <w:rFonts w:hint="default"/>
        <w:lang w:val="hr-HR" w:eastAsia="hr-HR" w:bidi="hr-HR"/>
      </w:rPr>
    </w:lvl>
    <w:lvl w:ilvl="7" w:tplc="288A79C6">
      <w:numFmt w:val="bullet"/>
      <w:lvlText w:val="•"/>
      <w:lvlJc w:val="left"/>
      <w:pPr>
        <w:ind w:left="7796" w:hanging="221"/>
      </w:pPr>
      <w:rPr>
        <w:rFonts w:hint="default"/>
        <w:lang w:val="hr-HR" w:eastAsia="hr-HR" w:bidi="hr-HR"/>
      </w:rPr>
    </w:lvl>
    <w:lvl w:ilvl="8" w:tplc="1EDAE1F0">
      <w:numFmt w:val="bullet"/>
      <w:lvlText w:val="•"/>
      <w:lvlJc w:val="left"/>
      <w:pPr>
        <w:ind w:left="8593" w:hanging="221"/>
      </w:pPr>
      <w:rPr>
        <w:rFonts w:hint="default"/>
        <w:lang w:val="hr-HR" w:eastAsia="hr-HR" w:bidi="hr-HR"/>
      </w:rPr>
    </w:lvl>
  </w:abstractNum>
  <w:abstractNum w:abstractNumId="1" w15:restartNumberingAfterBreak="0">
    <w:nsid w:val="1DF1504D"/>
    <w:multiLevelType w:val="hybridMultilevel"/>
    <w:tmpl w:val="DF869E50"/>
    <w:lvl w:ilvl="0" w:tplc="C9D81CA0">
      <w:start w:val="1"/>
      <w:numFmt w:val="lowerLetter"/>
      <w:lvlText w:val="%1."/>
      <w:lvlJc w:val="left"/>
      <w:pPr>
        <w:ind w:left="2279" w:hanging="360"/>
        <w:jc w:val="left"/>
      </w:pPr>
      <w:rPr>
        <w:rFonts w:ascii="Georgia" w:eastAsia="Georgia" w:hAnsi="Georgia" w:cs="Georgia" w:hint="default"/>
        <w:w w:val="89"/>
        <w:sz w:val="24"/>
        <w:szCs w:val="24"/>
        <w:lang w:val="hr-HR" w:eastAsia="hr-HR" w:bidi="hr-HR"/>
      </w:rPr>
    </w:lvl>
    <w:lvl w:ilvl="1" w:tplc="6E7A9B3A">
      <w:numFmt w:val="bullet"/>
      <w:lvlText w:val="•"/>
      <w:lvlJc w:val="left"/>
      <w:pPr>
        <w:ind w:left="3070" w:hanging="360"/>
      </w:pPr>
      <w:rPr>
        <w:rFonts w:hint="default"/>
        <w:lang w:val="hr-HR" w:eastAsia="hr-HR" w:bidi="hr-HR"/>
      </w:rPr>
    </w:lvl>
    <w:lvl w:ilvl="2" w:tplc="74AEABAC">
      <w:numFmt w:val="bullet"/>
      <w:lvlText w:val="•"/>
      <w:lvlJc w:val="left"/>
      <w:pPr>
        <w:ind w:left="3861" w:hanging="360"/>
      </w:pPr>
      <w:rPr>
        <w:rFonts w:hint="default"/>
        <w:lang w:val="hr-HR" w:eastAsia="hr-HR" w:bidi="hr-HR"/>
      </w:rPr>
    </w:lvl>
    <w:lvl w:ilvl="3" w:tplc="7D20AFB0">
      <w:numFmt w:val="bullet"/>
      <w:lvlText w:val="•"/>
      <w:lvlJc w:val="left"/>
      <w:pPr>
        <w:ind w:left="4651" w:hanging="360"/>
      </w:pPr>
      <w:rPr>
        <w:rFonts w:hint="default"/>
        <w:lang w:val="hr-HR" w:eastAsia="hr-HR" w:bidi="hr-HR"/>
      </w:rPr>
    </w:lvl>
    <w:lvl w:ilvl="4" w:tplc="9CE0AEA6">
      <w:numFmt w:val="bullet"/>
      <w:lvlText w:val="•"/>
      <w:lvlJc w:val="left"/>
      <w:pPr>
        <w:ind w:left="5442" w:hanging="360"/>
      </w:pPr>
      <w:rPr>
        <w:rFonts w:hint="default"/>
        <w:lang w:val="hr-HR" w:eastAsia="hr-HR" w:bidi="hr-HR"/>
      </w:rPr>
    </w:lvl>
    <w:lvl w:ilvl="5" w:tplc="A866BF26">
      <w:numFmt w:val="bullet"/>
      <w:lvlText w:val="•"/>
      <w:lvlJc w:val="left"/>
      <w:pPr>
        <w:ind w:left="6233" w:hanging="360"/>
      </w:pPr>
      <w:rPr>
        <w:rFonts w:hint="default"/>
        <w:lang w:val="hr-HR" w:eastAsia="hr-HR" w:bidi="hr-HR"/>
      </w:rPr>
    </w:lvl>
    <w:lvl w:ilvl="6" w:tplc="85160A60">
      <w:numFmt w:val="bullet"/>
      <w:lvlText w:val="•"/>
      <w:lvlJc w:val="left"/>
      <w:pPr>
        <w:ind w:left="7023" w:hanging="360"/>
      </w:pPr>
      <w:rPr>
        <w:rFonts w:hint="default"/>
        <w:lang w:val="hr-HR" w:eastAsia="hr-HR" w:bidi="hr-HR"/>
      </w:rPr>
    </w:lvl>
    <w:lvl w:ilvl="7" w:tplc="6B784A8C">
      <w:numFmt w:val="bullet"/>
      <w:lvlText w:val="•"/>
      <w:lvlJc w:val="left"/>
      <w:pPr>
        <w:ind w:left="7814" w:hanging="360"/>
      </w:pPr>
      <w:rPr>
        <w:rFonts w:hint="default"/>
        <w:lang w:val="hr-HR" w:eastAsia="hr-HR" w:bidi="hr-HR"/>
      </w:rPr>
    </w:lvl>
    <w:lvl w:ilvl="8" w:tplc="3DCE79AC">
      <w:numFmt w:val="bullet"/>
      <w:lvlText w:val="•"/>
      <w:lvlJc w:val="left"/>
      <w:pPr>
        <w:ind w:left="8605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25514398"/>
    <w:multiLevelType w:val="hybridMultilevel"/>
    <w:tmpl w:val="B0EA80A8"/>
    <w:lvl w:ilvl="0" w:tplc="4B989216">
      <w:start w:val="3"/>
      <w:numFmt w:val="upperRoman"/>
      <w:lvlText w:val="%1."/>
      <w:lvlJc w:val="left"/>
      <w:pPr>
        <w:ind w:left="436" w:hanging="423"/>
        <w:jc w:val="left"/>
      </w:pPr>
      <w:rPr>
        <w:rFonts w:ascii="Georgia" w:eastAsia="Georgia" w:hAnsi="Georgia" w:cs="Georgia" w:hint="default"/>
        <w:b/>
        <w:bCs/>
        <w:color w:val="4F81BC"/>
        <w:w w:val="77"/>
        <w:sz w:val="28"/>
        <w:szCs w:val="28"/>
        <w:lang w:val="hr-HR" w:eastAsia="hr-HR" w:bidi="hr-HR"/>
      </w:rPr>
    </w:lvl>
    <w:lvl w:ilvl="1" w:tplc="D124E4D8">
      <w:numFmt w:val="bullet"/>
      <w:lvlText w:val=""/>
      <w:lvlJc w:val="left"/>
      <w:pPr>
        <w:ind w:left="1156" w:hanging="360"/>
      </w:pPr>
      <w:rPr>
        <w:rFonts w:hint="default"/>
        <w:w w:val="100"/>
        <w:lang w:val="hr-HR" w:eastAsia="hr-HR" w:bidi="hr-HR"/>
      </w:rPr>
    </w:lvl>
    <w:lvl w:ilvl="2" w:tplc="D66688DA">
      <w:numFmt w:val="bullet"/>
      <w:lvlText w:val="•"/>
      <w:lvlJc w:val="left"/>
      <w:pPr>
        <w:ind w:left="2162" w:hanging="360"/>
      </w:pPr>
      <w:rPr>
        <w:rFonts w:hint="default"/>
        <w:lang w:val="hr-HR" w:eastAsia="hr-HR" w:bidi="hr-HR"/>
      </w:rPr>
    </w:lvl>
    <w:lvl w:ilvl="3" w:tplc="8BE44EE4">
      <w:numFmt w:val="bullet"/>
      <w:lvlText w:val="•"/>
      <w:lvlJc w:val="left"/>
      <w:pPr>
        <w:ind w:left="3165" w:hanging="360"/>
      </w:pPr>
      <w:rPr>
        <w:rFonts w:hint="default"/>
        <w:lang w:val="hr-HR" w:eastAsia="hr-HR" w:bidi="hr-HR"/>
      </w:rPr>
    </w:lvl>
    <w:lvl w:ilvl="4" w:tplc="EF20543E">
      <w:numFmt w:val="bullet"/>
      <w:lvlText w:val="•"/>
      <w:lvlJc w:val="left"/>
      <w:pPr>
        <w:ind w:left="4168" w:hanging="360"/>
      </w:pPr>
      <w:rPr>
        <w:rFonts w:hint="default"/>
        <w:lang w:val="hr-HR" w:eastAsia="hr-HR" w:bidi="hr-HR"/>
      </w:rPr>
    </w:lvl>
    <w:lvl w:ilvl="5" w:tplc="24147638">
      <w:numFmt w:val="bullet"/>
      <w:lvlText w:val="•"/>
      <w:lvlJc w:val="left"/>
      <w:pPr>
        <w:ind w:left="5171" w:hanging="360"/>
      </w:pPr>
      <w:rPr>
        <w:rFonts w:hint="default"/>
        <w:lang w:val="hr-HR" w:eastAsia="hr-HR" w:bidi="hr-HR"/>
      </w:rPr>
    </w:lvl>
    <w:lvl w:ilvl="6" w:tplc="D8142BBE">
      <w:numFmt w:val="bullet"/>
      <w:lvlText w:val="•"/>
      <w:lvlJc w:val="left"/>
      <w:pPr>
        <w:ind w:left="6174" w:hanging="360"/>
      </w:pPr>
      <w:rPr>
        <w:rFonts w:hint="default"/>
        <w:lang w:val="hr-HR" w:eastAsia="hr-HR" w:bidi="hr-HR"/>
      </w:rPr>
    </w:lvl>
    <w:lvl w:ilvl="7" w:tplc="A36012B4">
      <w:numFmt w:val="bullet"/>
      <w:lvlText w:val="•"/>
      <w:lvlJc w:val="left"/>
      <w:pPr>
        <w:ind w:left="7177" w:hanging="360"/>
      </w:pPr>
      <w:rPr>
        <w:rFonts w:hint="default"/>
        <w:lang w:val="hr-HR" w:eastAsia="hr-HR" w:bidi="hr-HR"/>
      </w:rPr>
    </w:lvl>
    <w:lvl w:ilvl="8" w:tplc="0A1C3FD8">
      <w:numFmt w:val="bullet"/>
      <w:lvlText w:val="•"/>
      <w:lvlJc w:val="left"/>
      <w:pPr>
        <w:ind w:left="8180" w:hanging="360"/>
      </w:pPr>
      <w:rPr>
        <w:rFonts w:hint="default"/>
        <w:lang w:val="hr-HR" w:eastAsia="hr-HR" w:bidi="hr-HR"/>
      </w:rPr>
    </w:lvl>
  </w:abstractNum>
  <w:abstractNum w:abstractNumId="3" w15:restartNumberingAfterBreak="0">
    <w:nsid w:val="3FF31ED9"/>
    <w:multiLevelType w:val="hybridMultilevel"/>
    <w:tmpl w:val="2DC6750A"/>
    <w:lvl w:ilvl="0" w:tplc="74207976">
      <w:numFmt w:val="bullet"/>
      <w:lvlText w:val=""/>
      <w:lvlJc w:val="left"/>
      <w:pPr>
        <w:ind w:left="115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1" w:tplc="4224EF70">
      <w:numFmt w:val="bullet"/>
      <w:lvlText w:val="•"/>
      <w:lvlJc w:val="left"/>
      <w:pPr>
        <w:ind w:left="2062" w:hanging="360"/>
      </w:pPr>
      <w:rPr>
        <w:rFonts w:hint="default"/>
        <w:lang w:val="hr-HR" w:eastAsia="hr-HR" w:bidi="hr-HR"/>
      </w:rPr>
    </w:lvl>
    <w:lvl w:ilvl="2" w:tplc="3E06D28A">
      <w:numFmt w:val="bullet"/>
      <w:lvlText w:val="•"/>
      <w:lvlJc w:val="left"/>
      <w:pPr>
        <w:ind w:left="2965" w:hanging="360"/>
      </w:pPr>
      <w:rPr>
        <w:rFonts w:hint="default"/>
        <w:lang w:val="hr-HR" w:eastAsia="hr-HR" w:bidi="hr-HR"/>
      </w:rPr>
    </w:lvl>
    <w:lvl w:ilvl="3" w:tplc="A816CF08">
      <w:numFmt w:val="bullet"/>
      <w:lvlText w:val="•"/>
      <w:lvlJc w:val="left"/>
      <w:pPr>
        <w:ind w:left="3867" w:hanging="360"/>
      </w:pPr>
      <w:rPr>
        <w:rFonts w:hint="default"/>
        <w:lang w:val="hr-HR" w:eastAsia="hr-HR" w:bidi="hr-HR"/>
      </w:rPr>
    </w:lvl>
    <w:lvl w:ilvl="4" w:tplc="DC4CE45E">
      <w:numFmt w:val="bullet"/>
      <w:lvlText w:val="•"/>
      <w:lvlJc w:val="left"/>
      <w:pPr>
        <w:ind w:left="4770" w:hanging="360"/>
      </w:pPr>
      <w:rPr>
        <w:rFonts w:hint="default"/>
        <w:lang w:val="hr-HR" w:eastAsia="hr-HR" w:bidi="hr-HR"/>
      </w:rPr>
    </w:lvl>
    <w:lvl w:ilvl="5" w:tplc="77F08D36">
      <w:numFmt w:val="bullet"/>
      <w:lvlText w:val="•"/>
      <w:lvlJc w:val="left"/>
      <w:pPr>
        <w:ind w:left="5673" w:hanging="360"/>
      </w:pPr>
      <w:rPr>
        <w:rFonts w:hint="default"/>
        <w:lang w:val="hr-HR" w:eastAsia="hr-HR" w:bidi="hr-HR"/>
      </w:rPr>
    </w:lvl>
    <w:lvl w:ilvl="6" w:tplc="BD4475FA">
      <w:numFmt w:val="bullet"/>
      <w:lvlText w:val="•"/>
      <w:lvlJc w:val="left"/>
      <w:pPr>
        <w:ind w:left="6575" w:hanging="360"/>
      </w:pPr>
      <w:rPr>
        <w:rFonts w:hint="default"/>
        <w:lang w:val="hr-HR" w:eastAsia="hr-HR" w:bidi="hr-HR"/>
      </w:rPr>
    </w:lvl>
    <w:lvl w:ilvl="7" w:tplc="7DB63206">
      <w:numFmt w:val="bullet"/>
      <w:lvlText w:val="•"/>
      <w:lvlJc w:val="left"/>
      <w:pPr>
        <w:ind w:left="7478" w:hanging="360"/>
      </w:pPr>
      <w:rPr>
        <w:rFonts w:hint="default"/>
        <w:lang w:val="hr-HR" w:eastAsia="hr-HR" w:bidi="hr-HR"/>
      </w:rPr>
    </w:lvl>
    <w:lvl w:ilvl="8" w:tplc="79AC270A">
      <w:numFmt w:val="bullet"/>
      <w:lvlText w:val="•"/>
      <w:lvlJc w:val="left"/>
      <w:pPr>
        <w:ind w:left="8381" w:hanging="360"/>
      </w:pPr>
      <w:rPr>
        <w:rFonts w:hint="default"/>
        <w:lang w:val="hr-HR" w:eastAsia="hr-HR" w:bidi="hr-HR"/>
      </w:rPr>
    </w:lvl>
  </w:abstractNum>
  <w:abstractNum w:abstractNumId="4" w15:restartNumberingAfterBreak="0">
    <w:nsid w:val="5E6525FD"/>
    <w:multiLevelType w:val="hybridMultilevel"/>
    <w:tmpl w:val="39000CCC"/>
    <w:lvl w:ilvl="0" w:tplc="4F2CC852">
      <w:numFmt w:val="bullet"/>
      <w:lvlText w:val=""/>
      <w:lvlJc w:val="left"/>
      <w:pPr>
        <w:ind w:left="1864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1" w:tplc="6BF28F38">
      <w:numFmt w:val="bullet"/>
      <w:lvlText w:val="•"/>
      <w:lvlJc w:val="left"/>
      <w:pPr>
        <w:ind w:left="2692" w:hanging="360"/>
      </w:pPr>
      <w:rPr>
        <w:rFonts w:hint="default"/>
        <w:lang w:val="hr-HR" w:eastAsia="hr-HR" w:bidi="hr-HR"/>
      </w:rPr>
    </w:lvl>
    <w:lvl w:ilvl="2" w:tplc="E39C91A4">
      <w:numFmt w:val="bullet"/>
      <w:lvlText w:val="•"/>
      <w:lvlJc w:val="left"/>
      <w:pPr>
        <w:ind w:left="3525" w:hanging="360"/>
      </w:pPr>
      <w:rPr>
        <w:rFonts w:hint="default"/>
        <w:lang w:val="hr-HR" w:eastAsia="hr-HR" w:bidi="hr-HR"/>
      </w:rPr>
    </w:lvl>
    <w:lvl w:ilvl="3" w:tplc="D8083542">
      <w:numFmt w:val="bullet"/>
      <w:lvlText w:val="•"/>
      <w:lvlJc w:val="left"/>
      <w:pPr>
        <w:ind w:left="4357" w:hanging="360"/>
      </w:pPr>
      <w:rPr>
        <w:rFonts w:hint="default"/>
        <w:lang w:val="hr-HR" w:eastAsia="hr-HR" w:bidi="hr-HR"/>
      </w:rPr>
    </w:lvl>
    <w:lvl w:ilvl="4" w:tplc="7528F084">
      <w:numFmt w:val="bullet"/>
      <w:lvlText w:val="•"/>
      <w:lvlJc w:val="left"/>
      <w:pPr>
        <w:ind w:left="5190" w:hanging="360"/>
      </w:pPr>
      <w:rPr>
        <w:rFonts w:hint="default"/>
        <w:lang w:val="hr-HR" w:eastAsia="hr-HR" w:bidi="hr-HR"/>
      </w:rPr>
    </w:lvl>
    <w:lvl w:ilvl="5" w:tplc="C1068E0C">
      <w:numFmt w:val="bullet"/>
      <w:lvlText w:val="•"/>
      <w:lvlJc w:val="left"/>
      <w:pPr>
        <w:ind w:left="6023" w:hanging="360"/>
      </w:pPr>
      <w:rPr>
        <w:rFonts w:hint="default"/>
        <w:lang w:val="hr-HR" w:eastAsia="hr-HR" w:bidi="hr-HR"/>
      </w:rPr>
    </w:lvl>
    <w:lvl w:ilvl="6" w:tplc="E7A89D4E">
      <w:numFmt w:val="bullet"/>
      <w:lvlText w:val="•"/>
      <w:lvlJc w:val="left"/>
      <w:pPr>
        <w:ind w:left="6855" w:hanging="360"/>
      </w:pPr>
      <w:rPr>
        <w:rFonts w:hint="default"/>
        <w:lang w:val="hr-HR" w:eastAsia="hr-HR" w:bidi="hr-HR"/>
      </w:rPr>
    </w:lvl>
    <w:lvl w:ilvl="7" w:tplc="52923918">
      <w:numFmt w:val="bullet"/>
      <w:lvlText w:val="•"/>
      <w:lvlJc w:val="left"/>
      <w:pPr>
        <w:ind w:left="7688" w:hanging="360"/>
      </w:pPr>
      <w:rPr>
        <w:rFonts w:hint="default"/>
        <w:lang w:val="hr-HR" w:eastAsia="hr-HR" w:bidi="hr-HR"/>
      </w:rPr>
    </w:lvl>
    <w:lvl w:ilvl="8" w:tplc="CEF8BFAA">
      <w:numFmt w:val="bullet"/>
      <w:lvlText w:val="•"/>
      <w:lvlJc w:val="left"/>
      <w:pPr>
        <w:ind w:left="8521" w:hanging="360"/>
      </w:pPr>
      <w:rPr>
        <w:rFonts w:hint="default"/>
        <w:lang w:val="hr-HR" w:eastAsia="hr-HR" w:bidi="hr-HR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5F"/>
    <w:rsid w:val="00047FF0"/>
    <w:rsid w:val="0006316A"/>
    <w:rsid w:val="000E2253"/>
    <w:rsid w:val="001278AF"/>
    <w:rsid w:val="00133ACA"/>
    <w:rsid w:val="00166813"/>
    <w:rsid w:val="001A0AA6"/>
    <w:rsid w:val="001A7AC7"/>
    <w:rsid w:val="001B3EF9"/>
    <w:rsid w:val="001C7849"/>
    <w:rsid w:val="00220CDE"/>
    <w:rsid w:val="00220E67"/>
    <w:rsid w:val="00225B5E"/>
    <w:rsid w:val="00291D8F"/>
    <w:rsid w:val="002B60F9"/>
    <w:rsid w:val="00366122"/>
    <w:rsid w:val="00377A21"/>
    <w:rsid w:val="003E3F5B"/>
    <w:rsid w:val="003F688D"/>
    <w:rsid w:val="0043602F"/>
    <w:rsid w:val="00436A5F"/>
    <w:rsid w:val="00444CAC"/>
    <w:rsid w:val="004726EB"/>
    <w:rsid w:val="004779EF"/>
    <w:rsid w:val="004A6B81"/>
    <w:rsid w:val="004F42B4"/>
    <w:rsid w:val="00532BEF"/>
    <w:rsid w:val="00557317"/>
    <w:rsid w:val="005D7473"/>
    <w:rsid w:val="00635DF0"/>
    <w:rsid w:val="00692E36"/>
    <w:rsid w:val="00700A3E"/>
    <w:rsid w:val="00720139"/>
    <w:rsid w:val="00746F10"/>
    <w:rsid w:val="00767006"/>
    <w:rsid w:val="007F37F2"/>
    <w:rsid w:val="0081156E"/>
    <w:rsid w:val="00873CD2"/>
    <w:rsid w:val="00892455"/>
    <w:rsid w:val="008F5911"/>
    <w:rsid w:val="009167C5"/>
    <w:rsid w:val="00936312"/>
    <w:rsid w:val="00A07CA0"/>
    <w:rsid w:val="00A13666"/>
    <w:rsid w:val="00A40A26"/>
    <w:rsid w:val="00A47536"/>
    <w:rsid w:val="00A71F20"/>
    <w:rsid w:val="00A95C7C"/>
    <w:rsid w:val="00AC7570"/>
    <w:rsid w:val="00AD533B"/>
    <w:rsid w:val="00B03DA6"/>
    <w:rsid w:val="00B63652"/>
    <w:rsid w:val="00B80369"/>
    <w:rsid w:val="00B841DF"/>
    <w:rsid w:val="00BA7A76"/>
    <w:rsid w:val="00C42C0C"/>
    <w:rsid w:val="00C54B5D"/>
    <w:rsid w:val="00C67595"/>
    <w:rsid w:val="00C73593"/>
    <w:rsid w:val="00C81600"/>
    <w:rsid w:val="00D0713F"/>
    <w:rsid w:val="00D1018F"/>
    <w:rsid w:val="00D23681"/>
    <w:rsid w:val="00D778A9"/>
    <w:rsid w:val="00DA2B5F"/>
    <w:rsid w:val="00DC4D82"/>
    <w:rsid w:val="00E246D8"/>
    <w:rsid w:val="00E40910"/>
    <w:rsid w:val="00E94843"/>
    <w:rsid w:val="00EF7471"/>
    <w:rsid w:val="00F37256"/>
    <w:rsid w:val="00F64BD1"/>
    <w:rsid w:val="00F6559F"/>
    <w:rsid w:val="00F70CA8"/>
    <w:rsid w:val="00F8065B"/>
    <w:rsid w:val="00F8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3621"/>
  <w15:docId w15:val="{BD1348EE-CB2C-4C97-9531-F38250EC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73CD2"/>
    <w:rPr>
      <w:rFonts w:ascii="Georgia" w:eastAsia="Georgia" w:hAnsi="Georgia" w:cs="Georgia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line="341" w:lineRule="exact"/>
      <w:ind w:left="1518"/>
      <w:outlineLvl w:val="0"/>
    </w:pPr>
    <w:rPr>
      <w:rFonts w:ascii="Arial" w:eastAsia="Arial" w:hAnsi="Arial" w:cs="Arial"/>
      <w:sz w:val="40"/>
      <w:szCs w:val="40"/>
    </w:rPr>
  </w:style>
  <w:style w:type="paragraph" w:styleId="Naslov2">
    <w:name w:val="heading 2"/>
    <w:basedOn w:val="Normal"/>
    <w:uiPriority w:val="1"/>
    <w:qFormat/>
    <w:pPr>
      <w:spacing w:before="112"/>
      <w:ind w:left="1273" w:hanging="190"/>
      <w:outlineLvl w:val="1"/>
    </w:pPr>
    <w:rPr>
      <w:sz w:val="38"/>
      <w:szCs w:val="38"/>
    </w:rPr>
  </w:style>
  <w:style w:type="paragraph" w:styleId="Naslov3">
    <w:name w:val="heading 3"/>
    <w:basedOn w:val="Normal"/>
    <w:uiPriority w:val="1"/>
    <w:qFormat/>
    <w:pPr>
      <w:ind w:left="436"/>
      <w:outlineLvl w:val="2"/>
    </w:pPr>
    <w:rPr>
      <w:b/>
      <w:bCs/>
      <w:sz w:val="28"/>
      <w:szCs w:val="28"/>
    </w:rPr>
  </w:style>
  <w:style w:type="paragraph" w:styleId="Naslov4">
    <w:name w:val="heading 4"/>
    <w:basedOn w:val="Normal"/>
    <w:link w:val="Naslov4Char"/>
    <w:uiPriority w:val="1"/>
    <w:qFormat/>
    <w:pPr>
      <w:spacing w:before="80"/>
      <w:ind w:left="436"/>
      <w:outlineLvl w:val="3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56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D778A9"/>
    <w:pPr>
      <w:widowControl/>
      <w:autoSpaceDE/>
      <w:autoSpaceDN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7CA0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A6B81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A6B81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4Char">
    <w:name w:val="Naslov 4 Char"/>
    <w:basedOn w:val="Zadanifontodlomka"/>
    <w:link w:val="Naslov4"/>
    <w:uiPriority w:val="1"/>
    <w:rsid w:val="00873CD2"/>
    <w:rPr>
      <w:rFonts w:ascii="Times New Roman" w:eastAsia="Times New Roman" w:hAnsi="Times New Roman" w:cs="Times New Roman"/>
      <w:b/>
      <w:bCs/>
      <w:i/>
      <w:sz w:val="28"/>
      <w:szCs w:val="28"/>
      <w:lang w:val="hr-HR" w:eastAsia="hr-HR" w:bidi="hr-HR"/>
    </w:rPr>
  </w:style>
  <w:style w:type="table" w:customStyle="1" w:styleId="TableNormal4">
    <w:name w:val="Table Normal4"/>
    <w:uiPriority w:val="2"/>
    <w:semiHidden/>
    <w:unhideWhenUsed/>
    <w:qFormat/>
    <w:rsid w:val="001A0AA6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726EB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3F688D"/>
    <w:rPr>
      <w:rFonts w:ascii="Georgia" w:eastAsia="Georgia" w:hAnsi="Georgia" w:cs="Georgia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Suncica</dc:creator>
  <cp:lastModifiedBy>Korisnik</cp:lastModifiedBy>
  <cp:revision>3</cp:revision>
  <dcterms:created xsi:type="dcterms:W3CDTF">2021-08-18T06:27:00Z</dcterms:created>
  <dcterms:modified xsi:type="dcterms:W3CDTF">2021-08-25T09:22:00Z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2018-03-25T00:00:00Z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2018-04-16T00:00:00Z</vt:filetime>
  </property>
</Properties>
</file>