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3432" w14:textId="42B055C1" w:rsidR="004A70A9" w:rsidRDefault="0025003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033">
        <w:rPr>
          <w:rFonts w:ascii="Times New Roman" w:hAnsi="Times New Roman" w:cs="Times New Roman"/>
          <w:sz w:val="24"/>
          <w:szCs w:val="24"/>
        </w:rPr>
        <w:t xml:space="preserve">Temeljem članka 4. stavka 4. Zakona o sprječavanju sukoba interesa („Narodne novine“ br. 143/21) </w:t>
      </w:r>
      <w:r w:rsidR="00B53016">
        <w:rPr>
          <w:rFonts w:ascii="Times New Roman" w:hAnsi="Times New Roman" w:cs="Times New Roman"/>
          <w:sz w:val="24"/>
          <w:szCs w:val="24"/>
        </w:rPr>
        <w:t>Općina Brestovac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0033">
        <w:rPr>
          <w:rFonts w:ascii="Times New Roman" w:hAnsi="Times New Roman" w:cs="Times New Roman"/>
          <w:sz w:val="24"/>
          <w:szCs w:val="24"/>
        </w:rPr>
        <w:t xml:space="preserve"> kao jedinica lokalne samouprave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0033">
        <w:rPr>
          <w:rFonts w:ascii="Times New Roman" w:hAnsi="Times New Roman" w:cs="Times New Roman"/>
          <w:sz w:val="24"/>
          <w:szCs w:val="24"/>
        </w:rPr>
        <w:t xml:space="preserve"> dužn</w:t>
      </w:r>
      <w:r w:rsidR="00B53016">
        <w:rPr>
          <w:rFonts w:ascii="Times New Roman" w:hAnsi="Times New Roman" w:cs="Times New Roman"/>
          <w:sz w:val="24"/>
          <w:szCs w:val="24"/>
        </w:rPr>
        <w:t>a</w:t>
      </w:r>
      <w:r w:rsidRPr="00250033">
        <w:rPr>
          <w:rFonts w:ascii="Times New Roman" w:hAnsi="Times New Roman" w:cs="Times New Roman"/>
          <w:sz w:val="24"/>
          <w:szCs w:val="24"/>
        </w:rPr>
        <w:t xml:space="preserve"> je objaviti popis udjela članova predstavničkog tijela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1AD3">
        <w:rPr>
          <w:rFonts w:ascii="Times New Roman" w:hAnsi="Times New Roman" w:cs="Times New Roman"/>
          <w:sz w:val="24"/>
          <w:szCs w:val="24"/>
        </w:rPr>
        <w:t>ako član ima 5 % ili više udjela u vlasništvu poslovnog subjek</w:t>
      </w:r>
      <w:r w:rsidR="00B53016">
        <w:rPr>
          <w:rFonts w:ascii="Times New Roman" w:hAnsi="Times New Roman" w:cs="Times New Roman"/>
          <w:sz w:val="24"/>
          <w:szCs w:val="24"/>
        </w:rPr>
        <w:t>t</w:t>
      </w:r>
      <w:r w:rsidR="003A1AD3">
        <w:rPr>
          <w:rFonts w:ascii="Times New Roman" w:hAnsi="Times New Roman" w:cs="Times New Roman"/>
          <w:sz w:val="24"/>
          <w:szCs w:val="24"/>
        </w:rPr>
        <w:t xml:space="preserve">a, na mrežnim stranicama </w:t>
      </w:r>
      <w:r w:rsidR="00B53016">
        <w:rPr>
          <w:rFonts w:ascii="Times New Roman" w:hAnsi="Times New Roman" w:cs="Times New Roman"/>
          <w:sz w:val="24"/>
          <w:szCs w:val="24"/>
        </w:rPr>
        <w:t>Općine Brestovac</w:t>
      </w:r>
      <w:r w:rsidR="003A1AD3">
        <w:rPr>
          <w:rFonts w:ascii="Times New Roman" w:hAnsi="Times New Roman" w:cs="Times New Roman"/>
          <w:sz w:val="24"/>
          <w:szCs w:val="24"/>
        </w:rPr>
        <w:t xml:space="preserve"> i redovito ga ažurirati.</w:t>
      </w:r>
    </w:p>
    <w:p w14:paraId="2A36FEFD" w14:textId="77777777" w:rsidR="003A1AD3" w:rsidRDefault="003A1AD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20911F" w14:textId="6D988083" w:rsidR="003A1AD3" w:rsidRDefault="003A1AD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navedenoga, objavljuje se:</w:t>
      </w:r>
    </w:p>
    <w:p w14:paraId="4094ADCD" w14:textId="77777777" w:rsidR="007B7E56" w:rsidRDefault="007B7E56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70DB7" w14:textId="77777777" w:rsidR="003A1AD3" w:rsidRDefault="003A1AD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B09E6C" w14:textId="1755DEDE" w:rsidR="003A1AD3" w:rsidRPr="00452083" w:rsidRDefault="003A1AD3" w:rsidP="003A1AD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083">
        <w:rPr>
          <w:rFonts w:ascii="Times New Roman" w:hAnsi="Times New Roman" w:cs="Times New Roman"/>
          <w:b/>
          <w:bCs/>
          <w:sz w:val="24"/>
          <w:szCs w:val="24"/>
        </w:rPr>
        <w:t>POPIS UDJELA</w:t>
      </w:r>
    </w:p>
    <w:p w14:paraId="5453B0B5" w14:textId="2443B746" w:rsidR="003A1AD3" w:rsidRPr="00452083" w:rsidRDefault="00C467F4" w:rsidP="003A1AD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koje 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>vijećni</w:t>
      </w:r>
      <w:r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016">
        <w:rPr>
          <w:rFonts w:ascii="Times New Roman" w:hAnsi="Times New Roman" w:cs="Times New Roman"/>
          <w:b/>
          <w:bCs/>
          <w:sz w:val="24"/>
          <w:szCs w:val="24"/>
        </w:rPr>
        <w:t>Općinskog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 xml:space="preserve"> vijeća </w:t>
      </w:r>
      <w:r w:rsidR="00B53016">
        <w:rPr>
          <w:rFonts w:ascii="Times New Roman" w:hAnsi="Times New Roman" w:cs="Times New Roman"/>
          <w:b/>
          <w:bCs/>
          <w:sz w:val="24"/>
          <w:szCs w:val="24"/>
        </w:rPr>
        <w:t>Općine Brestovac</w:t>
      </w:r>
    </w:p>
    <w:p w14:paraId="23508B9A" w14:textId="16AA6619" w:rsidR="003A1AD3" w:rsidRDefault="00C467F4" w:rsidP="003A1A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imaju 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 xml:space="preserve">u vlasništvu </w:t>
      </w:r>
      <w:r>
        <w:rPr>
          <w:rFonts w:ascii="Times New Roman" w:hAnsi="Times New Roman" w:cs="Times New Roman"/>
          <w:b/>
          <w:bCs/>
          <w:sz w:val="24"/>
          <w:szCs w:val="24"/>
        </w:rPr>
        <w:t>u određenim</w:t>
      </w:r>
      <w:r w:rsidR="00452083" w:rsidRPr="00452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>poslovni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A1AD3" w:rsidRPr="00452083">
        <w:rPr>
          <w:rFonts w:ascii="Times New Roman" w:hAnsi="Times New Roman" w:cs="Times New Roman"/>
          <w:b/>
          <w:bCs/>
          <w:sz w:val="24"/>
          <w:szCs w:val="24"/>
        </w:rPr>
        <w:t xml:space="preserve"> subjek</w:t>
      </w:r>
      <w:r>
        <w:rPr>
          <w:rFonts w:ascii="Times New Roman" w:hAnsi="Times New Roman" w:cs="Times New Roman"/>
          <w:b/>
          <w:bCs/>
          <w:sz w:val="24"/>
          <w:szCs w:val="24"/>
        </w:rPr>
        <w:t>tima</w:t>
      </w:r>
    </w:p>
    <w:p w14:paraId="6D07708D" w14:textId="4A0CFEC3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4D366" w14:textId="77777777" w:rsidR="001E5357" w:rsidRDefault="001E5357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0C3B53" w14:textId="77777777" w:rsidR="00452083" w:rsidRDefault="0045208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66929" w14:textId="6CEDFB19" w:rsidR="003A1AD3" w:rsidRDefault="003A1AD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3016">
        <w:rPr>
          <w:rFonts w:ascii="Times New Roman" w:hAnsi="Times New Roman" w:cs="Times New Roman"/>
          <w:sz w:val="24"/>
          <w:szCs w:val="24"/>
        </w:rPr>
        <w:t>Ivan Kovačević</w:t>
      </w:r>
      <w:r w:rsidR="00452083">
        <w:rPr>
          <w:rFonts w:ascii="Times New Roman" w:hAnsi="Times New Roman" w:cs="Times New Roman"/>
          <w:sz w:val="24"/>
          <w:szCs w:val="24"/>
        </w:rPr>
        <w:t xml:space="preserve"> – 100 %-tni vlasnik </w:t>
      </w:r>
      <w:r w:rsidR="00B53016">
        <w:rPr>
          <w:rFonts w:ascii="Times New Roman" w:hAnsi="Times New Roman" w:cs="Times New Roman"/>
          <w:sz w:val="24"/>
          <w:szCs w:val="24"/>
        </w:rPr>
        <w:t xml:space="preserve">trgovačkog društva  GRAFO-I </w:t>
      </w:r>
      <w:r w:rsidR="00452083">
        <w:rPr>
          <w:rFonts w:ascii="Times New Roman" w:hAnsi="Times New Roman" w:cs="Times New Roman"/>
          <w:sz w:val="24"/>
          <w:szCs w:val="24"/>
        </w:rPr>
        <w:t xml:space="preserve"> </w:t>
      </w:r>
      <w:r w:rsidR="00B53016">
        <w:rPr>
          <w:rFonts w:ascii="Times New Roman" w:hAnsi="Times New Roman" w:cs="Times New Roman"/>
          <w:sz w:val="24"/>
          <w:szCs w:val="24"/>
        </w:rPr>
        <w:t>za grafičku djelatnost,</w:t>
      </w:r>
      <w:r w:rsidR="00A25DAC">
        <w:rPr>
          <w:rFonts w:ascii="Times New Roman" w:hAnsi="Times New Roman" w:cs="Times New Roman"/>
          <w:sz w:val="24"/>
          <w:szCs w:val="24"/>
        </w:rPr>
        <w:t xml:space="preserve"> </w:t>
      </w:r>
      <w:r w:rsidR="00B53016">
        <w:rPr>
          <w:rFonts w:ascii="Times New Roman" w:hAnsi="Times New Roman" w:cs="Times New Roman"/>
          <w:sz w:val="24"/>
          <w:szCs w:val="24"/>
        </w:rPr>
        <w:t>unutarnju i vanjsku trgovinu d.o.o.,Dragutina Lermana 4,Požega</w:t>
      </w:r>
    </w:p>
    <w:p w14:paraId="15C7393F" w14:textId="16EBE55B" w:rsidR="00452083" w:rsidRDefault="0045208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ADA396" w14:textId="0E69936D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497F96" w14:textId="35B05FCE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83229" w14:textId="348934F3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C110E4" w14:textId="1FB1C0AA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6C87A" w14:textId="77777777" w:rsidR="003A1AD3" w:rsidRDefault="003A1AD3" w:rsidP="009A1AC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AC6A8" w14:textId="33C9FB68" w:rsidR="003A1AD3" w:rsidRPr="00250033" w:rsidRDefault="003A1AD3" w:rsidP="003A1A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Zadnje ažuriranje: </w:t>
      </w:r>
      <w:r w:rsidR="00B53016">
        <w:rPr>
          <w:rFonts w:ascii="Times New Roman" w:hAnsi="Times New Roman" w:cs="Times New Roman"/>
          <w:sz w:val="24"/>
          <w:szCs w:val="24"/>
        </w:rPr>
        <w:t>Brestovac</w:t>
      </w:r>
      <w:r w:rsidR="00452083">
        <w:rPr>
          <w:rFonts w:ascii="Times New Roman" w:hAnsi="Times New Roman" w:cs="Times New Roman"/>
          <w:sz w:val="24"/>
          <w:szCs w:val="24"/>
        </w:rPr>
        <w:t>,</w:t>
      </w:r>
      <w:r w:rsidR="00B52E4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svibnja 202</w:t>
      </w:r>
      <w:r w:rsidR="00B530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3A1AD3" w:rsidRPr="0025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42"/>
    <w:rsid w:val="001E5357"/>
    <w:rsid w:val="00250033"/>
    <w:rsid w:val="003328BA"/>
    <w:rsid w:val="003A1AD3"/>
    <w:rsid w:val="00452083"/>
    <w:rsid w:val="004A70A9"/>
    <w:rsid w:val="007B7E56"/>
    <w:rsid w:val="00944FAF"/>
    <w:rsid w:val="009A1AC7"/>
    <w:rsid w:val="00A25DAC"/>
    <w:rsid w:val="00B52E40"/>
    <w:rsid w:val="00B53016"/>
    <w:rsid w:val="00B85642"/>
    <w:rsid w:val="00C467F4"/>
    <w:rsid w:val="00D512BE"/>
    <w:rsid w:val="00D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9FA8"/>
  <w15:chartTrackingRefBased/>
  <w15:docId w15:val="{28522338-31C6-42AB-B5FC-3C373F42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Medved</dc:creator>
  <cp:keywords/>
  <dc:description/>
  <cp:lastModifiedBy>Zdravko Mandić</cp:lastModifiedBy>
  <cp:revision>6</cp:revision>
  <dcterms:created xsi:type="dcterms:W3CDTF">2023-05-24T06:34:00Z</dcterms:created>
  <dcterms:modified xsi:type="dcterms:W3CDTF">2023-05-31T06:09:00Z</dcterms:modified>
</cp:coreProperties>
</file>