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0C" w:rsidRDefault="0009418B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  <w:lang w:val="hr-HR" w:eastAsia="hr-HR"/>
        </w:rPr>
        <w:drawing>
          <wp:inline distT="0" distB="0" distL="0" distR="0">
            <wp:extent cx="482849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0C" w:rsidRDefault="0009418B">
      <w:pPr>
        <w:spacing w:before="35"/>
        <w:ind w:left="3712" w:right="386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07710C" w:rsidRDefault="0009418B">
      <w:pPr>
        <w:spacing w:before="52"/>
        <w:ind w:left="3715" w:right="386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 SLAVONSKA ŽUPANIJA</w:t>
      </w:r>
    </w:p>
    <w:p w:rsidR="0007710C" w:rsidRDefault="0009418B">
      <w:pPr>
        <w:pStyle w:val="Naslov2"/>
        <w:spacing w:before="51"/>
        <w:ind w:right="3864"/>
        <w:rPr>
          <w:rFonts w:ascii="Arial" w:hAnsi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236855</wp:posOffset>
                </wp:positionV>
                <wp:extent cx="2892425" cy="127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CEB3" id="Rectangle 2" o:spid="_x0000_s1026" style="position:absolute;margin-left:184.8pt;margin-top:18.65pt;width:227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 Brestovac</w:t>
      </w:r>
    </w:p>
    <w:p w:rsidR="0007710C" w:rsidRDefault="0009418B">
      <w:pPr>
        <w:pStyle w:val="Tijeloteksta"/>
        <w:tabs>
          <w:tab w:val="left" w:pos="1988"/>
        </w:tabs>
        <w:spacing w:before="169"/>
        <w:ind w:left="128" w:right="559"/>
      </w:pPr>
      <w:r>
        <w:t>Na temelju članka 39.st.1.Zakona o proračunu (Narodne novine broj 87/08,136/12 i 15/15) i članka 30.Statuta Općine Brestovac (Službeni glasnik Općine Brestovac broj 2/2018 i 3/2020),Općinsko vijeće Općine Brestovac na sjednici</w:t>
      </w:r>
      <w:r>
        <w:rPr>
          <w:spacing w:val="-1"/>
        </w:rPr>
        <w:t xml:space="preserve"> </w:t>
      </w:r>
      <w:r>
        <w:t>održanoj</w:t>
      </w:r>
      <w:r>
        <w:tab/>
        <w:t>2020.godine donijelo</w:t>
      </w:r>
      <w:r>
        <w:rPr>
          <w:spacing w:val="-1"/>
        </w:rPr>
        <w:t xml:space="preserve"> </w:t>
      </w:r>
      <w:r>
        <w:t>je</w:t>
      </w:r>
    </w:p>
    <w:p w:rsidR="0007710C" w:rsidRDefault="0009418B">
      <w:pPr>
        <w:pStyle w:val="Naslov"/>
      </w:pPr>
      <w:r>
        <w:t>PRORAČUN OPĆINE BRESTOVAC ZA 2021.GODINI I PROJEKCIJE ZA 2022. I 2023.GODINU</w:t>
      </w:r>
    </w:p>
    <w:p w:rsidR="0007710C" w:rsidRDefault="0009418B">
      <w:pPr>
        <w:spacing w:before="287"/>
        <w:ind w:left="4475"/>
        <w:rPr>
          <w:b/>
          <w:sz w:val="28"/>
        </w:rPr>
      </w:pPr>
      <w:r>
        <w:rPr>
          <w:b/>
          <w:sz w:val="28"/>
        </w:rPr>
        <w:t>I. OPĆI DIO</w:t>
      </w:r>
    </w:p>
    <w:p w:rsidR="0007710C" w:rsidRDefault="0009418B">
      <w:pPr>
        <w:pStyle w:val="Naslov2"/>
        <w:spacing w:before="59"/>
        <w:ind w:left="4821"/>
        <w:jc w:val="left"/>
      </w:pPr>
      <w:r>
        <w:t>Članak 1.</w:t>
      </w:r>
    </w:p>
    <w:p w:rsidR="0007710C" w:rsidRDefault="0009418B">
      <w:pPr>
        <w:pStyle w:val="Tijeloteksta"/>
        <w:spacing w:before="27"/>
        <w:ind w:left="128" w:right="149"/>
      </w:pPr>
      <w:r>
        <w:t>Proračun Općine Brestovac za 2021.godinu (u daljnjem tekstu:Proračun) i projekcije za 2022. i 2023.godinu sastoje se od:</w:t>
      </w:r>
    </w:p>
    <w:p w:rsidR="0007710C" w:rsidRDefault="0007710C">
      <w:pPr>
        <w:sectPr w:rsidR="0007710C">
          <w:footerReference w:type="default" r:id="rId8"/>
          <w:type w:val="continuous"/>
          <w:pgSz w:w="11910" w:h="16840"/>
          <w:pgMar w:top="260" w:right="540" w:bottom="280" w:left="740" w:header="720" w:footer="720" w:gutter="0"/>
          <w:cols w:space="720"/>
        </w:sectPr>
      </w:pPr>
    </w:p>
    <w:p w:rsidR="0007710C" w:rsidRDefault="0007710C">
      <w:pPr>
        <w:pStyle w:val="Tijeloteksta"/>
        <w:spacing w:before="7"/>
        <w:rPr>
          <w:sz w:val="34"/>
        </w:rPr>
      </w:pPr>
    </w:p>
    <w:p w:rsidR="0007710C" w:rsidRDefault="0009418B">
      <w:pPr>
        <w:pStyle w:val="Naslov1"/>
      </w:pPr>
      <w:r>
        <w:t>RAČUN PRIHODA I RASHODA</w:t>
      </w:r>
    </w:p>
    <w:p w:rsidR="0007710C" w:rsidRDefault="0009418B">
      <w:pPr>
        <w:spacing w:before="194"/>
        <w:ind w:left="641" w:right="25" w:hanging="516"/>
        <w:rPr>
          <w:sz w:val="18"/>
        </w:rPr>
      </w:pPr>
      <w:r>
        <w:br w:type="column"/>
      </w:r>
      <w:r>
        <w:rPr>
          <w:sz w:val="18"/>
        </w:rPr>
        <w:t>Plan proračuna za 2021.</w:t>
      </w:r>
    </w:p>
    <w:p w:rsidR="0007710C" w:rsidRDefault="0009418B">
      <w:pPr>
        <w:spacing w:before="194"/>
        <w:ind w:left="126"/>
        <w:rPr>
          <w:sz w:val="18"/>
        </w:rPr>
      </w:pPr>
      <w:r>
        <w:br w:type="column"/>
      </w:r>
      <w:r>
        <w:rPr>
          <w:sz w:val="18"/>
        </w:rPr>
        <w:t>Projekcija za 2022</w:t>
      </w:r>
    </w:p>
    <w:p w:rsidR="0007710C" w:rsidRDefault="0009418B">
      <w:pPr>
        <w:spacing w:before="194"/>
        <w:ind w:left="126"/>
        <w:rPr>
          <w:sz w:val="18"/>
        </w:rPr>
      </w:pPr>
      <w:r>
        <w:br w:type="column"/>
      </w:r>
      <w:r>
        <w:rPr>
          <w:sz w:val="18"/>
        </w:rPr>
        <w:t>Projekcija za 2023</w:t>
      </w:r>
    </w:p>
    <w:p w:rsidR="0007710C" w:rsidRDefault="0007710C">
      <w:pPr>
        <w:rPr>
          <w:sz w:val="18"/>
        </w:rPr>
        <w:sectPr w:rsidR="0007710C">
          <w:type w:val="continuous"/>
          <w:pgSz w:w="11910" w:h="16840"/>
          <w:pgMar w:top="260" w:right="540" w:bottom="280" w:left="740" w:header="720" w:footer="720" w:gutter="0"/>
          <w:cols w:num="4" w:space="720" w:equalWidth="0">
            <w:col w:w="3741" w:space="1409"/>
            <w:col w:w="1592" w:space="225"/>
            <w:col w:w="1617" w:space="181"/>
            <w:col w:w="1865"/>
          </w:cols>
        </w:sectPr>
      </w:pPr>
    </w:p>
    <w:p w:rsidR="0007710C" w:rsidRDefault="0007710C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07710C">
        <w:trPr>
          <w:trHeight w:val="400"/>
        </w:trPr>
        <w:tc>
          <w:tcPr>
            <w:tcW w:w="5002" w:type="dxa"/>
          </w:tcPr>
          <w:p w:rsidR="0007710C" w:rsidRDefault="0009418B">
            <w:pPr>
              <w:pStyle w:val="TableParagraph"/>
              <w:spacing w:before="18"/>
              <w:ind w:left="12"/>
              <w:jc w:val="left"/>
            </w:pPr>
            <w:r>
              <w:t>Prihodi poslovanja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spacing w:before="17"/>
              <w:ind w:right="51"/>
              <w:rPr>
                <w:sz w:val="18"/>
              </w:rPr>
            </w:pPr>
            <w:r>
              <w:rPr>
                <w:sz w:val="18"/>
              </w:rPr>
              <w:t>13.090.000,00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07710C" w:rsidRDefault="0009418B">
            <w:pPr>
              <w:pStyle w:val="TableParagraph"/>
              <w:spacing w:before="17"/>
              <w:ind w:right="46"/>
              <w:rPr>
                <w:sz w:val="18"/>
              </w:rPr>
            </w:pPr>
            <w:r>
              <w:rPr>
                <w:sz w:val="18"/>
              </w:rPr>
              <w:t>13.155.450,00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07710C" w:rsidRDefault="0009418B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13.220.900,00 kn</w:t>
            </w:r>
          </w:p>
        </w:tc>
      </w:tr>
      <w:tr w:rsidR="0007710C">
        <w:trPr>
          <w:trHeight w:val="401"/>
        </w:trPr>
        <w:tc>
          <w:tcPr>
            <w:tcW w:w="5002" w:type="dxa"/>
          </w:tcPr>
          <w:p w:rsidR="0007710C" w:rsidRDefault="0009418B">
            <w:pPr>
              <w:pStyle w:val="TableParagraph"/>
              <w:spacing w:before="19"/>
              <w:ind w:left="12"/>
              <w:jc w:val="left"/>
            </w:pPr>
            <w:r>
              <w:t>Prihodi od prodaje nefinancijske imovine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spacing w:before="18"/>
              <w:ind w:right="52"/>
              <w:rPr>
                <w:sz w:val="18"/>
              </w:rPr>
            </w:pPr>
            <w:r>
              <w:rPr>
                <w:sz w:val="18"/>
              </w:rPr>
              <w:t>460.000,00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07710C" w:rsidRDefault="0009418B">
            <w:pPr>
              <w:pStyle w:val="TableParagraph"/>
              <w:spacing w:before="18"/>
              <w:ind w:right="48"/>
              <w:rPr>
                <w:sz w:val="18"/>
              </w:rPr>
            </w:pPr>
            <w:r>
              <w:rPr>
                <w:sz w:val="18"/>
              </w:rPr>
              <w:t>462.300,00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07710C" w:rsidRDefault="0009418B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464.600,00 kn</w:t>
            </w:r>
          </w:p>
        </w:tc>
      </w:tr>
      <w:tr w:rsidR="0007710C">
        <w:trPr>
          <w:trHeight w:val="404"/>
        </w:trPr>
        <w:tc>
          <w:tcPr>
            <w:tcW w:w="5002" w:type="dxa"/>
            <w:tcBorders>
              <w:left w:val="nil"/>
            </w:tcBorders>
          </w:tcPr>
          <w:p w:rsidR="0007710C" w:rsidRDefault="0009418B">
            <w:pPr>
              <w:pStyle w:val="TableParagraph"/>
              <w:spacing w:before="17"/>
              <w:ind w:left="3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spacing w:before="1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13.550.000,00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07710C" w:rsidRDefault="0009418B">
            <w:pPr>
              <w:pStyle w:val="TableParagraph"/>
              <w:spacing w:before="1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13.617.750,00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07710C" w:rsidRDefault="0009418B">
            <w:pPr>
              <w:pStyle w:val="TableParagraph"/>
              <w:spacing w:before="18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13.685.500,00 kn</w:t>
            </w:r>
          </w:p>
        </w:tc>
      </w:tr>
      <w:tr w:rsidR="0007710C">
        <w:trPr>
          <w:trHeight w:val="401"/>
        </w:trPr>
        <w:tc>
          <w:tcPr>
            <w:tcW w:w="5002" w:type="dxa"/>
          </w:tcPr>
          <w:p w:rsidR="0007710C" w:rsidRDefault="0009418B">
            <w:pPr>
              <w:pStyle w:val="TableParagraph"/>
              <w:ind w:left="12"/>
              <w:jc w:val="left"/>
            </w:pPr>
            <w:r>
              <w:t>Rashodi poslovanja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6.282.000,00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07710C" w:rsidRDefault="0009418B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6.313.410,00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07710C" w:rsidRDefault="0009418B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6.344.820,00 kn</w:t>
            </w:r>
          </w:p>
        </w:tc>
      </w:tr>
      <w:tr w:rsidR="0007710C">
        <w:trPr>
          <w:trHeight w:val="401"/>
        </w:trPr>
        <w:tc>
          <w:tcPr>
            <w:tcW w:w="5002" w:type="dxa"/>
          </w:tcPr>
          <w:p w:rsidR="0007710C" w:rsidRDefault="0009418B">
            <w:pPr>
              <w:pStyle w:val="TableParagraph"/>
              <w:ind w:left="12"/>
              <w:jc w:val="left"/>
            </w:pPr>
            <w:r>
              <w:t>Rashodi za nabavu nefinancijske imovine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7.268.000,00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07710C" w:rsidRDefault="0009418B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7.304.340,00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07710C" w:rsidRDefault="0009418B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7.340.680,00 kn</w:t>
            </w:r>
          </w:p>
        </w:tc>
      </w:tr>
      <w:tr w:rsidR="0007710C">
        <w:trPr>
          <w:trHeight w:val="401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 w:rsidR="0007710C" w:rsidRDefault="0009418B">
            <w:pPr>
              <w:pStyle w:val="TableParagraph"/>
              <w:spacing w:before="1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07710C" w:rsidRDefault="0009418B">
            <w:pPr>
              <w:pStyle w:val="TableParagraph"/>
              <w:spacing w:before="18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13.550.000,00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07710C" w:rsidRDefault="0009418B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13.617.750,00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07710C" w:rsidRDefault="0009418B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13.685.500,00 kn</w:t>
            </w:r>
          </w:p>
        </w:tc>
      </w:tr>
      <w:tr w:rsidR="0007710C">
        <w:trPr>
          <w:trHeight w:val="401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 w:rsidR="0007710C" w:rsidRDefault="0007710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8" w:type="dxa"/>
          </w:tcPr>
          <w:p w:rsidR="0007710C" w:rsidRDefault="0009418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7" w:type="dxa"/>
          </w:tcPr>
          <w:p w:rsidR="0007710C" w:rsidRDefault="0009418B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07710C" w:rsidRDefault="0007710C">
      <w:pPr>
        <w:pStyle w:val="Tijeloteksta"/>
      </w:pPr>
    </w:p>
    <w:p w:rsidR="0007710C" w:rsidRDefault="0007710C">
      <w:pPr>
        <w:pStyle w:val="Tijeloteksta"/>
        <w:spacing w:before="8"/>
        <w:rPr>
          <w:sz w:val="15"/>
        </w:rPr>
      </w:pPr>
    </w:p>
    <w:p w:rsidR="0007710C" w:rsidRDefault="0009418B">
      <w:pPr>
        <w:pStyle w:val="Naslov1"/>
        <w:spacing w:before="101" w:after="40"/>
      </w:pPr>
      <w:r>
        <w:t>RASPOLOŽIVA SREDSTVA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07710C">
        <w:trPr>
          <w:trHeight w:val="401"/>
        </w:trPr>
        <w:tc>
          <w:tcPr>
            <w:tcW w:w="5002" w:type="dxa"/>
          </w:tcPr>
          <w:p w:rsidR="0007710C" w:rsidRDefault="0009418B">
            <w:pPr>
              <w:pStyle w:val="TableParagraph"/>
              <w:ind w:left="12"/>
              <w:jc w:val="left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 w:rsidR="0007710C">
        <w:trPr>
          <w:trHeight w:val="401"/>
        </w:trPr>
        <w:tc>
          <w:tcPr>
            <w:tcW w:w="5002" w:type="dxa"/>
          </w:tcPr>
          <w:p w:rsidR="0007710C" w:rsidRDefault="0009418B">
            <w:pPr>
              <w:pStyle w:val="TableParagraph"/>
              <w:ind w:left="12"/>
              <w:jc w:val="left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spacing w:before="15"/>
              <w:ind w:right="56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5"/>
              <w:ind w:right="55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5"/>
              <w:ind w:right="55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:rsidR="0007710C" w:rsidRDefault="0007710C">
      <w:pPr>
        <w:pStyle w:val="Tijeloteksta"/>
        <w:spacing w:before="5"/>
        <w:rPr>
          <w:b/>
          <w:sz w:val="27"/>
        </w:rPr>
      </w:pPr>
    </w:p>
    <w:p w:rsidR="0007710C" w:rsidRDefault="0009418B">
      <w:pPr>
        <w:spacing w:after="15"/>
        <w:ind w:left="126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07710C">
        <w:trPr>
          <w:trHeight w:val="401"/>
        </w:trPr>
        <w:tc>
          <w:tcPr>
            <w:tcW w:w="5002" w:type="dxa"/>
          </w:tcPr>
          <w:p w:rsidR="0007710C" w:rsidRDefault="0009418B">
            <w:pPr>
              <w:pStyle w:val="TableParagraph"/>
              <w:spacing w:before="18"/>
              <w:ind w:left="13"/>
              <w:jc w:val="left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07710C">
        <w:trPr>
          <w:trHeight w:val="401"/>
        </w:trPr>
        <w:tc>
          <w:tcPr>
            <w:tcW w:w="5002" w:type="dxa"/>
          </w:tcPr>
          <w:p w:rsidR="0007710C" w:rsidRDefault="0009418B">
            <w:pPr>
              <w:pStyle w:val="TableParagraph"/>
              <w:spacing w:before="18"/>
              <w:ind w:left="13"/>
              <w:jc w:val="left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07710C">
        <w:trPr>
          <w:trHeight w:val="400"/>
        </w:trPr>
        <w:tc>
          <w:tcPr>
            <w:tcW w:w="5002" w:type="dxa"/>
            <w:tcBorders>
              <w:left w:val="nil"/>
              <w:bottom w:val="nil"/>
            </w:tcBorders>
          </w:tcPr>
          <w:p w:rsidR="0007710C" w:rsidRDefault="0009418B">
            <w:pPr>
              <w:pStyle w:val="TableParagraph"/>
              <w:spacing w:before="17"/>
              <w:ind w:left="30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07710C" w:rsidRDefault="0007710C">
      <w:pPr>
        <w:pStyle w:val="Tijeloteksta"/>
        <w:rPr>
          <w:b/>
        </w:rPr>
      </w:pPr>
    </w:p>
    <w:p w:rsidR="0007710C" w:rsidRDefault="0007710C">
      <w:pPr>
        <w:pStyle w:val="Tijeloteksta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07710C">
        <w:trPr>
          <w:trHeight w:val="687"/>
        </w:trPr>
        <w:tc>
          <w:tcPr>
            <w:tcW w:w="5002" w:type="dxa"/>
          </w:tcPr>
          <w:p w:rsidR="0007710C" w:rsidRDefault="0009418B">
            <w:pPr>
              <w:pStyle w:val="TableParagraph"/>
              <w:spacing w:before="24" w:line="240" w:lineRule="exact"/>
              <w:ind w:left="12" w:right="6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:rsidR="0007710C" w:rsidRDefault="0009418B">
            <w:pPr>
              <w:pStyle w:val="TableParagraph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ind w:left="1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:rsidR="0007710C" w:rsidRDefault="0009418B">
            <w:pPr>
              <w:pStyle w:val="TableParagraph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07710C" w:rsidRDefault="0007710C">
      <w:pPr>
        <w:pStyle w:val="Tijeloteksta"/>
        <w:spacing w:before="2"/>
        <w:rPr>
          <w:b/>
          <w:sz w:val="27"/>
        </w:rPr>
      </w:pPr>
    </w:p>
    <w:p w:rsidR="0007710C" w:rsidRDefault="0007710C">
      <w:pPr>
        <w:sectPr w:rsidR="0007710C">
          <w:type w:val="continuous"/>
          <w:pgSz w:w="11910" w:h="16840"/>
          <w:pgMar w:top="260" w:right="540" w:bottom="280" w:left="740" w:header="720" w:footer="720" w:gutter="0"/>
          <w:cols w:space="720"/>
        </w:sectPr>
      </w:pPr>
    </w:p>
    <w:p w:rsidR="00ED6275" w:rsidRPr="00ED6275" w:rsidRDefault="00ED6275" w:rsidP="00ED6275">
      <w:pPr>
        <w:pStyle w:val="Tijeloteksta"/>
        <w:jc w:val="both"/>
        <w:rPr>
          <w:rFonts w:ascii="Times New Roman"/>
          <w:sz w:val="24"/>
          <w:szCs w:val="24"/>
        </w:rPr>
      </w:pPr>
      <w:r>
        <w:rPr>
          <w:rFonts w:ascii="Times New Roman"/>
        </w:rPr>
        <w:lastRenderedPageBreak/>
        <w:t xml:space="preserve">  </w:t>
      </w:r>
      <w:r w:rsidRPr="00ED6275">
        <w:rPr>
          <w:rFonts w:ascii="Times New Roman"/>
          <w:sz w:val="24"/>
          <w:szCs w:val="24"/>
        </w:rPr>
        <w:t>Ra</w:t>
      </w:r>
      <w:r w:rsidRPr="00ED6275">
        <w:rPr>
          <w:rFonts w:ascii="Times New Roman"/>
          <w:sz w:val="24"/>
          <w:szCs w:val="24"/>
        </w:rPr>
        <w:t>č</w:t>
      </w:r>
      <w:r w:rsidRPr="00ED6275">
        <w:rPr>
          <w:rFonts w:ascii="Times New Roman"/>
          <w:sz w:val="24"/>
          <w:szCs w:val="24"/>
        </w:rPr>
        <w:t>un prihoda i rashoda-ekonomska klasifikacija</w: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2"/>
        <w:gridCol w:w="1841"/>
        <w:gridCol w:w="1841"/>
        <w:gridCol w:w="1842"/>
      </w:tblGrid>
      <w:tr w:rsidR="00ED6275" w:rsidTr="00ED6275">
        <w:trPr>
          <w:trHeight w:val="521"/>
        </w:trPr>
        <w:tc>
          <w:tcPr>
            <w:tcW w:w="1142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13"/>
              <w:ind w:left="253" w:right="212" w:hanging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13"/>
              <w:ind w:left="1590" w:right="15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15"/>
              <w:ind w:left="677" w:right="135" w:hanging="576"/>
              <w:jc w:val="left"/>
              <w:rPr>
                <w:sz w:val="20"/>
              </w:rPr>
            </w:pPr>
            <w:r>
              <w:rPr>
                <w:sz w:val="20"/>
              </w:rPr>
              <w:t>Plan proračuna za 2021.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15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15"/>
              <w:ind w:right="105"/>
              <w:rPr>
                <w:sz w:val="20"/>
              </w:rPr>
            </w:pPr>
            <w:r>
              <w:rPr>
                <w:sz w:val="20"/>
              </w:rPr>
              <w:t>Projekcija za 2023</w:t>
            </w:r>
          </w:p>
        </w:tc>
      </w:tr>
      <w:tr w:rsidR="00ED6275" w:rsidTr="00ED6275">
        <w:trPr>
          <w:trHeight w:val="27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7.440.000,00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7.477.200,00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7.514.400,00</w:t>
            </w:r>
          </w:p>
        </w:tc>
      </w:tr>
      <w:tr w:rsidR="00ED6275" w:rsidTr="00ED6275">
        <w:trPr>
          <w:trHeight w:val="26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251.250,00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10"/>
              <w:ind w:right="69"/>
              <w:rPr>
                <w:sz w:val="18"/>
              </w:rPr>
            </w:pPr>
            <w:r>
              <w:rPr>
                <w:sz w:val="18"/>
              </w:rPr>
              <w:t>252.500,00</w:t>
            </w:r>
          </w:p>
        </w:tc>
      </w:tr>
      <w:tr w:rsidR="00ED6275" w:rsidTr="00ED6275">
        <w:trPr>
          <w:trHeight w:val="26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0"/>
              <w:ind w:right="50"/>
              <w:rPr>
                <w:sz w:val="18"/>
              </w:rPr>
            </w:pPr>
            <w:r>
              <w:rPr>
                <w:sz w:val="18"/>
              </w:rPr>
              <w:t>40.200,00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10"/>
              <w:ind w:right="69"/>
              <w:rPr>
                <w:sz w:val="18"/>
              </w:rPr>
            </w:pPr>
            <w:r>
              <w:rPr>
                <w:sz w:val="18"/>
              </w:rPr>
              <w:t>40.400,00</w:t>
            </w:r>
          </w:p>
        </w:tc>
      </w:tr>
      <w:tr w:rsidR="00ED6275" w:rsidTr="00ED6275">
        <w:trPr>
          <w:trHeight w:val="268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1.206.000,00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11"/>
              <w:ind w:right="68"/>
              <w:rPr>
                <w:sz w:val="18"/>
              </w:rPr>
            </w:pPr>
            <w:r>
              <w:rPr>
                <w:sz w:val="18"/>
              </w:rPr>
              <w:t>1.212.000,00</w:t>
            </w:r>
          </w:p>
        </w:tc>
      </w:tr>
      <w:tr w:rsidR="00ED6275" w:rsidTr="00ED627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603.000,00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606.000,00</w:t>
            </w:r>
          </w:p>
        </w:tc>
      </w:tr>
      <w:tr w:rsidR="00ED6275" w:rsidTr="00ED6275">
        <w:trPr>
          <w:trHeight w:val="4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1.407.000,00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5"/>
              <w:ind w:right="68"/>
              <w:rPr>
                <w:sz w:val="18"/>
              </w:rPr>
            </w:pPr>
            <w:r>
              <w:rPr>
                <w:sz w:val="18"/>
              </w:rPr>
              <w:t>1.414.000,00</w:t>
            </w:r>
          </w:p>
        </w:tc>
      </w:tr>
      <w:tr w:rsidR="00ED6275" w:rsidTr="00ED627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right="50"/>
              <w:rPr>
                <w:sz w:val="18"/>
              </w:rPr>
            </w:pPr>
            <w:r>
              <w:rPr>
                <w:sz w:val="18"/>
              </w:rPr>
              <w:t>10.050,00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5"/>
              <w:ind w:right="69"/>
              <w:rPr>
                <w:sz w:val="18"/>
              </w:rPr>
            </w:pPr>
            <w:r>
              <w:rPr>
                <w:sz w:val="18"/>
              </w:rPr>
              <w:t>10.100,00</w:t>
            </w:r>
          </w:p>
        </w:tc>
      </w:tr>
      <w:tr w:rsidR="00ED6275" w:rsidTr="00ED627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326.000,00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327.630,00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6"/>
              <w:ind w:right="69"/>
              <w:rPr>
                <w:sz w:val="18"/>
              </w:rPr>
            </w:pPr>
            <w:r>
              <w:rPr>
                <w:sz w:val="18"/>
              </w:rPr>
              <w:t>329.260,00</w:t>
            </w:r>
          </w:p>
        </w:tc>
      </w:tr>
      <w:tr w:rsidR="00ED6275" w:rsidTr="00ED6275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4.020,00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6"/>
              <w:ind w:right="68"/>
              <w:rPr>
                <w:sz w:val="18"/>
              </w:rPr>
            </w:pPr>
            <w:r>
              <w:rPr>
                <w:sz w:val="18"/>
              </w:rPr>
              <w:t>4.040,00</w:t>
            </w:r>
          </w:p>
        </w:tc>
      </w:tr>
      <w:tr w:rsidR="00ED6275" w:rsidTr="00ED627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1.517.550,00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1.525.100,00</w:t>
            </w:r>
          </w:p>
        </w:tc>
      </w:tr>
      <w:tr w:rsidR="00ED6275" w:rsidTr="00ED6275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301.500,00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D6275" w:rsidRDefault="00ED6275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303.000,00</w:t>
            </w:r>
          </w:p>
        </w:tc>
      </w:tr>
      <w:tr w:rsidR="00ED6275" w:rsidTr="00ED6275">
        <w:trPr>
          <w:trHeight w:val="265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10.050,00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6"/>
              <w:ind w:right="68"/>
              <w:rPr>
                <w:sz w:val="18"/>
              </w:rPr>
            </w:pPr>
            <w:r>
              <w:rPr>
                <w:sz w:val="18"/>
              </w:rPr>
              <w:t>10.100,00</w:t>
            </w:r>
          </w:p>
        </w:tc>
      </w:tr>
      <w:tr w:rsidR="00ED6275" w:rsidTr="00ED62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ED6275" w:rsidRDefault="00ED62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251.250,00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ED6275" w:rsidRDefault="00ED6275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252.500,00</w:t>
            </w:r>
          </w:p>
        </w:tc>
      </w:tr>
      <w:tr w:rsidR="00ED6275" w:rsidTr="00ED62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9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D6275" w:rsidRDefault="00ED6275">
            <w:pPr>
              <w:pStyle w:val="TableParagraph"/>
              <w:spacing w:before="5"/>
              <w:ind w:right="46"/>
              <w:rPr>
                <w:sz w:val="18"/>
              </w:rPr>
            </w:pPr>
            <w:r>
              <w:rPr>
                <w:sz w:val="18"/>
              </w:rPr>
              <w:t>211.050,00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ED6275" w:rsidRDefault="00ED6275">
            <w:pPr>
              <w:pStyle w:val="TableParagraph"/>
              <w:spacing w:before="5"/>
              <w:ind w:right="68"/>
              <w:rPr>
                <w:sz w:val="18"/>
              </w:rPr>
            </w:pPr>
            <w:r>
              <w:rPr>
                <w:sz w:val="18"/>
              </w:rPr>
              <w:t>212.100,00</w:t>
            </w:r>
          </w:p>
        </w:tc>
      </w:tr>
      <w:tr w:rsidR="00ED6275" w:rsidTr="00AE50EE">
        <w:trPr>
          <w:trHeight w:val="427"/>
        </w:trPr>
        <w:tc>
          <w:tcPr>
            <w:tcW w:w="4694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74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 PRIHODI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77"/>
              <w:ind w:left="3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77"/>
              <w:ind w:left="4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13.617.750,00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D6275" w:rsidRDefault="00ED6275">
            <w:pPr>
              <w:pStyle w:val="TableParagraph"/>
              <w:spacing w:before="77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13.685.500,00</w:t>
            </w:r>
          </w:p>
        </w:tc>
      </w:tr>
      <w:tr w:rsidR="00AE50EE" w:rsidTr="00AE50EE">
        <w:trPr>
          <w:trHeight w:val="27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85"/>
                <w:sz w:val="18"/>
              </w:rPr>
              <w:t>311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right="52"/>
              <w:rPr>
                <w:sz w:val="18"/>
              </w:rPr>
            </w:pPr>
            <w:r>
              <w:rPr>
                <w:w w:val="85"/>
                <w:sz w:val="18"/>
              </w:rPr>
              <w:t>795.000,00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798.975,00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23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802.950,00</w:t>
            </w:r>
          </w:p>
        </w:tc>
      </w:tr>
      <w:tr w:rsidR="00AE50EE" w:rsidTr="00AE50EE">
        <w:trPr>
          <w:trHeight w:val="26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85"/>
                <w:sz w:val="18"/>
              </w:rPr>
              <w:t>312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right="54"/>
              <w:rPr>
                <w:sz w:val="18"/>
              </w:rPr>
            </w:pPr>
            <w:r>
              <w:rPr>
                <w:w w:val="85"/>
                <w:sz w:val="18"/>
              </w:rPr>
              <w:t>37.000,00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right="50"/>
              <w:rPr>
                <w:sz w:val="18"/>
              </w:rPr>
            </w:pPr>
            <w:r>
              <w:rPr>
                <w:w w:val="85"/>
                <w:sz w:val="18"/>
              </w:rPr>
              <w:t>37.185,00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23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37.370,00</w:t>
            </w:r>
          </w:p>
        </w:tc>
      </w:tr>
      <w:tr w:rsidR="00AE50EE" w:rsidTr="00AE50EE">
        <w:trPr>
          <w:trHeight w:val="26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85"/>
                <w:sz w:val="18"/>
              </w:rPr>
              <w:t>313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Doprinosi na plaće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right="53"/>
              <w:rPr>
                <w:sz w:val="18"/>
              </w:rPr>
            </w:pPr>
            <w:r>
              <w:rPr>
                <w:w w:val="85"/>
                <w:sz w:val="18"/>
              </w:rPr>
              <w:t>137.000,00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3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137.685,00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23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138.370,00</w:t>
            </w:r>
          </w:p>
        </w:tc>
      </w:tr>
      <w:tr w:rsidR="00AE50EE" w:rsidTr="00AE50EE">
        <w:trPr>
          <w:trHeight w:val="268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4"/>
              <w:rPr>
                <w:sz w:val="18"/>
              </w:rPr>
            </w:pPr>
            <w:r>
              <w:rPr>
                <w:w w:val="85"/>
                <w:sz w:val="18"/>
              </w:rPr>
              <w:t>321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4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Naknade troškova zaposlenima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4"/>
              <w:ind w:right="53"/>
              <w:rPr>
                <w:sz w:val="18"/>
              </w:rPr>
            </w:pPr>
            <w:r>
              <w:rPr>
                <w:w w:val="85"/>
                <w:sz w:val="18"/>
              </w:rPr>
              <w:t>118.000,00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24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118.590,00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24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119.180,00</w:t>
            </w:r>
          </w:p>
        </w:tc>
      </w:tr>
      <w:tr w:rsidR="00AE50EE" w:rsidTr="00AE50E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85"/>
                <w:sz w:val="18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3"/>
              <w:rPr>
                <w:sz w:val="18"/>
              </w:rPr>
            </w:pPr>
            <w:r>
              <w:rPr>
                <w:w w:val="85"/>
                <w:sz w:val="18"/>
              </w:rPr>
              <w:t>616.000,00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619.080,00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7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622.160,00</w:t>
            </w:r>
          </w:p>
        </w:tc>
      </w:tr>
      <w:tr w:rsidR="00AE50EE" w:rsidTr="00AE50EE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2"/>
              <w:rPr>
                <w:sz w:val="18"/>
              </w:rPr>
            </w:pPr>
            <w:r>
              <w:rPr>
                <w:w w:val="85"/>
                <w:sz w:val="18"/>
              </w:rPr>
              <w:t>1.516.000,00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1.523.580,00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ind w:right="68"/>
              <w:rPr>
                <w:sz w:val="18"/>
              </w:rPr>
            </w:pPr>
            <w:r>
              <w:rPr>
                <w:w w:val="85"/>
                <w:sz w:val="18"/>
              </w:rPr>
              <w:t>1.531.160,00</w:t>
            </w:r>
          </w:p>
        </w:tc>
      </w:tr>
      <w:tr w:rsidR="00AE50EE" w:rsidTr="00AE50E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2"/>
              <w:rPr>
                <w:sz w:val="18"/>
              </w:rPr>
            </w:pPr>
            <w:r>
              <w:rPr>
                <w:w w:val="85"/>
                <w:sz w:val="18"/>
              </w:rPr>
              <w:t>684.000,00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687.420,00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690.840,00</w:t>
            </w:r>
          </w:p>
        </w:tc>
      </w:tr>
      <w:tr w:rsidR="00AE50EE" w:rsidTr="00AE50E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343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1"/>
              <w:rPr>
                <w:sz w:val="18"/>
              </w:rPr>
            </w:pPr>
            <w:r>
              <w:rPr>
                <w:w w:val="85"/>
                <w:sz w:val="18"/>
              </w:rPr>
              <w:t>25.000,00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7"/>
              <w:rPr>
                <w:sz w:val="18"/>
              </w:rPr>
            </w:pPr>
            <w:r>
              <w:rPr>
                <w:w w:val="85"/>
                <w:sz w:val="18"/>
              </w:rPr>
              <w:t>25.125,00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ind w:right="68"/>
              <w:rPr>
                <w:sz w:val="18"/>
              </w:rPr>
            </w:pPr>
            <w:r>
              <w:rPr>
                <w:w w:val="85"/>
                <w:sz w:val="18"/>
              </w:rPr>
              <w:t>25.250,00</w:t>
            </w:r>
          </w:p>
        </w:tc>
      </w:tr>
      <w:tr w:rsidR="00AE50EE" w:rsidTr="00AE50EE">
        <w:trPr>
          <w:trHeight w:val="6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85"/>
                <w:sz w:val="18"/>
              </w:rPr>
              <w:t>352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 w:line="247" w:lineRule="auto"/>
              <w:ind w:left="8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 xml:space="preserve">Subvencije trgovačkim društvima, </w:t>
            </w:r>
            <w:r>
              <w:rPr>
                <w:w w:val="90"/>
                <w:sz w:val="18"/>
              </w:rPr>
              <w:t>zadrugama, poljoprivrednicima i obrtnicima izvan javnog sektora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/>
              <w:ind w:right="51"/>
              <w:rPr>
                <w:sz w:val="18"/>
              </w:rPr>
            </w:pPr>
            <w:r>
              <w:rPr>
                <w:w w:val="85"/>
                <w:sz w:val="18"/>
              </w:rPr>
              <w:t>75.000,00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/>
              <w:ind w:right="47"/>
              <w:rPr>
                <w:sz w:val="18"/>
              </w:rPr>
            </w:pPr>
            <w:r>
              <w:rPr>
                <w:w w:val="85"/>
                <w:sz w:val="18"/>
              </w:rPr>
              <w:t>75.375,00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9"/>
              <w:ind w:right="68"/>
              <w:rPr>
                <w:sz w:val="18"/>
              </w:rPr>
            </w:pPr>
            <w:r>
              <w:rPr>
                <w:w w:val="85"/>
                <w:sz w:val="18"/>
              </w:rPr>
              <w:t>75.750,00</w:t>
            </w:r>
          </w:p>
        </w:tc>
      </w:tr>
      <w:tr w:rsidR="00AE50EE" w:rsidTr="00AE50EE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85"/>
                <w:sz w:val="18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 w:line="247" w:lineRule="auto"/>
              <w:ind w:left="8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 xml:space="preserve">Pomoći proračunskim korisnicima drugih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3"/>
              <w:rPr>
                <w:sz w:val="18"/>
              </w:rPr>
            </w:pPr>
            <w:r>
              <w:rPr>
                <w:w w:val="85"/>
                <w:sz w:val="18"/>
              </w:rPr>
              <w:t>210.000,00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211.050,00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7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212.100,00</w:t>
            </w:r>
          </w:p>
        </w:tc>
      </w:tr>
      <w:tr w:rsidR="00AE50EE" w:rsidTr="00AE50EE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47" w:lineRule="auto"/>
              <w:ind w:left="89" w:right="1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Ostale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naknade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građanima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kućanstvima </w:t>
            </w:r>
            <w:r>
              <w:rPr>
                <w:w w:val="95"/>
                <w:sz w:val="18"/>
              </w:rPr>
              <w:t>iz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3"/>
              <w:rPr>
                <w:sz w:val="18"/>
              </w:rPr>
            </w:pPr>
            <w:r>
              <w:rPr>
                <w:w w:val="85"/>
                <w:sz w:val="18"/>
              </w:rPr>
              <w:t>480.000,00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482.400,00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484.800,00</w:t>
            </w:r>
          </w:p>
        </w:tc>
      </w:tr>
      <w:tr w:rsidR="00AE50EE" w:rsidTr="00AE50E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85"/>
                <w:sz w:val="18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2"/>
              <w:rPr>
                <w:sz w:val="18"/>
              </w:rPr>
            </w:pPr>
            <w:r>
              <w:rPr>
                <w:w w:val="85"/>
                <w:sz w:val="18"/>
              </w:rPr>
              <w:t>1.039.000,00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1.044.195,00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7"/>
              <w:ind w:right="68"/>
              <w:rPr>
                <w:sz w:val="18"/>
              </w:rPr>
            </w:pPr>
            <w:r>
              <w:rPr>
                <w:w w:val="85"/>
                <w:sz w:val="18"/>
              </w:rPr>
              <w:t>1.049.390,00</w:t>
            </w:r>
          </w:p>
        </w:tc>
      </w:tr>
      <w:tr w:rsidR="00AE50EE" w:rsidTr="00AE50EE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85"/>
                <w:sz w:val="18"/>
              </w:rPr>
              <w:t>383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Kazne, penali i naknade 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4"/>
              <w:rPr>
                <w:sz w:val="18"/>
              </w:rPr>
            </w:pPr>
            <w:r>
              <w:rPr>
                <w:w w:val="85"/>
                <w:sz w:val="18"/>
              </w:rPr>
              <w:t>20.000,00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w w:val="85"/>
                <w:sz w:val="18"/>
              </w:rPr>
              <w:t>20.100,00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7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20.200,00</w:t>
            </w:r>
          </w:p>
        </w:tc>
      </w:tr>
      <w:tr w:rsidR="00AE50EE" w:rsidTr="00AE50EE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385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4"/>
              <w:rPr>
                <w:sz w:val="18"/>
              </w:rPr>
            </w:pPr>
            <w:r>
              <w:rPr>
                <w:w w:val="85"/>
                <w:sz w:val="18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0"/>
              <w:rPr>
                <w:sz w:val="18"/>
              </w:rPr>
            </w:pPr>
            <w:r>
              <w:rPr>
                <w:w w:val="85"/>
                <w:sz w:val="18"/>
              </w:rPr>
              <w:t>30.150,00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E50EE" w:rsidRDefault="00AE50EE">
            <w:pPr>
              <w:pStyle w:val="TableParagraph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30.300,00</w:t>
            </w:r>
          </w:p>
        </w:tc>
      </w:tr>
      <w:tr w:rsidR="00AE50EE" w:rsidTr="00AE50EE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3"/>
              <w:rPr>
                <w:sz w:val="18"/>
              </w:rPr>
            </w:pPr>
            <w:r>
              <w:rPr>
                <w:w w:val="85"/>
                <w:sz w:val="18"/>
              </w:rPr>
              <w:t>500.000,00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8"/>
              <w:rPr>
                <w:sz w:val="18"/>
              </w:rPr>
            </w:pPr>
            <w:r>
              <w:rPr>
                <w:w w:val="85"/>
                <w:sz w:val="18"/>
              </w:rPr>
              <w:t>502.500,00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E50EE" w:rsidRDefault="00AE50EE">
            <w:pPr>
              <w:pStyle w:val="TableParagraph"/>
              <w:ind w:right="69"/>
              <w:rPr>
                <w:sz w:val="18"/>
              </w:rPr>
            </w:pPr>
            <w:r>
              <w:rPr>
                <w:w w:val="85"/>
                <w:sz w:val="18"/>
              </w:rPr>
              <w:t>505.000,00</w:t>
            </w:r>
          </w:p>
        </w:tc>
      </w:tr>
      <w:tr w:rsidR="00AE50EE" w:rsidTr="00AE50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85"/>
                <w:sz w:val="18"/>
              </w:rPr>
              <w:t>411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left="8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Materijalna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imovina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prirodna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bogatstva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1"/>
              <w:rPr>
                <w:sz w:val="18"/>
              </w:rPr>
            </w:pPr>
            <w:r>
              <w:rPr>
                <w:w w:val="85"/>
                <w:sz w:val="18"/>
              </w:rPr>
              <w:t>210.000,00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46"/>
              <w:rPr>
                <w:sz w:val="18"/>
              </w:rPr>
            </w:pPr>
            <w:r>
              <w:rPr>
                <w:w w:val="85"/>
                <w:sz w:val="18"/>
              </w:rPr>
              <w:t>211.050,00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7"/>
              <w:ind w:right="68"/>
              <w:rPr>
                <w:sz w:val="18"/>
              </w:rPr>
            </w:pPr>
            <w:r>
              <w:rPr>
                <w:w w:val="85"/>
                <w:sz w:val="18"/>
              </w:rPr>
              <w:t>212.100,00</w:t>
            </w:r>
          </w:p>
        </w:tc>
      </w:tr>
      <w:tr w:rsidR="00AE50EE" w:rsidTr="00AE50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85"/>
                <w:sz w:val="18"/>
              </w:rPr>
              <w:t>412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left="8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Nematerijalna imovina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1"/>
              <w:rPr>
                <w:sz w:val="18"/>
              </w:rPr>
            </w:pPr>
            <w:r>
              <w:rPr>
                <w:w w:val="85"/>
                <w:sz w:val="18"/>
              </w:rPr>
              <w:t>200.000,00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46"/>
              <w:rPr>
                <w:sz w:val="18"/>
              </w:rPr>
            </w:pPr>
            <w:r>
              <w:rPr>
                <w:w w:val="85"/>
                <w:sz w:val="18"/>
              </w:rPr>
              <w:t>201.000,00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7"/>
              <w:ind w:right="68"/>
              <w:rPr>
                <w:sz w:val="18"/>
              </w:rPr>
            </w:pPr>
            <w:r>
              <w:rPr>
                <w:w w:val="85"/>
                <w:sz w:val="18"/>
              </w:rPr>
              <w:t>202.000,00</w:t>
            </w:r>
          </w:p>
        </w:tc>
      </w:tr>
      <w:tr w:rsidR="00AE50EE" w:rsidTr="00AE50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421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Građevinski objekti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1"/>
              <w:rPr>
                <w:sz w:val="18"/>
              </w:rPr>
            </w:pPr>
            <w:r>
              <w:rPr>
                <w:w w:val="85"/>
                <w:sz w:val="18"/>
              </w:rPr>
              <w:t>6.010.000,00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6"/>
              <w:rPr>
                <w:sz w:val="18"/>
              </w:rPr>
            </w:pPr>
            <w:r>
              <w:rPr>
                <w:w w:val="85"/>
                <w:sz w:val="18"/>
              </w:rPr>
              <w:t>6.040.050,00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ind w:right="67"/>
              <w:rPr>
                <w:sz w:val="18"/>
              </w:rPr>
            </w:pPr>
            <w:r>
              <w:rPr>
                <w:w w:val="85"/>
                <w:sz w:val="18"/>
              </w:rPr>
              <w:t>6.070.100,00</w:t>
            </w:r>
          </w:p>
        </w:tc>
      </w:tr>
      <w:tr w:rsidR="00AE50EE" w:rsidTr="00AE50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422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Postrojenja i oprema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1"/>
              <w:rPr>
                <w:sz w:val="18"/>
              </w:rPr>
            </w:pPr>
            <w:r>
              <w:rPr>
                <w:w w:val="85"/>
                <w:sz w:val="18"/>
              </w:rPr>
              <w:t>108.000,00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5"/>
              <w:rPr>
                <w:sz w:val="18"/>
              </w:rPr>
            </w:pPr>
            <w:r>
              <w:rPr>
                <w:w w:val="85"/>
                <w:sz w:val="18"/>
              </w:rPr>
              <w:t>108.540,00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ind w:right="67"/>
              <w:rPr>
                <w:sz w:val="18"/>
              </w:rPr>
            </w:pPr>
            <w:r>
              <w:rPr>
                <w:w w:val="85"/>
                <w:sz w:val="18"/>
              </w:rPr>
              <w:t>109.080,00</w:t>
            </w:r>
          </w:p>
        </w:tc>
      </w:tr>
      <w:tr w:rsidR="00AE50EE" w:rsidTr="00AE50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85"/>
                <w:sz w:val="18"/>
              </w:rPr>
              <w:t>423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/>
              <w:ind w:left="8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Prijevozna sredstva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/>
              <w:ind w:right="50"/>
              <w:rPr>
                <w:sz w:val="18"/>
              </w:rPr>
            </w:pPr>
            <w:r>
              <w:rPr>
                <w:w w:val="85"/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9"/>
              <w:ind w:right="45"/>
              <w:rPr>
                <w:sz w:val="18"/>
              </w:rPr>
            </w:pPr>
            <w:r>
              <w:rPr>
                <w:w w:val="85"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9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0,00</w:t>
            </w:r>
          </w:p>
        </w:tc>
      </w:tr>
      <w:tr w:rsidR="00AE50EE" w:rsidTr="00AE50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85"/>
                <w:sz w:val="18"/>
              </w:rPr>
              <w:t>426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left="8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Nematerijalna proizvedena imovina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w w:val="85"/>
                <w:sz w:val="18"/>
              </w:rPr>
              <w:t>90.000,00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17"/>
              <w:ind w:right="45"/>
              <w:rPr>
                <w:sz w:val="18"/>
              </w:rPr>
            </w:pPr>
            <w:r>
              <w:rPr>
                <w:w w:val="85"/>
                <w:sz w:val="18"/>
              </w:rPr>
              <w:t>90.450,00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E50EE" w:rsidRDefault="00AE50EE">
            <w:pPr>
              <w:pStyle w:val="TableParagraph"/>
              <w:spacing w:before="17"/>
              <w:ind w:right="67"/>
              <w:rPr>
                <w:sz w:val="18"/>
              </w:rPr>
            </w:pPr>
            <w:r>
              <w:rPr>
                <w:w w:val="85"/>
                <w:sz w:val="18"/>
              </w:rPr>
              <w:t>90.900,00</w:t>
            </w:r>
          </w:p>
        </w:tc>
      </w:tr>
      <w:tr w:rsidR="00AE50EE" w:rsidTr="00AE50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84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451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47" w:lineRule="auto"/>
              <w:ind w:left="88" w:right="69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Dodatna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ulaganja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građevinskim </w:t>
            </w:r>
            <w:r>
              <w:rPr>
                <w:w w:val="95"/>
                <w:sz w:val="18"/>
              </w:rPr>
              <w:t>objektima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51"/>
              <w:rPr>
                <w:sz w:val="18"/>
              </w:rPr>
            </w:pPr>
            <w:r>
              <w:rPr>
                <w:w w:val="85"/>
                <w:sz w:val="18"/>
              </w:rPr>
              <w:t>650.000,00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ind w:right="45"/>
              <w:rPr>
                <w:sz w:val="18"/>
              </w:rPr>
            </w:pPr>
            <w:r>
              <w:rPr>
                <w:w w:val="85"/>
                <w:sz w:val="18"/>
              </w:rPr>
              <w:t>653.250,00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AE50EE" w:rsidRDefault="00AE50EE">
            <w:pPr>
              <w:pStyle w:val="TableParagraph"/>
              <w:ind w:right="67"/>
              <w:rPr>
                <w:sz w:val="18"/>
              </w:rPr>
            </w:pPr>
            <w:r>
              <w:rPr>
                <w:w w:val="85"/>
                <w:sz w:val="18"/>
              </w:rPr>
              <w:t>656.500,00</w:t>
            </w:r>
          </w:p>
        </w:tc>
      </w:tr>
      <w:tr w:rsidR="00AE50EE">
        <w:trPr>
          <w:trHeight w:val="426"/>
        </w:trPr>
        <w:tc>
          <w:tcPr>
            <w:tcW w:w="4691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68"/>
              <w:ind w:left="1290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UKUPNO RASHODI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71"/>
              <w:ind w:left="396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13.550.000,00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71"/>
              <w:ind w:left="401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13.617.750,00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71"/>
              <w:ind w:left="383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13.685.500,00</w:t>
            </w:r>
          </w:p>
        </w:tc>
      </w:tr>
    </w:tbl>
    <w:p w:rsidR="00AE50EE" w:rsidRDefault="00AE50EE"/>
    <w:p w:rsidR="0007710C" w:rsidRDefault="0007710C">
      <w:pPr>
        <w:pStyle w:val="Tijeloteksta"/>
        <w:spacing w:before="6"/>
        <w:rPr>
          <w:b/>
          <w:sz w:val="16"/>
        </w:rPr>
      </w:pPr>
    </w:p>
    <w:p w:rsidR="00AE50EE" w:rsidRDefault="00AE50EE">
      <w:pPr>
        <w:pStyle w:val="Tijeloteksta"/>
        <w:spacing w:before="6"/>
        <w:rPr>
          <w:b/>
          <w:sz w:val="16"/>
        </w:rPr>
      </w:pPr>
    </w:p>
    <w:p w:rsidR="00AE50EE" w:rsidRDefault="00AE50EE">
      <w:pPr>
        <w:pStyle w:val="Tijeloteksta"/>
        <w:spacing w:before="6"/>
        <w:rPr>
          <w:b/>
          <w:sz w:val="16"/>
        </w:rPr>
      </w:pPr>
    </w:p>
    <w:p w:rsidR="00AE50EE" w:rsidRDefault="00AE50EE">
      <w:pPr>
        <w:pStyle w:val="Tijeloteksta"/>
        <w:spacing w:before="6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909"/>
        <w:gridCol w:w="1843"/>
        <w:gridCol w:w="1842"/>
        <w:gridCol w:w="1807"/>
        <w:gridCol w:w="23"/>
      </w:tblGrid>
      <w:tr w:rsidR="00AE50EE" w:rsidTr="00525900">
        <w:trPr>
          <w:trHeight w:val="788"/>
        </w:trPr>
        <w:tc>
          <w:tcPr>
            <w:tcW w:w="10223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42"/>
              <w:ind w:left="1696" w:right="1686"/>
              <w:jc w:val="center"/>
              <w:rPr>
                <w:rFonts w:ascii="Nimbus Roman No9 L" w:hAnsi="Nimbus Roman No9 L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>
                      <wp:simplePos x="0" y="0"/>
                      <wp:positionH relativeFrom="page">
                        <wp:posOffset>2527935</wp:posOffset>
                      </wp:positionH>
                      <wp:positionV relativeFrom="paragraph">
                        <wp:posOffset>226060</wp:posOffset>
                      </wp:positionV>
                      <wp:extent cx="2893060" cy="1270"/>
                      <wp:effectExtent l="0" t="0" r="0" b="0"/>
                      <wp:wrapTopAndBottom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060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BB1BA" id="Rectangle 2" o:spid="_x0000_s1026" style="position:absolute;margin-left:199.05pt;margin-top:17.8pt;width:227.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6H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</w:p>
          <w:p w:rsidR="00AE50EE" w:rsidRDefault="00AE50EE" w:rsidP="00525900">
            <w:pPr>
              <w:pStyle w:val="TableParagraph"/>
              <w:spacing w:before="42"/>
              <w:ind w:right="1686"/>
              <w:jc w:val="left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Račun prihoda i rashoda-izvori financiranja</w:t>
            </w:r>
          </w:p>
        </w:tc>
      </w:tr>
      <w:tr w:rsidR="00AE50EE" w:rsidTr="00AE50EE">
        <w:trPr>
          <w:trHeight w:val="834"/>
        </w:trPr>
        <w:tc>
          <w:tcPr>
            <w:tcW w:w="79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22"/>
              <w:ind w:left="29" w:righ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IzvorID</w:t>
            </w:r>
          </w:p>
          <w:p w:rsidR="00AE50EE" w:rsidRDefault="00AE50EE">
            <w:pPr>
              <w:pStyle w:val="TableParagraph"/>
              <w:spacing w:before="0"/>
              <w:jc w:val="left"/>
              <w:rPr>
                <w:rFonts w:ascii="Nimbus Sans L"/>
                <w:b/>
                <w:sz w:val="26"/>
              </w:rPr>
            </w:pPr>
          </w:p>
          <w:p w:rsidR="00AE50EE" w:rsidRDefault="00AE50EE"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39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22"/>
              <w:ind w:left="1145" w:right="1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</w:p>
          <w:p w:rsidR="00AE50EE" w:rsidRDefault="00AE50EE">
            <w:pPr>
              <w:pStyle w:val="TableParagraph"/>
              <w:spacing w:before="0"/>
              <w:jc w:val="left"/>
              <w:rPr>
                <w:rFonts w:ascii="Nimbus Sans L"/>
                <w:b/>
                <w:sz w:val="26"/>
              </w:rPr>
            </w:pPr>
          </w:p>
          <w:p w:rsidR="00AE50EE" w:rsidRDefault="00AE50EE">
            <w:pPr>
              <w:pStyle w:val="TableParagraph"/>
              <w:spacing w:before="0"/>
              <w:ind w:right="36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26" w:line="249" w:lineRule="auto"/>
              <w:ind w:left="72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AE50EE" w:rsidRDefault="00AE50EE">
            <w:pPr>
              <w:pStyle w:val="TableParagraph"/>
              <w:spacing w:before="81"/>
              <w:ind w:left="19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26" w:line="249" w:lineRule="auto"/>
              <w:ind w:left="60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 Projekcija</w:t>
            </w:r>
            <w:r w:rsidR="00336C48">
              <w:rPr>
                <w:w w:val="90"/>
                <w:sz w:val="20"/>
              </w:rPr>
              <w:t xml:space="preserve"> za 2022</w:t>
            </w:r>
          </w:p>
          <w:p w:rsidR="00AE50EE" w:rsidRDefault="00AE50EE">
            <w:pPr>
              <w:pStyle w:val="TableParagraph"/>
              <w:spacing w:before="81"/>
              <w:ind w:left="5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26" w:line="249" w:lineRule="auto"/>
              <w:ind w:left="64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 Projekcija</w:t>
            </w:r>
            <w:r w:rsidR="00336C48">
              <w:rPr>
                <w:w w:val="90"/>
                <w:sz w:val="20"/>
              </w:rPr>
              <w:t xml:space="preserve"> za 2023</w:t>
            </w:r>
          </w:p>
          <w:p w:rsidR="00AE50EE" w:rsidRDefault="00AE50EE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5</w:t>
            </w:r>
          </w:p>
        </w:tc>
        <w:tc>
          <w:tcPr>
            <w:tcW w:w="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</w:p>
        </w:tc>
      </w:tr>
      <w:tr w:rsidR="00AE50EE" w:rsidTr="00AE50EE">
        <w:trPr>
          <w:trHeight w:val="254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5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3909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Opći prihodi i primici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50"/>
              <w:rPr>
                <w:sz w:val="20"/>
              </w:rPr>
            </w:pPr>
            <w:r>
              <w:rPr>
                <w:w w:val="85"/>
                <w:sz w:val="20"/>
              </w:rPr>
              <w:t>8.900.000,00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8.944.500,00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8.989.000,00</w:t>
            </w:r>
          </w:p>
        </w:tc>
        <w:tc>
          <w:tcPr>
            <w:tcW w:w="2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E50EE" w:rsidRDefault="00AE50EE">
            <w:pPr>
              <w:pStyle w:val="TableParagraph"/>
              <w:spacing w:line="214" w:lineRule="exact"/>
              <w:ind w:right="25"/>
              <w:rPr>
                <w:sz w:val="20"/>
              </w:rPr>
            </w:pPr>
          </w:p>
        </w:tc>
      </w:tr>
      <w:tr w:rsidR="00AE50EE" w:rsidTr="00AE50EE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3" w:lineRule="exact"/>
              <w:ind w:right="57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39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3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Prihodi za posebne namjene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3" w:lineRule="exact"/>
              <w:ind w:right="50"/>
              <w:rPr>
                <w:sz w:val="20"/>
              </w:rPr>
            </w:pPr>
            <w:r>
              <w:rPr>
                <w:w w:val="85"/>
                <w:sz w:val="20"/>
              </w:rPr>
              <w:t>1.850.000,00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3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1.859.250,00</w:t>
            </w:r>
          </w:p>
        </w:tc>
        <w:tc>
          <w:tcPr>
            <w:tcW w:w="18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3" w:lineRule="exact"/>
              <w:ind w:right="66"/>
              <w:rPr>
                <w:sz w:val="20"/>
              </w:rPr>
            </w:pPr>
            <w:r>
              <w:rPr>
                <w:w w:val="85"/>
                <w:sz w:val="20"/>
              </w:rPr>
              <w:t>1.868.500,00</w:t>
            </w:r>
          </w:p>
        </w:tc>
        <w:tc>
          <w:tcPr>
            <w:tcW w:w="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E50EE" w:rsidRDefault="00AE50EE">
            <w:pPr>
              <w:pStyle w:val="TableParagraph"/>
              <w:spacing w:line="213" w:lineRule="exact"/>
              <w:ind w:right="25"/>
              <w:rPr>
                <w:sz w:val="20"/>
              </w:rPr>
            </w:pPr>
          </w:p>
        </w:tc>
      </w:tr>
      <w:tr w:rsidR="00AE50EE" w:rsidTr="00AE50EE">
        <w:trPr>
          <w:trHeight w:val="254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57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39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Pomoći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49"/>
              <w:rPr>
                <w:sz w:val="20"/>
              </w:rPr>
            </w:pPr>
            <w:r>
              <w:rPr>
                <w:w w:val="85"/>
                <w:sz w:val="20"/>
              </w:rPr>
              <w:t>2.800.000,00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2.814.000,00</w:t>
            </w:r>
          </w:p>
        </w:tc>
        <w:tc>
          <w:tcPr>
            <w:tcW w:w="18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E50EE" w:rsidRDefault="00AE50EE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85"/>
                <w:sz w:val="20"/>
              </w:rPr>
              <w:t>2.828.000,00</w:t>
            </w:r>
          </w:p>
        </w:tc>
        <w:tc>
          <w:tcPr>
            <w:tcW w:w="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E50EE" w:rsidRDefault="00AE50EE">
            <w:pPr>
              <w:pStyle w:val="TableParagraph"/>
              <w:spacing w:line="214" w:lineRule="exact"/>
              <w:ind w:right="25"/>
              <w:rPr>
                <w:sz w:val="20"/>
              </w:rPr>
            </w:pPr>
          </w:p>
        </w:tc>
      </w:tr>
      <w:tr w:rsidR="00AE50EE" w:rsidTr="00AE50EE">
        <w:trPr>
          <w:trHeight w:val="42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0"/>
              <w:jc w:val="left"/>
              <w:rPr>
                <w:rFonts w:ascii="DejaVu Serif"/>
                <w:sz w:val="20"/>
              </w:rPr>
            </w:pPr>
          </w:p>
        </w:tc>
        <w:tc>
          <w:tcPr>
            <w:tcW w:w="3909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60"/>
              <w:ind w:left="77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66"/>
              <w:ind w:right="99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13.550.000,00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66"/>
              <w:ind w:right="113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13.617.750,00</w:t>
            </w:r>
          </w:p>
        </w:tc>
        <w:tc>
          <w:tcPr>
            <w:tcW w:w="180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66"/>
              <w:ind w:left="319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13.685.500,00</w:t>
            </w:r>
          </w:p>
        </w:tc>
        <w:tc>
          <w:tcPr>
            <w:tcW w:w="2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E50EE" w:rsidRDefault="00AE50EE">
            <w:pPr>
              <w:pStyle w:val="TableParagraph"/>
              <w:spacing w:before="66"/>
              <w:ind w:right="38"/>
              <w:rPr>
                <w:rFonts w:ascii="Nimbus Roman No9 L"/>
                <w:b/>
                <w:sz w:val="24"/>
              </w:rPr>
            </w:pPr>
          </w:p>
        </w:tc>
      </w:tr>
    </w:tbl>
    <w:p w:rsidR="00AE50EE" w:rsidRDefault="00AE50EE"/>
    <w:p w:rsidR="00336C48" w:rsidRDefault="00336C48">
      <w:pPr>
        <w:pStyle w:val="Tijeloteksta"/>
        <w:ind w:left="4742"/>
        <w:rPr>
          <w:rFonts w:ascii="DejaVu Serif"/>
          <w:b/>
        </w:rPr>
      </w:pPr>
    </w:p>
    <w:p w:rsidR="00336C48" w:rsidRDefault="00336C48" w:rsidP="00525900">
      <w:pPr>
        <w:pStyle w:val="Naslov"/>
        <w:rPr>
          <w:sz w:val="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2527935</wp:posOffset>
                </wp:positionH>
                <wp:positionV relativeFrom="paragraph">
                  <wp:posOffset>226060</wp:posOffset>
                </wp:positionV>
                <wp:extent cx="2893060" cy="1270"/>
                <wp:effectExtent l="0" t="0" r="0" b="0"/>
                <wp:wrapTopAndBottom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EBD9" id="Rectangle 2" o:spid="_x0000_s1026" style="position:absolute;margin-left:199.05pt;margin-top:17.8pt;width:227.8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8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631"/>
        <w:gridCol w:w="1843"/>
      </w:tblGrid>
      <w:tr w:rsidR="00336C48" w:rsidTr="00336C48">
        <w:trPr>
          <w:trHeight w:val="635"/>
        </w:trPr>
        <w:tc>
          <w:tcPr>
            <w:tcW w:w="10218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36C48" w:rsidRDefault="00336C48">
            <w:pPr>
              <w:pStyle w:val="TableParagraph"/>
              <w:spacing w:before="2"/>
              <w:ind w:left="1673" w:right="1722"/>
              <w:jc w:val="center"/>
              <w:rPr>
                <w:rFonts w:ascii="Nimbus Roman No9 L" w:hAnsi="Nimbus Roman No9 L"/>
                <w:b/>
                <w:sz w:val="28"/>
              </w:rPr>
            </w:pPr>
          </w:p>
          <w:p w:rsidR="00336C48" w:rsidRDefault="00336C48" w:rsidP="00525900">
            <w:pPr>
              <w:pStyle w:val="TableParagraph"/>
              <w:spacing w:before="42"/>
              <w:ind w:right="1710"/>
              <w:jc w:val="left"/>
              <w:rPr>
                <w:rFonts w:ascii="Nimbus Roman No9 L"/>
              </w:rPr>
            </w:pPr>
            <w:r>
              <w:rPr>
                <w:rFonts w:ascii="Nimbus Roman No9 L"/>
              </w:rPr>
              <w:t>Rashodi prema funkcijskoj</w:t>
            </w:r>
            <w:r>
              <w:rPr>
                <w:rFonts w:ascii="Nimbus Roman No9 L"/>
                <w:spacing w:val="5"/>
              </w:rPr>
              <w:t xml:space="preserve"> </w:t>
            </w:r>
            <w:r>
              <w:rPr>
                <w:rFonts w:ascii="Nimbus Roman No9 L"/>
              </w:rPr>
              <w:t>klasifikaciji</w:t>
            </w:r>
          </w:p>
        </w:tc>
      </w:tr>
      <w:tr w:rsidR="00336C48">
        <w:trPr>
          <w:trHeight w:val="794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36C48" w:rsidRDefault="00336C48">
            <w:pPr>
              <w:pStyle w:val="TableParagraph"/>
              <w:spacing w:before="23"/>
              <w:ind w:left="77" w:right="75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:rsidR="00336C48" w:rsidRDefault="00336C48">
            <w:pPr>
              <w:pStyle w:val="TableParagraph"/>
              <w:spacing w:before="0"/>
              <w:jc w:val="left"/>
              <w:rPr>
                <w:rFonts w:ascii="Nimbus Sans L"/>
                <w:b/>
                <w:sz w:val="26"/>
              </w:rPr>
            </w:pPr>
          </w:p>
          <w:p w:rsidR="00336C48" w:rsidRDefault="00336C48">
            <w:pPr>
              <w:pStyle w:val="TableParagraph"/>
              <w:spacing w:before="0" w:line="184" w:lineRule="exact"/>
              <w:ind w:left="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36C48" w:rsidRDefault="00336C48">
            <w:pPr>
              <w:pStyle w:val="TableParagraph"/>
              <w:spacing w:before="23"/>
              <w:ind w:left="3634" w:right="35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</w:p>
          <w:p w:rsidR="00336C48" w:rsidRDefault="00336C48">
            <w:pPr>
              <w:pStyle w:val="TableParagraph"/>
              <w:spacing w:before="0"/>
              <w:jc w:val="left"/>
              <w:rPr>
                <w:rFonts w:ascii="Nimbus Sans L"/>
                <w:b/>
                <w:sz w:val="26"/>
              </w:rPr>
            </w:pPr>
          </w:p>
          <w:p w:rsidR="00336C48" w:rsidRDefault="00336C48">
            <w:pPr>
              <w:pStyle w:val="TableParagraph"/>
              <w:spacing w:before="0" w:line="184" w:lineRule="exact"/>
              <w:ind w:left="107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36C48" w:rsidRDefault="00336C48">
            <w:pPr>
              <w:pStyle w:val="TableParagraph"/>
              <w:spacing w:before="27" w:line="247" w:lineRule="auto"/>
              <w:ind w:left="119" w:right="7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336C48" w:rsidRDefault="00336C48">
            <w:pPr>
              <w:pStyle w:val="TableParagraph"/>
              <w:spacing w:before="91" w:line="177" w:lineRule="exact"/>
              <w:ind w:left="105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336C48" w:rsidRPr="00336C48" w:rsidTr="00336C48">
        <w:trPr>
          <w:trHeight w:val="290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left="69"/>
              <w:jc w:val="left"/>
              <w:rPr>
                <w:sz w:val="20"/>
              </w:rPr>
            </w:pPr>
            <w:r w:rsidRPr="00336C48">
              <w:rPr>
                <w:sz w:val="20"/>
              </w:rPr>
              <w:t>Opće javne 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101"/>
              <w:rPr>
                <w:sz w:val="20"/>
              </w:rPr>
            </w:pPr>
            <w:r w:rsidRPr="00336C48">
              <w:rPr>
                <w:w w:val="85"/>
                <w:sz w:val="20"/>
              </w:rPr>
              <w:t>2.818.000,00</w:t>
            </w:r>
          </w:p>
        </w:tc>
      </w:tr>
      <w:tr w:rsidR="00336C48" w:rsidRPr="00336C48" w:rsidTr="00336C48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5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5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Izvršna i zakonodavna tijela, financijski i fiskalni poslovi, vanjski poslovi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5"/>
              <w:ind w:right="99"/>
              <w:rPr>
                <w:sz w:val="20"/>
              </w:rPr>
            </w:pPr>
            <w:r w:rsidRPr="00336C48">
              <w:rPr>
                <w:w w:val="85"/>
                <w:sz w:val="20"/>
              </w:rPr>
              <w:t>5.000,00</w:t>
            </w:r>
          </w:p>
        </w:tc>
      </w:tr>
      <w:tr w:rsidR="00336C48" w:rsidRPr="00336C48" w:rsidTr="00336C48">
        <w:trPr>
          <w:trHeight w:val="287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5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5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Opće usluge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5"/>
              <w:ind w:right="99"/>
              <w:rPr>
                <w:sz w:val="20"/>
              </w:rPr>
            </w:pPr>
            <w:r w:rsidRPr="00336C48">
              <w:rPr>
                <w:w w:val="85"/>
                <w:sz w:val="20"/>
              </w:rPr>
              <w:t>7.000,00</w:t>
            </w:r>
          </w:p>
        </w:tc>
      </w:tr>
      <w:tr w:rsidR="00336C48" w:rsidRPr="00336C48" w:rsidTr="00336C48">
        <w:trPr>
          <w:trHeight w:val="28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1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030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1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Javni red i sigurnost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1"/>
              <w:ind w:right="100"/>
              <w:rPr>
                <w:sz w:val="20"/>
              </w:rPr>
            </w:pPr>
            <w:r w:rsidRPr="00336C48">
              <w:rPr>
                <w:w w:val="85"/>
                <w:sz w:val="20"/>
              </w:rPr>
              <w:t>561.000,00</w:t>
            </w:r>
          </w:p>
        </w:tc>
      </w:tr>
      <w:tr w:rsidR="00336C48" w:rsidRPr="00336C48" w:rsidTr="00336C48">
        <w:trPr>
          <w:trHeight w:val="282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040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Ekonomski poslovi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right="100"/>
              <w:rPr>
                <w:sz w:val="20"/>
              </w:rPr>
            </w:pPr>
            <w:r w:rsidRPr="00336C48">
              <w:rPr>
                <w:w w:val="85"/>
                <w:sz w:val="20"/>
              </w:rPr>
              <w:t>45.000,00</w:t>
            </w:r>
          </w:p>
        </w:tc>
      </w:tr>
      <w:tr w:rsidR="00336C48" w:rsidRPr="00336C48" w:rsidTr="00336C48">
        <w:trPr>
          <w:trHeight w:val="285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041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Opći ekonomski, trgovački i poslovi vezani uz rad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101"/>
              <w:rPr>
                <w:sz w:val="20"/>
              </w:rPr>
            </w:pPr>
            <w:r w:rsidRPr="00336C48">
              <w:rPr>
                <w:w w:val="85"/>
                <w:sz w:val="20"/>
              </w:rPr>
              <w:t>150.000,00</w:t>
            </w:r>
          </w:p>
        </w:tc>
      </w:tr>
      <w:tr w:rsidR="00336C48" w:rsidRPr="00336C48" w:rsidTr="00336C48">
        <w:trPr>
          <w:trHeight w:val="28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045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left="69"/>
              <w:jc w:val="left"/>
              <w:rPr>
                <w:sz w:val="20"/>
              </w:rPr>
            </w:pPr>
            <w:r w:rsidRPr="00336C48">
              <w:rPr>
                <w:sz w:val="20"/>
              </w:rPr>
              <w:t>Promet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99"/>
              <w:rPr>
                <w:sz w:val="20"/>
              </w:rPr>
            </w:pPr>
            <w:r w:rsidRPr="00336C48">
              <w:rPr>
                <w:w w:val="85"/>
                <w:sz w:val="20"/>
              </w:rPr>
              <w:t>0,00</w:t>
            </w:r>
          </w:p>
        </w:tc>
      </w:tr>
      <w:tr w:rsidR="00336C48" w:rsidRPr="00336C48" w:rsidTr="00336C48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6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051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 w:rsidRPr="00336C48">
              <w:rPr>
                <w:sz w:val="20"/>
              </w:rPr>
              <w:t>Gospodarenje otpadom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6"/>
              <w:ind w:right="100"/>
              <w:rPr>
                <w:sz w:val="20"/>
              </w:rPr>
            </w:pPr>
            <w:r w:rsidRPr="00336C48">
              <w:rPr>
                <w:w w:val="85"/>
                <w:sz w:val="20"/>
              </w:rPr>
              <w:t>50.000,00</w:t>
            </w:r>
          </w:p>
        </w:tc>
      </w:tr>
      <w:tr w:rsidR="00336C48" w:rsidRPr="00336C48" w:rsidTr="00336C48">
        <w:trPr>
          <w:trHeight w:val="292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6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060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Usluge unapređenja stanovanja i zajednice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6"/>
              <w:ind w:right="100"/>
              <w:rPr>
                <w:sz w:val="20"/>
              </w:rPr>
            </w:pPr>
            <w:r w:rsidRPr="00336C48">
              <w:rPr>
                <w:w w:val="85"/>
                <w:sz w:val="20"/>
              </w:rPr>
              <w:t>6.984.000,00</w:t>
            </w:r>
          </w:p>
        </w:tc>
      </w:tr>
      <w:tr w:rsidR="00336C48" w:rsidRPr="00336C48" w:rsidTr="00336C48">
        <w:trPr>
          <w:trHeight w:val="283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070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Zdravstvo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right="100"/>
              <w:rPr>
                <w:sz w:val="20"/>
              </w:rPr>
            </w:pPr>
            <w:r w:rsidRPr="00336C48">
              <w:rPr>
                <w:w w:val="85"/>
                <w:sz w:val="20"/>
              </w:rPr>
              <w:t>95.000,00</w:t>
            </w:r>
          </w:p>
        </w:tc>
      </w:tr>
      <w:tr w:rsidR="00336C48" w:rsidRPr="00336C48" w:rsidTr="00336C48">
        <w:trPr>
          <w:trHeight w:val="28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080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Rekreacija, kultura i religija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right="100"/>
              <w:rPr>
                <w:sz w:val="20"/>
              </w:rPr>
            </w:pPr>
            <w:r w:rsidRPr="00336C48">
              <w:rPr>
                <w:w w:val="85"/>
                <w:sz w:val="20"/>
              </w:rPr>
              <w:t>455.000,00</w:t>
            </w:r>
          </w:p>
        </w:tc>
      </w:tr>
      <w:tr w:rsidR="00336C48" w:rsidRPr="00336C48" w:rsidTr="00336C48">
        <w:trPr>
          <w:trHeight w:val="282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081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Službe rekreacije i športa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0"/>
              <w:ind w:right="101"/>
              <w:rPr>
                <w:sz w:val="20"/>
              </w:rPr>
            </w:pPr>
            <w:r w:rsidRPr="00336C48">
              <w:rPr>
                <w:w w:val="85"/>
                <w:sz w:val="20"/>
              </w:rPr>
              <w:t>1.400.000,00</w:t>
            </w:r>
          </w:p>
        </w:tc>
      </w:tr>
      <w:tr w:rsidR="00336C48" w:rsidRPr="00336C48" w:rsidTr="00336C48">
        <w:trPr>
          <w:trHeight w:val="28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1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090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1"/>
              <w:ind w:left="69"/>
              <w:jc w:val="left"/>
              <w:rPr>
                <w:sz w:val="20"/>
              </w:rPr>
            </w:pPr>
            <w:r w:rsidRPr="00336C48">
              <w:rPr>
                <w:sz w:val="20"/>
              </w:rPr>
              <w:t>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spacing w:before="21"/>
              <w:ind w:right="101"/>
              <w:rPr>
                <w:sz w:val="20"/>
              </w:rPr>
            </w:pPr>
            <w:r w:rsidRPr="00336C48">
              <w:rPr>
                <w:w w:val="85"/>
                <w:sz w:val="20"/>
              </w:rPr>
              <w:t>340.000,00</w:t>
            </w:r>
          </w:p>
        </w:tc>
      </w:tr>
      <w:tr w:rsidR="00336C48" w:rsidTr="00336C48">
        <w:trPr>
          <w:trHeight w:val="282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right="14"/>
              <w:rPr>
                <w:sz w:val="20"/>
              </w:rPr>
            </w:pPr>
            <w:r w:rsidRPr="00336C48">
              <w:rPr>
                <w:w w:val="85"/>
                <w:sz w:val="20"/>
              </w:rPr>
              <w:t>091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Pr="00336C48" w:rsidRDefault="00336C48">
            <w:pPr>
              <w:pStyle w:val="TableParagraph"/>
              <w:ind w:left="69"/>
              <w:jc w:val="left"/>
              <w:rPr>
                <w:sz w:val="20"/>
              </w:rPr>
            </w:pPr>
            <w:r w:rsidRPr="00336C48">
              <w:rPr>
                <w:w w:val="95"/>
                <w:sz w:val="20"/>
              </w:rPr>
              <w:t>Predškolsko i osnovno 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Default="00336C48">
            <w:pPr>
              <w:pStyle w:val="TableParagraph"/>
              <w:ind w:right="100"/>
              <w:rPr>
                <w:sz w:val="20"/>
              </w:rPr>
            </w:pPr>
            <w:r w:rsidRPr="00336C48">
              <w:rPr>
                <w:w w:val="85"/>
                <w:sz w:val="20"/>
              </w:rPr>
              <w:t>150.000,00</w:t>
            </w:r>
          </w:p>
        </w:tc>
      </w:tr>
      <w:tr w:rsidR="00336C48" w:rsidTr="00336C48">
        <w:trPr>
          <w:trHeight w:val="282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Default="00336C48"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36C48" w:rsidRDefault="00336C48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Socijalna zaštita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336C48" w:rsidRDefault="00336C48">
            <w:pPr>
              <w:pStyle w:val="TableParagraph"/>
              <w:ind w:right="100"/>
              <w:rPr>
                <w:sz w:val="20"/>
              </w:rPr>
            </w:pPr>
            <w:r>
              <w:rPr>
                <w:w w:val="85"/>
                <w:sz w:val="20"/>
              </w:rPr>
              <w:t>490.000,00</w:t>
            </w:r>
          </w:p>
        </w:tc>
      </w:tr>
      <w:tr w:rsidR="00336C48">
        <w:trPr>
          <w:trHeight w:val="42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36C48" w:rsidRDefault="00336C48">
            <w:pPr>
              <w:pStyle w:val="TableParagraph"/>
              <w:spacing w:before="0"/>
              <w:jc w:val="left"/>
              <w:rPr>
                <w:rFonts w:ascii="DejaVu Serif"/>
                <w:sz w:val="20"/>
              </w:rPr>
            </w:pP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36C48" w:rsidRDefault="00336C48">
            <w:pPr>
              <w:pStyle w:val="TableParagraph"/>
              <w:spacing w:before="58"/>
              <w:ind w:left="122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36C48" w:rsidRDefault="00336C48">
            <w:pPr>
              <w:pStyle w:val="TableParagraph"/>
              <w:spacing w:before="65"/>
              <w:ind w:right="133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13.550.000,00</w:t>
            </w:r>
          </w:p>
        </w:tc>
      </w:tr>
    </w:tbl>
    <w:p w:rsidR="00336C48" w:rsidRDefault="00336C48"/>
    <w:p w:rsidR="00336C48" w:rsidRDefault="00336C48">
      <w:pPr>
        <w:pStyle w:val="Tijeloteksta"/>
        <w:spacing w:before="6"/>
      </w:pPr>
    </w:p>
    <w:p w:rsidR="00B24DCD" w:rsidRDefault="00B24DCD">
      <w:pPr>
        <w:pStyle w:val="Tijeloteksta"/>
        <w:spacing w:before="6"/>
      </w:pPr>
      <w:bookmarkStart w:id="0" w:name="_GoBack"/>
      <w:bookmarkEnd w:id="0"/>
    </w:p>
    <w:p w:rsidR="00B24DCD" w:rsidRDefault="00B24DCD">
      <w:pPr>
        <w:pStyle w:val="Tijeloteksta"/>
        <w:spacing w:before="6"/>
      </w:pPr>
    </w:p>
    <w:p w:rsidR="00615B55" w:rsidRPr="00336C48" w:rsidRDefault="00615B55" w:rsidP="00615B55">
      <w:pPr>
        <w:pStyle w:val="Tijeloteksta"/>
        <w:spacing w:before="6"/>
        <w:rPr>
          <w:sz w:val="28"/>
          <w:szCs w:val="28"/>
        </w:rPr>
      </w:pPr>
      <w:r w:rsidRPr="00336C48">
        <w:rPr>
          <w:sz w:val="28"/>
          <w:szCs w:val="28"/>
        </w:rPr>
        <w:t>II. POSEBNI DIO PRORAČUNA</w:t>
      </w:r>
    </w:p>
    <w:p w:rsidR="00615B55" w:rsidRDefault="00615B55" w:rsidP="00615B55">
      <w:pPr>
        <w:pStyle w:val="Tijeloteksta"/>
        <w:spacing w:before="6"/>
      </w:pPr>
    </w:p>
    <w:p w:rsidR="00615B55" w:rsidRPr="00336C48" w:rsidRDefault="00615B55" w:rsidP="00615B55">
      <w:pPr>
        <w:pStyle w:val="Tijeloteksta"/>
        <w:spacing w:before="6"/>
      </w:pPr>
      <w:r>
        <w:t xml:space="preserve">                                                                </w:t>
      </w:r>
      <w:r w:rsidRPr="00336C48">
        <w:t>Članak 2.</w:t>
      </w:r>
    </w:p>
    <w:p w:rsidR="00615B55" w:rsidRDefault="00615B55" w:rsidP="00615B55">
      <w:pPr>
        <w:pStyle w:val="Tijeloteksta"/>
        <w:spacing w:before="6"/>
      </w:pPr>
      <w:r w:rsidRPr="00336C48">
        <w:t>Rashodi poslovanja i rashodi za nabavu nefinancijske imovine u Prora</w:t>
      </w:r>
      <w:r>
        <w:t>č</w:t>
      </w:r>
      <w:r w:rsidRPr="00336C48">
        <w:t>un</w:t>
      </w:r>
      <w:r>
        <w:t>u</w:t>
      </w:r>
      <w:r w:rsidRPr="00336C48">
        <w:t xml:space="preserve"> za 2021.godinu u ukupnoj svoti od </w:t>
      </w:r>
      <w:r>
        <w:t>13</w:t>
      </w:r>
      <w:r w:rsidRPr="00336C48">
        <w:t>.</w:t>
      </w:r>
      <w:r>
        <w:t>550</w:t>
      </w:r>
      <w:r w:rsidRPr="00336C48">
        <w:t>.</w:t>
      </w:r>
      <w:r>
        <w:t xml:space="preserve">000 raspoređuju se po </w:t>
      </w:r>
      <w:r w:rsidRPr="00B24DCD">
        <w:t xml:space="preserve">izvorima financiranja,ekonomskoj,programskoj,organizacijskoj i funkcijskoj klasifikaciji </w:t>
      </w:r>
      <w:r w:rsidRPr="00336C48">
        <w:t>u Posebnom dijelu Prora</w:t>
      </w:r>
      <w:r>
        <w:t>č</w:t>
      </w:r>
      <w:r w:rsidRPr="00336C48">
        <w:t>una, kako slijedi</w:t>
      </w:r>
      <w:r>
        <w:t>:</w:t>
      </w:r>
    </w:p>
    <w:p w:rsidR="00B24DCD" w:rsidRDefault="00B24DCD">
      <w:pPr>
        <w:pStyle w:val="Tijeloteksta"/>
        <w:spacing w:before="6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6"/>
        <w:gridCol w:w="113"/>
        <w:gridCol w:w="174"/>
        <w:gridCol w:w="7650"/>
        <w:gridCol w:w="1862"/>
      </w:tblGrid>
      <w:tr w:rsidR="00B93093" w:rsidTr="00B93093">
        <w:trPr>
          <w:trHeight w:val="679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247" w:lineRule="auto"/>
              <w:ind w:left="253" w:right="234" w:hanging="1"/>
              <w:jc w:val="center"/>
              <w:rPr>
                <w:sz w:val="20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51663872" behindDoc="1" locked="0" layoutInCell="1" allowOverlap="1">
                      <wp:simplePos x="0" y="0"/>
                      <wp:positionH relativeFrom="page">
                        <wp:posOffset>2023110</wp:posOffset>
                      </wp:positionH>
                      <wp:positionV relativeFrom="paragraph">
                        <wp:posOffset>225425</wp:posOffset>
                      </wp:positionV>
                      <wp:extent cx="2892425" cy="1270"/>
                      <wp:effectExtent l="0" t="0" r="0" b="0"/>
                      <wp:wrapTopAndBottom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629AB" id="Rectangle 2" o:spid="_x0000_s1026" style="position:absolute;margin-left:159.3pt;margin-top:17.75pt;width:227.7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w w:val="90"/>
                <w:sz w:val="20"/>
              </w:rPr>
              <w:t xml:space="preserve">Račun/ </w:t>
            </w:r>
            <w:r>
              <w:rPr>
                <w:w w:val="85"/>
                <w:sz w:val="20"/>
              </w:rPr>
              <w:t>Pozicija</w:t>
            </w:r>
          </w:p>
          <w:p w:rsidR="00B93093" w:rsidRDefault="00B93093">
            <w:pPr>
              <w:pStyle w:val="TableParagraph"/>
              <w:spacing w:before="87"/>
              <w:ind w:left="174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/>
              <w:ind w:left="3579" w:right="3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93093" w:rsidRDefault="00B93093">
            <w:pPr>
              <w:pStyle w:val="TableParagraph"/>
              <w:spacing w:before="12"/>
              <w:rPr>
                <w:rFonts w:ascii="Nimbus Sans L"/>
                <w:b/>
                <w:sz w:val="25"/>
              </w:rPr>
            </w:pPr>
          </w:p>
          <w:p w:rsidR="00B93093" w:rsidRDefault="00B93093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0" w:line="247" w:lineRule="auto"/>
              <w:ind w:left="72" w:right="1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B93093" w:rsidRDefault="00B93093">
            <w:pPr>
              <w:pStyle w:val="TableParagraph"/>
              <w:spacing w:before="89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B93093">
        <w:trPr>
          <w:trHeight w:val="506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93093" w:rsidRDefault="00B93093">
            <w:pPr>
              <w:pStyle w:val="TableParagraph"/>
              <w:spacing w:before="2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B93093" w:rsidRDefault="00B93093">
            <w:pPr>
              <w:pStyle w:val="TableParagraph"/>
              <w:spacing w:before="100" w:line="180" w:lineRule="exact"/>
              <w:ind w:right="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93093" w:rsidRDefault="00B93093" w:rsidP="000F5837">
            <w:pPr>
              <w:pStyle w:val="TableParagraph"/>
              <w:spacing w:before="26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B93093" w:rsidRDefault="00B93093">
            <w:pPr>
              <w:pStyle w:val="TableParagraph"/>
              <w:spacing w:before="26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13.550.000,00</w:t>
            </w:r>
          </w:p>
        </w:tc>
      </w:tr>
      <w:tr w:rsidR="00B93093">
        <w:trPr>
          <w:trHeight w:val="50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93093" w:rsidRDefault="00B93093"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B93093" w:rsidRDefault="00B93093">
            <w:pPr>
              <w:pStyle w:val="TableParagraph"/>
              <w:spacing w:before="42"/>
              <w:ind w:left="6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00101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93093" w:rsidRDefault="00B93093" w:rsidP="000F5837">
            <w:pPr>
              <w:pStyle w:val="TableParagraph"/>
              <w:spacing w:before="19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B93093" w:rsidRDefault="00B93093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13.550.000,00</w:t>
            </w:r>
          </w:p>
        </w:tc>
      </w:tr>
      <w:tr w:rsidR="00B93093">
        <w:trPr>
          <w:trHeight w:val="509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2"/>
              <w:ind w:left="7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5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JAVNA UPRAVA I ADMINISTRACIJA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5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1.858.000,00</w:t>
            </w:r>
          </w:p>
        </w:tc>
      </w:tr>
      <w:tr w:rsidR="00B93093">
        <w:trPr>
          <w:trHeight w:val="234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3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A100010</w:t>
            </w:r>
          </w:p>
        </w:tc>
        <w:tc>
          <w:tcPr>
            <w:tcW w:w="76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3"/>
              <w:ind w:left="6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1.395.000,00</w:t>
            </w:r>
          </w:p>
        </w:tc>
      </w:tr>
      <w:tr w:rsidR="00B9309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8"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1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1.395.000,00</w:t>
            </w:r>
          </w:p>
        </w:tc>
      </w:tr>
      <w:tr w:rsidR="00B93093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480.000,00</w:t>
            </w:r>
          </w:p>
        </w:tc>
      </w:tr>
      <w:tr w:rsidR="00B9309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rashodi za zaposlene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25.000,00</w:t>
            </w:r>
          </w:p>
        </w:tc>
      </w:tr>
      <w:tr w:rsidR="00B93093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 na plaće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80.000,00</w:t>
            </w:r>
          </w:p>
        </w:tc>
      </w:tr>
      <w:tr w:rsidR="00B93093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Naknade troškova zaposlenima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67.000,00</w:t>
            </w:r>
          </w:p>
        </w:tc>
      </w:tr>
      <w:tr w:rsidR="00B93093">
        <w:trPr>
          <w:trHeight w:val="26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138.000,00</w:t>
            </w:r>
          </w:p>
        </w:tc>
      </w:tr>
      <w:tr w:rsidR="00B93093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428.000,00</w:t>
            </w:r>
          </w:p>
        </w:tc>
      </w:tr>
      <w:tr w:rsidR="00B93093">
        <w:trPr>
          <w:trHeight w:val="26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132.000,00</w:t>
            </w:r>
          </w:p>
        </w:tc>
      </w:tr>
      <w:tr w:rsidR="00B9309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financijski rashodi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25.000,00</w:t>
            </w:r>
          </w:p>
        </w:tc>
      </w:tr>
      <w:tr w:rsidR="00B93093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Kazne, penali i naknade štete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20.000,00</w:t>
            </w:r>
          </w:p>
        </w:tc>
      </w:tr>
      <w:tr w:rsidR="00B93093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A100011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PREDSTAVNIČKA I IZVRŠNA TIJELA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</w:tr>
      <w:tr w:rsidR="00B9309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6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8"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6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190.000,00</w:t>
            </w:r>
          </w:p>
        </w:tc>
      </w:tr>
      <w:tr w:rsidR="00B93093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160.000,00</w:t>
            </w:r>
          </w:p>
        </w:tc>
      </w:tr>
      <w:tr w:rsidR="00B93093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385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38500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30.000,00</w:t>
            </w:r>
          </w:p>
        </w:tc>
      </w:tr>
      <w:tr w:rsidR="00B93093">
        <w:trPr>
          <w:trHeight w:val="234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3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A100012</w:t>
            </w:r>
          </w:p>
        </w:tc>
        <w:tc>
          <w:tcPr>
            <w:tcW w:w="76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 OPĆINE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3"/>
              <w:ind w:left="9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</w:tr>
      <w:tr w:rsidR="00B93093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8"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1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25.000,00</w:t>
            </w:r>
          </w:p>
        </w:tc>
      </w:tr>
      <w:tr w:rsidR="00B9309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10.000,00</w:t>
            </w:r>
          </w:p>
        </w:tc>
      </w:tr>
      <w:tr w:rsidR="00B93093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15.000,00</w:t>
            </w:r>
          </w:p>
        </w:tc>
      </w:tr>
      <w:tr w:rsidR="00B93093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A100013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8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 POLITIČKIH STRANAKA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9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28.000,00</w:t>
            </w:r>
          </w:p>
        </w:tc>
      </w:tr>
      <w:tr w:rsidR="00B93093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>
        <w:trPr>
          <w:trHeight w:val="18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8"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28.000,00</w:t>
            </w:r>
          </w:p>
        </w:tc>
      </w:tr>
      <w:tr w:rsidR="00B93093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28.000,00</w:t>
            </w:r>
          </w:p>
        </w:tc>
      </w:tr>
      <w:tr w:rsidR="00B93093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A100014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IZBORA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8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</w:tr>
      <w:tr w:rsidR="00B93093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>
        <w:trPr>
          <w:trHeight w:val="190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5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8"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5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5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190.000,00</w:t>
            </w:r>
          </w:p>
        </w:tc>
      </w:tr>
      <w:tr w:rsidR="00B93093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3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3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3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190.000,00</w:t>
            </w:r>
          </w:p>
        </w:tc>
      </w:tr>
      <w:tr w:rsidR="00B93093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5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K100001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INFORMATIZACIJA I OPREMANJE UREDA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5"/>
              <w:ind w:left="9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</w:tr>
      <w:tr w:rsidR="00B93093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7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8"/>
                <w:sz w:val="14"/>
              </w:rPr>
              <w:t>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30.000,00</w:t>
            </w:r>
          </w:p>
        </w:tc>
      </w:tr>
      <w:tr w:rsidR="00B93093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30.000,00</w:t>
            </w:r>
          </w:p>
        </w:tc>
      </w:tr>
      <w:tr w:rsidR="00B93093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8"/>
                <w:sz w:val="14"/>
              </w:rPr>
              <w:t>05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>
        <w:trPr>
          <w:trHeight w:val="232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K100002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U OPĆINSKU ZGRADU</w:t>
            </w:r>
          </w:p>
          <w:p w:rsidR="00B93093" w:rsidRDefault="00B93093" w:rsidP="000F5837">
            <w:pPr>
              <w:pStyle w:val="TableParagraph"/>
              <w:spacing w:before="53" w:line="161" w:lineRule="exact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0,00</w:t>
            </w:r>
          </w:p>
        </w:tc>
      </w:tr>
      <w:tr w:rsidR="00B93093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 w:line="14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0" w:line="154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0" w:line="154" w:lineRule="exact"/>
              <w:ind w:left="7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</w:tbl>
    <w:p w:rsidR="00B93093" w:rsidRDefault="00B93093">
      <w:pPr>
        <w:rPr>
          <w:sz w:val="2"/>
          <w:szCs w:val="2"/>
        </w:rPr>
        <w:sectPr w:rsidR="00B93093" w:rsidSect="00B93093">
          <w:pgSz w:w="11910" w:h="16840"/>
          <w:pgMar w:top="1580" w:right="540" w:bottom="280" w:left="740" w:header="720" w:footer="720" w:gutter="0"/>
          <w:cols w:space="720"/>
        </w:sectPr>
      </w:pPr>
    </w:p>
    <w:tbl>
      <w:tblPr>
        <w:tblStyle w:val="TableNormal"/>
        <w:tblW w:w="10658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7"/>
        <w:gridCol w:w="113"/>
        <w:gridCol w:w="174"/>
        <w:gridCol w:w="7648"/>
        <w:gridCol w:w="1863"/>
      </w:tblGrid>
      <w:tr w:rsidR="00B93093" w:rsidTr="00253864">
        <w:trPr>
          <w:trHeight w:val="833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249" w:lineRule="auto"/>
              <w:ind w:left="252" w:right="236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 xml:space="preserve">Račun/ </w:t>
            </w:r>
            <w:r>
              <w:rPr>
                <w:w w:val="85"/>
                <w:sz w:val="20"/>
              </w:rPr>
              <w:t>Pozicija</w:t>
            </w:r>
          </w:p>
          <w:p w:rsidR="00B93093" w:rsidRDefault="00B93093">
            <w:pPr>
              <w:pStyle w:val="TableParagraph"/>
              <w:spacing w:before="82"/>
              <w:ind w:left="173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/>
              <w:ind w:left="3572" w:right="3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93093" w:rsidRDefault="00B93093">
            <w:pPr>
              <w:pStyle w:val="TableParagraph"/>
              <w:spacing w:before="12"/>
              <w:rPr>
                <w:rFonts w:ascii="Nimbus Sans L"/>
                <w:b/>
                <w:sz w:val="25"/>
              </w:rPr>
            </w:pPr>
          </w:p>
          <w:p w:rsidR="00B93093" w:rsidRDefault="00B93093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9" w:line="249" w:lineRule="auto"/>
              <w:ind w:left="73" w:right="1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B93093" w:rsidRDefault="00B93093">
            <w:pPr>
              <w:pStyle w:val="TableParagraph"/>
              <w:spacing w:before="84"/>
              <w:ind w:left="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B93093" w:rsidTr="00253864">
        <w:trPr>
          <w:trHeight w:val="191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90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0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0" w:line="15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0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509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2"/>
              <w:ind w:left="7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1002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4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4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910.000,00</w:t>
            </w:r>
          </w:p>
        </w:tc>
      </w:tr>
      <w:tr w:rsidR="00B93093" w:rsidTr="00253864">
        <w:trPr>
          <w:trHeight w:val="232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A100020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 I GROBLJA</w:t>
            </w:r>
          </w:p>
          <w:p w:rsidR="00B93093" w:rsidRDefault="00B93093" w:rsidP="000F5837">
            <w:pPr>
              <w:pStyle w:val="TableParagraph"/>
              <w:spacing w:before="53"/>
              <w:ind w:left="7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9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60.000,00</w:t>
            </w:r>
          </w:p>
        </w:tc>
      </w:tr>
      <w:tr w:rsidR="00B93093" w:rsidTr="00253864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2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A100021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  <w:p w:rsidR="00B93093" w:rsidRDefault="00B93093" w:rsidP="000F5837">
            <w:pPr>
              <w:pStyle w:val="TableParagraph"/>
              <w:spacing w:before="53" w:line="162" w:lineRule="exact"/>
              <w:ind w:left="7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8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325.000,00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0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0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75.000,00</w:t>
            </w:r>
          </w:p>
        </w:tc>
      </w:tr>
      <w:tr w:rsidR="00B93093" w:rsidTr="00253864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55.000,00</w:t>
            </w:r>
          </w:p>
        </w:tc>
      </w:tr>
      <w:tr w:rsidR="00B93093" w:rsidTr="00253864">
        <w:trPr>
          <w:trHeight w:val="186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1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250.000,00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250.000,00</w:t>
            </w:r>
          </w:p>
        </w:tc>
      </w:tr>
      <w:tr w:rsidR="00B93093" w:rsidTr="00253864">
        <w:trPr>
          <w:trHeight w:val="22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A100022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CESTA</w:t>
            </w:r>
          </w:p>
          <w:p w:rsidR="00B93093" w:rsidRDefault="00B93093" w:rsidP="000F5837">
            <w:pPr>
              <w:pStyle w:val="TableParagraph"/>
              <w:spacing w:before="54"/>
              <w:ind w:left="7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400.000,00</w:t>
            </w:r>
          </w:p>
        </w:tc>
      </w:tr>
      <w:tr w:rsidR="00B93093" w:rsidTr="00253864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400.000,00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400.000,00</w:t>
            </w:r>
          </w:p>
        </w:tc>
      </w:tr>
      <w:tr w:rsidR="00B93093" w:rsidTr="00253864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96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6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0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6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6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2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A100050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8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B93093" w:rsidRDefault="00B93093" w:rsidP="000F5837">
            <w:pPr>
              <w:pStyle w:val="TableParagraph"/>
              <w:spacing w:before="53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Funkcija: 0700 Zdravstvo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9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65.000,00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65.000,00</w:t>
            </w:r>
          </w:p>
        </w:tc>
      </w:tr>
      <w:tr w:rsidR="00B93093" w:rsidTr="00253864">
        <w:trPr>
          <w:trHeight w:val="22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A100150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HIGIJENIČARSKA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SLUŽBA</w:t>
            </w:r>
          </w:p>
          <w:p w:rsidR="00B93093" w:rsidRDefault="00B93093" w:rsidP="000F5837">
            <w:pPr>
              <w:pStyle w:val="TableParagraph"/>
              <w:spacing w:before="53" w:line="162" w:lineRule="exact"/>
              <w:ind w:left="7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Funkcija:</w:t>
            </w:r>
            <w:r>
              <w:rPr>
                <w:spacing w:val="-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0100</w:t>
            </w:r>
            <w:r>
              <w:rPr>
                <w:spacing w:val="-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Opće</w:t>
            </w:r>
            <w:r>
              <w:rPr>
                <w:spacing w:val="-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javne</w:t>
            </w:r>
            <w:r>
              <w:rPr>
                <w:spacing w:val="-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usluge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9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60.000,00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60.000,00</w:t>
            </w:r>
          </w:p>
        </w:tc>
      </w:tr>
      <w:tr w:rsidR="00B93093" w:rsidTr="00253864">
        <w:trPr>
          <w:trHeight w:val="49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1"/>
              <w:ind w:left="7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1003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19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 ULAGANJA U KOMUNALNU INFRASTRUKTURU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5.110.000,00</w:t>
            </w:r>
          </w:p>
        </w:tc>
      </w:tr>
      <w:tr w:rsidR="00B93093" w:rsidTr="00253864">
        <w:trPr>
          <w:trHeight w:val="22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A100030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 VODNE GRAĐEVINE</w:t>
            </w:r>
          </w:p>
          <w:p w:rsidR="00B93093" w:rsidRDefault="00B93093" w:rsidP="000F5837">
            <w:pPr>
              <w:pStyle w:val="TableParagraph"/>
              <w:spacing w:before="54" w:line="162" w:lineRule="exact"/>
              <w:ind w:left="7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550.000,00</w:t>
            </w:r>
          </w:p>
        </w:tc>
      </w:tr>
      <w:tr w:rsidR="00B93093" w:rsidTr="00253864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69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Kapitalne pomoći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500.000,00</w:t>
            </w:r>
          </w:p>
        </w:tc>
      </w:tr>
      <w:tr w:rsidR="00B93093" w:rsidTr="00253864">
        <w:trPr>
          <w:trHeight w:val="190"/>
        </w:trPr>
        <w:tc>
          <w:tcPr>
            <w:tcW w:w="1147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9" w:line="151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 w:line="151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Kapitalne 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28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A100031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:rsidR="00B93093" w:rsidRDefault="00B93093" w:rsidP="000F5837">
            <w:pPr>
              <w:pStyle w:val="TableParagraph"/>
              <w:spacing w:before="53"/>
              <w:ind w:left="7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8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</w:tr>
      <w:tr w:rsidR="00B93093" w:rsidTr="00253864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150.000,00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150.000,00</w:t>
            </w:r>
          </w:p>
        </w:tc>
      </w:tr>
      <w:tr w:rsidR="00B93093" w:rsidTr="00253864">
        <w:trPr>
          <w:trHeight w:val="185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1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90.000,00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90.000,00</w:t>
            </w:r>
          </w:p>
        </w:tc>
      </w:tr>
      <w:tr w:rsidR="00B93093" w:rsidTr="00253864">
        <w:trPr>
          <w:trHeight w:val="227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A100032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NERAZVRSTANE CESTE I CESTOVNI OBJEKTI</w:t>
            </w:r>
          </w:p>
          <w:p w:rsidR="00B93093" w:rsidRDefault="00B93093" w:rsidP="000F5837">
            <w:pPr>
              <w:pStyle w:val="TableParagraph"/>
              <w:spacing w:before="53"/>
              <w:ind w:left="7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8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660.000,00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ind w:left="13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right="8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420.000,00</w:t>
            </w:r>
          </w:p>
        </w:tc>
      </w:tr>
      <w:tr w:rsidR="00B93093" w:rsidTr="00253864">
        <w:trPr>
          <w:trHeight w:val="28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420.000,00</w:t>
            </w:r>
          </w:p>
        </w:tc>
      </w:tr>
    </w:tbl>
    <w:p w:rsidR="00B93093" w:rsidRDefault="00B93093">
      <w:pPr>
        <w:jc w:val="right"/>
        <w:rPr>
          <w:sz w:val="16"/>
        </w:rPr>
        <w:sectPr w:rsidR="00B9309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52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3"/>
        <w:gridCol w:w="116"/>
        <w:gridCol w:w="112"/>
        <w:gridCol w:w="173"/>
        <w:gridCol w:w="7647"/>
        <w:gridCol w:w="1862"/>
      </w:tblGrid>
      <w:tr w:rsidR="00B93093" w:rsidTr="00253864">
        <w:trPr>
          <w:trHeight w:val="833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249" w:lineRule="auto"/>
              <w:ind w:left="252" w:right="232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 xml:space="preserve">Račun/ </w:t>
            </w:r>
            <w:r>
              <w:rPr>
                <w:w w:val="85"/>
                <w:sz w:val="20"/>
              </w:rPr>
              <w:t>Pozicija</w:t>
            </w:r>
          </w:p>
          <w:p w:rsidR="00B93093" w:rsidRDefault="00B93093">
            <w:pPr>
              <w:pStyle w:val="TableParagraph"/>
              <w:spacing w:before="82"/>
              <w:ind w:left="177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/>
              <w:ind w:left="3580" w:right="3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93093" w:rsidRDefault="00B93093">
            <w:pPr>
              <w:pStyle w:val="TableParagraph"/>
              <w:spacing w:before="12"/>
              <w:rPr>
                <w:rFonts w:ascii="Nimbus Sans L"/>
                <w:b/>
                <w:sz w:val="25"/>
              </w:rPr>
            </w:pPr>
          </w:p>
          <w:p w:rsidR="00B93093" w:rsidRDefault="00B9309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9" w:line="249" w:lineRule="auto"/>
              <w:ind w:left="78" w:right="1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B93093" w:rsidRDefault="00B93093">
            <w:pPr>
              <w:pStyle w:val="TableParagraph"/>
              <w:spacing w:before="84"/>
              <w:ind w:left="12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B93093" w:rsidTr="00253864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7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90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0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0" w:line="150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0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240.000,00</w:t>
            </w:r>
          </w:p>
        </w:tc>
      </w:tr>
      <w:tr w:rsidR="00B93093" w:rsidTr="00253864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240.000,00</w:t>
            </w:r>
          </w:p>
        </w:tc>
      </w:tr>
      <w:tr w:rsidR="00B93093" w:rsidTr="00253864">
        <w:trPr>
          <w:trHeight w:val="232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A100033</w:t>
            </w:r>
          </w:p>
        </w:tc>
        <w:tc>
          <w:tcPr>
            <w:tcW w:w="764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GROBLJA I MRTVAČNICE</w:t>
            </w:r>
          </w:p>
          <w:p w:rsidR="00B93093" w:rsidRDefault="00B93093" w:rsidP="000F5837">
            <w:pPr>
              <w:pStyle w:val="TableParagraph"/>
              <w:spacing w:before="53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6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1.010.000,00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9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1.000.000,00</w:t>
            </w:r>
          </w:p>
        </w:tc>
      </w:tr>
      <w:tr w:rsidR="00B93093" w:rsidTr="00253864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1.000.000,00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8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10.000,00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10.000,00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7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2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A100034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8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PJEŠAČKIH I BICIKLISTIČKIH STAZA</w:t>
            </w:r>
          </w:p>
          <w:p w:rsidR="00B93093" w:rsidRDefault="00B93093" w:rsidP="000F5837">
            <w:pPr>
              <w:pStyle w:val="TableParagraph"/>
              <w:spacing w:before="53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6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ind w:left="9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500.000,00</w:t>
            </w:r>
          </w:p>
        </w:tc>
      </w:tr>
      <w:tr w:rsidR="00B93093" w:rsidTr="00253864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500.000,00</w:t>
            </w:r>
          </w:p>
        </w:tc>
      </w:tr>
      <w:tr w:rsidR="00B93093" w:rsidTr="00253864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1.500.000,00</w:t>
            </w:r>
          </w:p>
        </w:tc>
      </w:tr>
      <w:tr w:rsidR="00B93093" w:rsidTr="00253864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1.500.000,00</w:t>
            </w:r>
          </w:p>
        </w:tc>
      </w:tr>
      <w:tr w:rsidR="00B93093" w:rsidTr="00253864">
        <w:trPr>
          <w:trHeight w:val="191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0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0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0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500.000,00</w:t>
            </w:r>
          </w:p>
        </w:tc>
      </w:tr>
      <w:tr w:rsidR="00B93093" w:rsidTr="00253864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500.000,00</w:t>
            </w:r>
          </w:p>
        </w:tc>
      </w:tr>
      <w:tr w:rsidR="00B93093" w:rsidTr="00253864">
        <w:trPr>
          <w:trHeight w:val="232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A100035</w:t>
            </w:r>
          </w:p>
        </w:tc>
        <w:tc>
          <w:tcPr>
            <w:tcW w:w="764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 w:rsidR="00B93093" w:rsidRDefault="00B93093" w:rsidP="000F5837">
            <w:pPr>
              <w:pStyle w:val="TableParagraph"/>
              <w:spacing w:before="53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8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9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150.000,00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18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05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7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500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1"/>
              <w:ind w:left="7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1004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0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POTICANJE RAZVOJA GOSPODARSTVA I ENERGETSKE UČINKOVITOSTI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0"/>
              <w:ind w:right="7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197.000,00</w:t>
            </w:r>
          </w:p>
        </w:tc>
      </w:tr>
      <w:tr w:rsidR="00B93093" w:rsidTr="00253864">
        <w:trPr>
          <w:trHeight w:val="22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A100040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POTICAJI U POLJOPRIVREDI</w:t>
            </w:r>
          </w:p>
          <w:p w:rsidR="00B93093" w:rsidRDefault="00B93093" w:rsidP="000F5837">
            <w:pPr>
              <w:pStyle w:val="TableParagraph"/>
              <w:spacing w:before="53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0400 Ekonomski poslovi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95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45.000,00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Subvencije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trgovačkim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društvima,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zadrugama,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poljoprivrednicima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obrtnicima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izvan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javnog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sektora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45.000,00</w:t>
            </w:r>
          </w:p>
        </w:tc>
      </w:tr>
      <w:tr w:rsidR="00B93093" w:rsidTr="00253864">
        <w:trPr>
          <w:trHeight w:val="226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A100042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 POLJOPRIVREDNIM UDRUGAMA</w:t>
            </w:r>
          </w:p>
          <w:p w:rsidR="00B93093" w:rsidRDefault="00B93093" w:rsidP="000F5837">
            <w:pPr>
              <w:pStyle w:val="TableParagraph"/>
              <w:spacing w:before="54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10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7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2.000,00</w:t>
            </w:r>
          </w:p>
        </w:tc>
      </w:tr>
      <w:tr w:rsidR="00B93093" w:rsidTr="00253864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2.000,00</w:t>
            </w:r>
          </w:p>
        </w:tc>
      </w:tr>
      <w:tr w:rsidR="00B93093" w:rsidTr="00253864">
        <w:trPr>
          <w:trHeight w:val="231"/>
        </w:trPr>
        <w:tc>
          <w:tcPr>
            <w:tcW w:w="1143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K100182</w:t>
            </w:r>
          </w:p>
        </w:tc>
        <w:tc>
          <w:tcPr>
            <w:tcW w:w="764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 GOSPODARSKIH ZONA</w:t>
            </w:r>
          </w:p>
          <w:p w:rsidR="00B93093" w:rsidRDefault="00B93093" w:rsidP="000F5837">
            <w:pPr>
              <w:pStyle w:val="TableParagraph"/>
              <w:spacing w:before="53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0410 Opći ekonomski, trgovački i poslovi vezani uz rad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8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150.000,00</w:t>
            </w:r>
          </w:p>
        </w:tc>
      </w:tr>
      <w:tr w:rsidR="00B93093" w:rsidTr="00253864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150.000,00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49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1"/>
              <w:ind w:left="7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1005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19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SKRB, JAVNO ZDRAVSTVO I KULTURA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9"/>
              <w:ind w:right="7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759.000,00</w:t>
            </w:r>
          </w:p>
        </w:tc>
      </w:tr>
      <w:tr w:rsidR="00B93093" w:rsidTr="00253864">
        <w:trPr>
          <w:trHeight w:val="227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A100049</w:t>
            </w:r>
          </w:p>
        </w:tc>
        <w:tc>
          <w:tcPr>
            <w:tcW w:w="764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LJEKARNE</w:t>
            </w:r>
          </w:p>
          <w:p w:rsidR="00B93093" w:rsidRDefault="00B93093" w:rsidP="000F5837">
            <w:pPr>
              <w:pStyle w:val="TableParagraph"/>
              <w:spacing w:before="53" w:line="162" w:lineRule="exact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0700 Zdravstvo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95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8"/>
        </w:trPr>
        <w:tc>
          <w:tcPr>
            <w:tcW w:w="114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30.000,00</w:t>
            </w:r>
          </w:p>
        </w:tc>
      </w:tr>
      <w:tr w:rsidR="00B93093" w:rsidTr="00253864">
        <w:trPr>
          <w:trHeight w:val="27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Subvencije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trgovačkim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društvima,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zadrugama,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poljoprivrednicima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obrtnicima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izvan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javnog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sektora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93093" w:rsidRDefault="00B93093">
            <w:pPr>
              <w:pStyle w:val="TableParagraph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30.000,00</w:t>
            </w:r>
          </w:p>
        </w:tc>
      </w:tr>
    </w:tbl>
    <w:p w:rsidR="00B93093" w:rsidRDefault="00B93093">
      <w:pPr>
        <w:jc w:val="right"/>
        <w:rPr>
          <w:sz w:val="16"/>
        </w:rPr>
        <w:sectPr w:rsidR="00B9309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57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6"/>
        <w:gridCol w:w="113"/>
        <w:gridCol w:w="174"/>
        <w:gridCol w:w="7648"/>
        <w:gridCol w:w="1863"/>
      </w:tblGrid>
      <w:tr w:rsidR="00B93093" w:rsidTr="00253864">
        <w:trPr>
          <w:trHeight w:val="83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249" w:lineRule="auto"/>
              <w:ind w:left="246" w:right="241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 xml:space="preserve">Račun/ </w:t>
            </w:r>
            <w:r>
              <w:rPr>
                <w:w w:val="85"/>
                <w:sz w:val="20"/>
              </w:rPr>
              <w:t>Pozicija</w:t>
            </w:r>
          </w:p>
          <w:p w:rsidR="00B93093" w:rsidRDefault="00B93093">
            <w:pPr>
              <w:pStyle w:val="TableParagraph"/>
              <w:spacing w:before="82"/>
              <w:ind w:left="16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/>
              <w:ind w:left="3564" w:right="3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93093" w:rsidRDefault="00B93093">
            <w:pPr>
              <w:pStyle w:val="TableParagraph"/>
              <w:spacing w:before="12"/>
              <w:rPr>
                <w:rFonts w:ascii="Nimbus Sans L"/>
                <w:b/>
                <w:sz w:val="25"/>
              </w:rPr>
            </w:pPr>
          </w:p>
          <w:p w:rsidR="00B93093" w:rsidRDefault="00B93093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9" w:line="249" w:lineRule="auto"/>
              <w:ind w:left="63" w:right="1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B93093" w:rsidRDefault="00B93093">
            <w:pPr>
              <w:pStyle w:val="TableParagraph"/>
              <w:spacing w:before="84"/>
              <w:ind w:right="7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A100051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POMOĆI OBITELJIMA I KUĆANSTVIMA</w:t>
            </w:r>
          </w:p>
          <w:p w:rsidR="00B93093" w:rsidRDefault="00B93093" w:rsidP="000F5837">
            <w:pPr>
              <w:pStyle w:val="TableParagraph"/>
              <w:spacing w:before="54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1000 Socijalna zaštita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180.000,00</w:t>
            </w:r>
          </w:p>
        </w:tc>
      </w:tr>
      <w:tr w:rsidR="00B93093" w:rsidTr="00253864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1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1" w:lineRule="exact"/>
              <w:ind w:left="2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1" w:lineRule="exact"/>
              <w:ind w:right="3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0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0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0" w:line="150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0" w:lineRule="exact"/>
              <w:ind w:right="8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145.000,00</w:t>
            </w:r>
          </w:p>
        </w:tc>
      </w:tr>
      <w:tr w:rsidR="00B93093" w:rsidTr="00253864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Ostale naknade građanima i kućanstvima iz 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145.000,00</w:t>
            </w:r>
          </w:p>
        </w:tc>
      </w:tr>
      <w:tr w:rsidR="00B93093" w:rsidTr="00253864">
        <w:trPr>
          <w:trHeight w:val="191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 w:line="152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9" w:line="152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 w:line="152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Ostale naknade građanima i kućanstvima iz 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35.000,00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Ostale naknade građanima i kućanstvima iz 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35.000,00</w:t>
            </w:r>
          </w:p>
        </w:tc>
      </w:tr>
      <w:tr w:rsidR="00B93093" w:rsidTr="00253864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A100052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SMJEŠTAJA DJECE U DJEČJE VRTIĆE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1000 Socijalna zaštita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8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260.000,00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7" w:line="157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7" w:line="157" w:lineRule="exact"/>
              <w:ind w:right="3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260.000,00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Ostale naknade građanima i kućanstvima iz 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260.000,00</w:t>
            </w:r>
          </w:p>
        </w:tc>
      </w:tr>
      <w:tr w:rsidR="00B93093" w:rsidTr="00253864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8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55"/>
              <w:rPr>
                <w:sz w:val="16"/>
              </w:rPr>
            </w:pPr>
            <w:r>
              <w:rPr>
                <w:w w:val="85"/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Ostale naknade građanima i kućanstvima iz proračuna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31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A100053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 HUMANITARNIM I NEPROFITNIM UDRUGAMA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8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8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100.000,00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100.000,00</w:t>
            </w:r>
          </w:p>
        </w:tc>
      </w:tr>
      <w:tr w:rsidR="00B93093" w:rsidTr="00253864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A100054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 VJERSKIM ZAJEDNICAMA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0800 Rekreacija, kultura i 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9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25.000,00</w:t>
            </w:r>
          </w:p>
        </w:tc>
      </w:tr>
      <w:tr w:rsidR="00B93093" w:rsidTr="00253864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25.000,00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A100055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CRVENI KRIŽ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1000 Socijalna zaštita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9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</w:tr>
      <w:tr w:rsidR="00B93093" w:rsidTr="00253864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0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6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6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6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50.000,00</w:t>
            </w:r>
          </w:p>
        </w:tc>
      </w:tr>
      <w:tr w:rsidR="00B93093" w:rsidTr="00253864">
        <w:trPr>
          <w:trHeight w:val="269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A100056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 ZA MANIFESTACIJE, POKROVITELJSTVA I SL.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9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</w:tr>
      <w:tr w:rsidR="00B93093" w:rsidTr="00253864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7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8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14.000,00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14.000,00</w:t>
            </w:r>
          </w:p>
        </w:tc>
      </w:tr>
      <w:tr w:rsidR="00B93093" w:rsidTr="00253864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A100058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KULTURI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0800 Rekreacija, kultura i 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6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100.000,00</w:t>
            </w:r>
          </w:p>
        </w:tc>
      </w:tr>
      <w:tr w:rsidR="00B93093" w:rsidTr="00253864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Pomoći proračunskim korisnicima drugih 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499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1"/>
              <w:ind w:left="70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1006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19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ŠKOLSTVO I PREDŠKOLSKI ODGOJ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9"/>
              <w:ind w:right="8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490.000,00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A100060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 UČENIKA SREDNJIH ŠKOLA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Funkcija: 0900 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94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</w:tr>
      <w:tr w:rsidR="00B93093" w:rsidTr="00253864">
        <w:trPr>
          <w:trHeight w:val="185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52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0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8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7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40.000,00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Ostale naknade građanima i kućanstvima iz proračuna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40.000,00</w:t>
            </w:r>
          </w:p>
        </w:tc>
      </w:tr>
      <w:tr w:rsidR="00B93093" w:rsidTr="00253864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A100061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POMOĆI OŠ D.LERMANA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Funkcija: 0900 Obrazovanje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8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160.000,00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Pomoći proračunskim korisnicima drugih 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160.000,00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A100062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 OBRAZOVANJE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Funkcija: 0900 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8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7" w:line="157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140.000,00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140.000,00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K100183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DJEČJEG VRTIĆA</w:t>
            </w:r>
          </w:p>
          <w:p w:rsidR="00B93093" w:rsidRDefault="00B93093" w:rsidP="000F5837">
            <w:pPr>
              <w:pStyle w:val="TableParagraph"/>
              <w:spacing w:before="53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8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</w:tr>
      <w:tr w:rsidR="00B93093" w:rsidTr="00253864">
        <w:trPr>
          <w:trHeight w:val="185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52" w:lineRule="exact"/>
              <w:ind w:left="1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0" w:lineRule="exact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0" w:lineRule="exact"/>
              <w:ind w:right="3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8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7" w:lineRule="exact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right="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100.000,00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55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100.000,00</w:t>
            </w:r>
          </w:p>
        </w:tc>
      </w:tr>
      <w:tr w:rsidR="00B93093" w:rsidTr="00253864">
        <w:trPr>
          <w:trHeight w:val="207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/>
              <w:ind w:left="448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9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/>
              <w:ind w:right="8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50.000,00</w:t>
            </w:r>
          </w:p>
        </w:tc>
      </w:tr>
    </w:tbl>
    <w:p w:rsidR="00B93093" w:rsidRDefault="00B93093">
      <w:pPr>
        <w:jc w:val="right"/>
        <w:rPr>
          <w:sz w:val="14"/>
        </w:rPr>
        <w:sectPr w:rsidR="00B9309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57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6"/>
        <w:gridCol w:w="113"/>
        <w:gridCol w:w="174"/>
        <w:gridCol w:w="7648"/>
        <w:gridCol w:w="1863"/>
      </w:tblGrid>
      <w:tr w:rsidR="00B93093" w:rsidTr="00253864">
        <w:trPr>
          <w:trHeight w:val="83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249" w:lineRule="auto"/>
              <w:ind w:left="252" w:right="235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 xml:space="preserve">Račun/ </w:t>
            </w:r>
            <w:r>
              <w:rPr>
                <w:w w:val="85"/>
                <w:sz w:val="20"/>
              </w:rPr>
              <w:t>Pozicija</w:t>
            </w:r>
          </w:p>
          <w:p w:rsidR="00B93093" w:rsidRDefault="00B93093">
            <w:pPr>
              <w:pStyle w:val="TableParagraph"/>
              <w:spacing w:before="82"/>
              <w:ind w:left="174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/>
              <w:ind w:left="3572" w:right="3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93093" w:rsidRDefault="00B93093">
            <w:pPr>
              <w:pStyle w:val="TableParagraph"/>
              <w:spacing w:before="12"/>
              <w:rPr>
                <w:rFonts w:ascii="Nimbus Sans L"/>
                <w:b/>
                <w:sz w:val="25"/>
              </w:rPr>
            </w:pPr>
          </w:p>
          <w:p w:rsidR="00B93093" w:rsidRDefault="00B93093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9" w:line="249" w:lineRule="auto"/>
              <w:ind w:left="73" w:right="1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B93093" w:rsidRDefault="00B93093">
            <w:pPr>
              <w:pStyle w:val="TableParagraph"/>
              <w:spacing w:before="84"/>
              <w:ind w:left="3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49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1"/>
              <w:ind w:left="7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1007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ZAŠTITA I SPAŠAVANJE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0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561.000,00</w:t>
            </w:r>
          </w:p>
        </w:tc>
      </w:tr>
      <w:tr w:rsidR="00B93093" w:rsidTr="00253864">
        <w:trPr>
          <w:trHeight w:val="229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A100070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VATROGASTVA - ZAKONSKA OBVEZA</w:t>
            </w:r>
          </w:p>
          <w:p w:rsidR="00B93093" w:rsidRDefault="00B93093" w:rsidP="000F5837">
            <w:pPr>
              <w:pStyle w:val="TableParagraph"/>
              <w:spacing w:before="54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0300 Javni red i sigurnost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8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1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350.000,00</w:t>
            </w:r>
          </w:p>
        </w:tc>
      </w:tr>
      <w:tr w:rsidR="00B93093" w:rsidTr="00253864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350.000,00</w:t>
            </w:r>
          </w:p>
        </w:tc>
      </w:tr>
      <w:tr w:rsidR="00B93093" w:rsidTr="00253864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A100071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VATROGASNIM DRUŠTVIMA IZNAD ZAK. MINIM.</w:t>
            </w:r>
          </w:p>
          <w:p w:rsidR="00B93093" w:rsidRDefault="00B93093" w:rsidP="000F5837">
            <w:pPr>
              <w:pStyle w:val="TableParagraph"/>
              <w:spacing w:before="53" w:line="162" w:lineRule="exact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Funkcija: 0300 Javni red i sigurnost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8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150.000,00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150.000,00</w:t>
            </w:r>
          </w:p>
        </w:tc>
      </w:tr>
      <w:tr w:rsidR="00B93093" w:rsidTr="00253864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A100072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0300 Javni red i sigurnost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9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61.000,00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20.000,00</w:t>
            </w:r>
          </w:p>
        </w:tc>
      </w:tr>
      <w:tr w:rsidR="00B93093" w:rsidTr="00253864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3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3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3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30.000,00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1.000,00</w:t>
            </w:r>
          </w:p>
        </w:tc>
      </w:tr>
      <w:tr w:rsidR="00B93093" w:rsidTr="00253864">
        <w:trPr>
          <w:trHeight w:val="49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2"/>
              <w:ind w:left="7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1008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ŠPORT I REKRACIJA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0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1.630.000,00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A100080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8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POMOĆI ŠPORTSKIM UDRUGAMA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0800 Rekreacija, kultura i 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8"/>
              <w:ind w:left="8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</w:tr>
      <w:tr w:rsidR="00B93093" w:rsidTr="00253864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4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7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7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120.000,00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120.000,00</w:t>
            </w:r>
          </w:p>
        </w:tc>
      </w:tr>
      <w:tr w:rsidR="00B93093" w:rsidTr="00253864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A100081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IZGRADNJA I ULAGANJA U ŠPORTSKA I DJEČJA IGRALIŠTA</w:t>
            </w:r>
          </w:p>
          <w:p w:rsidR="00B93093" w:rsidRDefault="00B93093" w:rsidP="000F5837">
            <w:pPr>
              <w:pStyle w:val="TableParagraph"/>
              <w:spacing w:before="53" w:line="162" w:lineRule="exact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0800 Rekreacija, kultura i religija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9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60.000,00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A100131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SPORTSKA TAKMIČENJA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0800 Rekreacija, kultura i 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9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" w:line="156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50.000,00</w:t>
            </w:r>
          </w:p>
        </w:tc>
      </w:tr>
      <w:tr w:rsidR="00B93093" w:rsidTr="00253864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A100181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POUČNO EDUKATIVNE STAZE</w:t>
            </w:r>
          </w:p>
          <w:p w:rsidR="00B93093" w:rsidRDefault="00B93093" w:rsidP="000F5837">
            <w:pPr>
              <w:pStyle w:val="TableParagraph"/>
              <w:spacing w:before="53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0810 Izgradnja objekta sporta i rekreacije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6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1.400.000,00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13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82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98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05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7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1.400.000,00</w:t>
            </w:r>
          </w:p>
        </w:tc>
      </w:tr>
      <w:tr w:rsidR="00B93093" w:rsidTr="00253864">
        <w:trPr>
          <w:trHeight w:val="269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 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1.400.000,00</w:t>
            </w:r>
          </w:p>
        </w:tc>
      </w:tr>
      <w:tr w:rsidR="00B93093" w:rsidTr="00253864">
        <w:trPr>
          <w:trHeight w:val="508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2"/>
              <w:ind w:left="7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1009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4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MJESNA SAMOUPRAVA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4"/>
              <w:ind w:righ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760.000,00</w:t>
            </w:r>
          </w:p>
        </w:tc>
      </w:tr>
      <w:tr w:rsidR="00B93093" w:rsidTr="00253864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A100090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MATERIJALNI</w:t>
            </w:r>
            <w:r>
              <w:rPr>
                <w:b/>
                <w:spacing w:val="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TROŠKOVI</w:t>
            </w:r>
          </w:p>
          <w:p w:rsidR="00B93093" w:rsidRDefault="00B93093" w:rsidP="000F5837">
            <w:pPr>
              <w:pStyle w:val="TableParagraph"/>
              <w:spacing w:before="53" w:line="162" w:lineRule="exact"/>
              <w:ind w:left="7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Funkcija:</w:t>
            </w:r>
            <w:r>
              <w:rPr>
                <w:spacing w:val="-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0100</w:t>
            </w:r>
            <w:r>
              <w:rPr>
                <w:spacing w:val="-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Opće</w:t>
            </w:r>
            <w:r>
              <w:rPr>
                <w:spacing w:val="-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javne</w:t>
            </w:r>
            <w:r>
              <w:rPr>
                <w:spacing w:val="-1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usluge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8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125.000,00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55.000,00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68.000,00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A100091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BRESTOVAČKI SUSRETI</w:t>
            </w:r>
          </w:p>
          <w:p w:rsidR="00B93093" w:rsidRDefault="00B93093" w:rsidP="000F5837">
            <w:pPr>
              <w:pStyle w:val="TableParagraph"/>
              <w:spacing w:before="53" w:line="162" w:lineRule="exact"/>
              <w:ind w:left="7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0800 Rekreacija, kultura i 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7"/>
              <w:ind w:left="9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5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left="4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7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83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15.000,00</w:t>
            </w:r>
          </w:p>
        </w:tc>
      </w:tr>
      <w:tr w:rsidR="00B93093" w:rsidTr="00253864">
        <w:trPr>
          <w:trHeight w:val="27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93093" w:rsidRDefault="00B93093">
            <w:pPr>
              <w:pStyle w:val="TableParagraph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15.000,00</w:t>
            </w:r>
          </w:p>
        </w:tc>
      </w:tr>
    </w:tbl>
    <w:p w:rsidR="00B93093" w:rsidRDefault="00B93093">
      <w:pPr>
        <w:jc w:val="right"/>
        <w:rPr>
          <w:sz w:val="16"/>
        </w:rPr>
        <w:sectPr w:rsidR="00B9309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62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4"/>
        <w:gridCol w:w="117"/>
        <w:gridCol w:w="114"/>
        <w:gridCol w:w="175"/>
        <w:gridCol w:w="7649"/>
        <w:gridCol w:w="1864"/>
      </w:tblGrid>
      <w:tr w:rsidR="00B93093" w:rsidTr="00253864">
        <w:trPr>
          <w:trHeight w:val="833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249" w:lineRule="auto"/>
              <w:ind w:left="252" w:right="238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 xml:space="preserve">Račun/ </w:t>
            </w:r>
            <w:r>
              <w:rPr>
                <w:w w:val="85"/>
                <w:sz w:val="20"/>
              </w:rPr>
              <w:t>Pozicija</w:t>
            </w:r>
          </w:p>
          <w:p w:rsidR="00B93093" w:rsidRDefault="00B93093">
            <w:pPr>
              <w:pStyle w:val="TableParagraph"/>
              <w:spacing w:before="82"/>
              <w:ind w:left="17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/>
              <w:ind w:left="3576" w:right="35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93093" w:rsidRDefault="00B93093">
            <w:pPr>
              <w:pStyle w:val="TableParagraph"/>
              <w:spacing w:before="12"/>
              <w:rPr>
                <w:rFonts w:ascii="Nimbus Sans L"/>
                <w:b/>
                <w:sz w:val="25"/>
              </w:rPr>
            </w:pPr>
          </w:p>
          <w:p w:rsidR="00B93093" w:rsidRDefault="00B93093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9" w:line="249" w:lineRule="auto"/>
              <w:ind w:left="75" w:right="1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B93093" w:rsidRDefault="00B93093">
            <w:pPr>
              <w:pStyle w:val="TableParagraph"/>
              <w:spacing w:before="84"/>
              <w:ind w:right="3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A100092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I DODATNA ULAGANJA NA DOMOVIMA</w:t>
            </w:r>
          </w:p>
          <w:p w:rsidR="00B93093" w:rsidRDefault="00B93093" w:rsidP="000F5837">
            <w:pPr>
              <w:pStyle w:val="TableParagraph"/>
              <w:spacing w:before="54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620.000,00</w:t>
            </w:r>
          </w:p>
        </w:tc>
      </w:tr>
      <w:tr w:rsidR="00B93093" w:rsidTr="00253864">
        <w:trPr>
          <w:trHeight w:val="185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5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0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5" w:line="160" w:lineRule="exact"/>
              <w:ind w:left="6"/>
              <w:jc w:val="left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8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7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120.000,00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20.000,00</w:t>
            </w:r>
          </w:p>
        </w:tc>
      </w:tr>
      <w:tr w:rsidR="00B93093" w:rsidTr="00253864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69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100.000,00</w:t>
            </w:r>
          </w:p>
        </w:tc>
      </w:tr>
      <w:tr w:rsidR="00B93093" w:rsidTr="00253864">
        <w:trPr>
          <w:trHeight w:val="190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0" w:line="150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0" w:line="15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0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500.000,00</w:t>
            </w:r>
          </w:p>
        </w:tc>
      </w:tr>
      <w:tr w:rsidR="00B93093" w:rsidTr="00253864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Dodatna ulaganja na građevinskim objektima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500.000,00</w:t>
            </w:r>
          </w:p>
        </w:tc>
      </w:tr>
      <w:tr w:rsidR="00B93093" w:rsidTr="00253864">
        <w:trPr>
          <w:trHeight w:val="509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1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 w:rsidP="000F5837">
            <w:pPr>
              <w:pStyle w:val="TableParagraph"/>
              <w:spacing w:before="41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1010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4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 PLANSKA I PROJEKTNA DOKUMENTACIJA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4"/>
              <w:ind w:right="8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577.000,00</w:t>
            </w:r>
          </w:p>
        </w:tc>
      </w:tr>
      <w:tr w:rsidR="00B93093" w:rsidTr="00253864">
        <w:trPr>
          <w:trHeight w:val="231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A100100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 KATASTARSKE USLUGE</w:t>
            </w:r>
          </w:p>
          <w:p w:rsidR="00B93093" w:rsidRDefault="00B93093" w:rsidP="000F5837">
            <w:pPr>
              <w:pStyle w:val="TableParagraph"/>
              <w:spacing w:before="53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9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5" w:line="156" w:lineRule="exact"/>
              <w:ind w:left="6"/>
              <w:jc w:val="left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40.000,00</w:t>
            </w:r>
          </w:p>
        </w:tc>
      </w:tr>
      <w:tr w:rsidR="00B93093" w:rsidTr="00253864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40.000,00</w:t>
            </w:r>
          </w:p>
        </w:tc>
      </w:tr>
      <w:tr w:rsidR="00B93093" w:rsidTr="00253864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2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2" w:lineRule="exact"/>
              <w:ind w:right="8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2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A100101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PROSTORNO PLANSKI DOKUMENTI I PROJEKTI</w:t>
            </w:r>
          </w:p>
          <w:p w:rsidR="00B93093" w:rsidRDefault="00B93093" w:rsidP="000F5837">
            <w:pPr>
              <w:pStyle w:val="TableParagraph"/>
              <w:spacing w:before="53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</w:tr>
      <w:tr w:rsidR="00B93093" w:rsidTr="00253864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5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5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100.000,00</w:t>
            </w:r>
          </w:p>
        </w:tc>
      </w:tr>
      <w:tr w:rsidR="00B93093" w:rsidTr="00253864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3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3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3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426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Nematerijalna proizvedena 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A100102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ZGRADA</w:t>
            </w:r>
          </w:p>
          <w:p w:rsidR="00B93093" w:rsidRDefault="00B93093" w:rsidP="000F5837">
            <w:pPr>
              <w:pStyle w:val="TableParagraph"/>
              <w:spacing w:before="54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5"/>
              <w:ind w:left="9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35.000,00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25.000,00</w:t>
            </w:r>
          </w:p>
        </w:tc>
      </w:tr>
      <w:tr w:rsidR="00B93093" w:rsidTr="00253864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10.000,00</w:t>
            </w:r>
          </w:p>
        </w:tc>
      </w:tr>
      <w:tr w:rsidR="00B93093" w:rsidTr="00253864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A100112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OBNOVA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z w:val="16"/>
              </w:rPr>
              <w:t>KATASTRA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z w:val="16"/>
              </w:rPr>
              <w:t>ZEMLJIŠNIH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z w:val="16"/>
              </w:rPr>
              <w:t>KNJIGA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z w:val="16"/>
              </w:rPr>
              <w:t>K.O.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JAGUPLIJE,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z w:val="16"/>
              </w:rPr>
              <w:t>DARANOVCI,</w:t>
            </w:r>
            <w:r>
              <w:rPr>
                <w:b/>
                <w:spacing w:val="-30"/>
                <w:sz w:val="16"/>
              </w:rPr>
              <w:t xml:space="preserve"> </w:t>
            </w:r>
            <w:r>
              <w:rPr>
                <w:b/>
                <w:sz w:val="16"/>
              </w:rPr>
              <w:t>ZAKORENJE</w:t>
            </w:r>
          </w:p>
          <w:p w:rsidR="00B93093" w:rsidRDefault="00B93093" w:rsidP="000F5837">
            <w:pPr>
              <w:pStyle w:val="TableParagraph"/>
              <w:spacing w:before="53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8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11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1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 w:line="151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 w:line="151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300.000,00</w:t>
            </w:r>
          </w:p>
        </w:tc>
      </w:tr>
      <w:tr w:rsidR="00B93093" w:rsidTr="00253864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100.000,00</w:t>
            </w:r>
          </w:p>
        </w:tc>
      </w:tr>
      <w:tr w:rsidR="00B93093" w:rsidTr="00253864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Nematerijalna 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200.000,00</w:t>
            </w:r>
          </w:p>
        </w:tc>
      </w:tr>
      <w:tr w:rsidR="00B93093" w:rsidTr="00253864">
        <w:trPr>
          <w:trHeight w:val="18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line="152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line="152" w:lineRule="exact"/>
              <w:ind w:right="8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Nematerijalna 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A100184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GEOINFORMACIJSKI SUSTAV UPRAVLJANJA GROBLJIMA</w:t>
            </w:r>
          </w:p>
          <w:p w:rsidR="00B93093" w:rsidRDefault="00B93093" w:rsidP="000F5837">
            <w:pPr>
              <w:pStyle w:val="TableParagraph"/>
              <w:spacing w:before="53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8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7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102.000,00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1"/>
              <w:rPr>
                <w:sz w:val="16"/>
              </w:rPr>
            </w:pPr>
            <w:r>
              <w:rPr>
                <w:w w:val="85"/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50.000,00</w:t>
            </w:r>
          </w:p>
        </w:tc>
      </w:tr>
      <w:tr w:rsidR="00B93093" w:rsidTr="00253864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3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3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3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12.000,00</w:t>
            </w:r>
          </w:p>
        </w:tc>
      </w:tr>
      <w:tr w:rsidR="00B93093" w:rsidTr="00253864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5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426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5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Nematerijalna proizvedena 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5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40.000,00</w:t>
            </w:r>
          </w:p>
        </w:tc>
      </w:tr>
      <w:tr w:rsidR="00B93093" w:rsidTr="00253864">
        <w:trPr>
          <w:trHeight w:val="49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 w:rsidP="000F5837">
            <w:pPr>
              <w:pStyle w:val="TableParagraph"/>
              <w:spacing w:before="41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19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OTKUP, PRODAJA I ZAKUP ZEMLJIŠTA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19"/>
              <w:ind w:right="8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85.000,00</w:t>
            </w:r>
          </w:p>
        </w:tc>
      </w:tr>
      <w:tr w:rsidR="00B93093" w:rsidTr="00253864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Akt.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A100110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POLJOPRIVREDNO ZEMLJIŠTE U VLASNIŠTVU RH</w:t>
            </w:r>
          </w:p>
          <w:p w:rsidR="00B93093" w:rsidRDefault="00B93093" w:rsidP="000F5837">
            <w:pPr>
              <w:pStyle w:val="TableParagraph"/>
              <w:spacing w:before="54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ind w:left="9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</w:tr>
      <w:tr w:rsidR="00B93093" w:rsidTr="00253864">
        <w:trPr>
          <w:trHeight w:val="185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5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0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8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7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1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1" w:line="157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25.000,00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25.000,00</w:t>
            </w:r>
          </w:p>
        </w:tc>
      </w:tr>
      <w:tr w:rsidR="00B93093" w:rsidTr="00253864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343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financijski rashodi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A100111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 I OSTALIH PRAVA</w:t>
            </w:r>
          </w:p>
          <w:p w:rsidR="00B93093" w:rsidRDefault="00B93093" w:rsidP="000F5837">
            <w:pPr>
              <w:pStyle w:val="TableParagraph"/>
              <w:spacing w:before="53"/>
              <w:ind w:left="7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0600 Usluge unapređenja stanovanja i zajednice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2"/>
              <w:ind w:left="9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0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5" w:line="156" w:lineRule="exact"/>
              <w:ind w:left="9"/>
              <w:jc w:val="left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5" w:line="156" w:lineRule="exact"/>
              <w:ind w:left="9"/>
              <w:jc w:val="left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5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0" w:lineRule="exact"/>
              <w:ind w:right="8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60.000,00</w:t>
            </w:r>
          </w:p>
        </w:tc>
      </w:tr>
      <w:tr w:rsidR="00B93093" w:rsidTr="00253864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1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jc w:val="left"/>
              <w:rPr>
                <w:rFonts w:ascii="DejaVu Serif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60.000,00</w:t>
            </w:r>
          </w:p>
        </w:tc>
      </w:tr>
      <w:tr w:rsidR="00B93093" w:rsidTr="00253864">
        <w:trPr>
          <w:trHeight w:val="202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/>
              <w:ind w:left="4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 06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4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4"/>
              <w:ind w:right="8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</w:tbl>
    <w:p w:rsidR="00B93093" w:rsidRDefault="00B93093">
      <w:pPr>
        <w:jc w:val="right"/>
        <w:rPr>
          <w:sz w:val="14"/>
        </w:rPr>
        <w:sectPr w:rsidR="00B93093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"/>
        <w:tblW w:w="1065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3"/>
        <w:gridCol w:w="117"/>
        <w:gridCol w:w="113"/>
        <w:gridCol w:w="174"/>
        <w:gridCol w:w="7648"/>
        <w:gridCol w:w="1863"/>
      </w:tblGrid>
      <w:tr w:rsidR="00B93093" w:rsidTr="00253864">
        <w:trPr>
          <w:trHeight w:val="83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249" w:lineRule="auto"/>
              <w:ind w:left="256" w:right="231" w:hanging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 xml:space="preserve">Račun/ </w:t>
            </w:r>
            <w:r>
              <w:rPr>
                <w:w w:val="85"/>
                <w:sz w:val="20"/>
              </w:rPr>
              <w:t>Pozicija</w:t>
            </w:r>
          </w:p>
          <w:p w:rsidR="00B93093" w:rsidRDefault="00B93093">
            <w:pPr>
              <w:pStyle w:val="TableParagraph"/>
              <w:spacing w:before="82"/>
              <w:ind w:left="181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/>
              <w:ind w:left="3572" w:right="35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93093" w:rsidRDefault="00B93093">
            <w:pPr>
              <w:pStyle w:val="TableParagraph"/>
              <w:spacing w:before="12"/>
              <w:rPr>
                <w:rFonts w:ascii="Nimbus Sans L"/>
                <w:b/>
                <w:sz w:val="25"/>
              </w:rPr>
            </w:pPr>
          </w:p>
          <w:p w:rsidR="00B93093" w:rsidRDefault="00B9309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9" w:line="249" w:lineRule="auto"/>
              <w:ind w:left="73" w:right="1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Plan proračuna za </w:t>
            </w:r>
            <w:r>
              <w:rPr>
                <w:w w:val="95"/>
                <w:sz w:val="20"/>
              </w:rPr>
              <w:t>2021.</w:t>
            </w:r>
          </w:p>
          <w:p w:rsidR="00B93093" w:rsidRDefault="00B93093">
            <w:pPr>
              <w:pStyle w:val="TableParagraph"/>
              <w:spacing w:before="84"/>
              <w:ind w:left="10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3</w:t>
            </w:r>
          </w:p>
        </w:tc>
      </w:tr>
      <w:tr w:rsidR="00B93093" w:rsidTr="00253864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1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19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07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6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nefin.imovine i nadoknade šteta od osig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6" w:lineRule="exact"/>
              <w:ind w:right="7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0,00</w:t>
            </w:r>
          </w:p>
        </w:tc>
      </w:tr>
      <w:tr w:rsidR="00B93093" w:rsidTr="00253864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0,00</w:t>
            </w:r>
          </w:p>
        </w:tc>
      </w:tr>
      <w:tr w:rsidR="00B93093" w:rsidTr="00253864">
        <w:trPr>
          <w:trHeight w:val="507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1"/>
              <w:ind w:left="7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1012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6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 VLASTITOG POGONA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6"/>
              <w:ind w:right="7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522.000,00</w:t>
            </w:r>
          </w:p>
        </w:tc>
      </w:tr>
      <w:tr w:rsidR="00B93093" w:rsidTr="00253864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5"/>
              <w:ind w:left="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A100120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ZAPOSLENIH I MATERIJALNI TROŠKOVI</w:t>
            </w:r>
          </w:p>
          <w:p w:rsidR="00B93093" w:rsidRDefault="00B93093" w:rsidP="000F5837">
            <w:pPr>
              <w:pStyle w:val="TableParagraph"/>
              <w:spacing w:before="53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5"/>
              <w:ind w:left="8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507.000,00</w:t>
            </w:r>
          </w:p>
        </w:tc>
      </w:tr>
      <w:tr w:rsidR="00B93093" w:rsidTr="00253864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53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61" w:lineRule="exact"/>
              <w:ind w:left="17" w:right="-15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91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1" w:lineRule="exact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10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20" w:line="151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20" w:line="151" w:lineRule="exact"/>
              <w:ind w:right="7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507.000,00</w:t>
            </w:r>
          </w:p>
        </w:tc>
      </w:tr>
      <w:tr w:rsidR="00B93093" w:rsidTr="00253864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255.000,00</w:t>
            </w:r>
          </w:p>
        </w:tc>
      </w:tr>
      <w:tr w:rsidR="00B93093" w:rsidTr="00253864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8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rashodi za zaposlene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8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12.000,00</w:t>
            </w:r>
          </w:p>
        </w:tc>
      </w:tr>
      <w:tr w:rsidR="00B93093" w:rsidTr="00253864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 na plaće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42.000,00</w:t>
            </w:r>
          </w:p>
        </w:tc>
      </w:tr>
      <w:tr w:rsidR="00B93093" w:rsidTr="00253864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1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Naknade troškova zaposlenima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1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35.000,00</w:t>
            </w:r>
          </w:p>
        </w:tc>
      </w:tr>
      <w:tr w:rsidR="00B93093" w:rsidTr="00253864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materijal i energiju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93.000,00</w:t>
            </w:r>
          </w:p>
        </w:tc>
      </w:tr>
      <w:tr w:rsidR="00B93093" w:rsidTr="00253864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2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Rashodi za 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55.000,00</w:t>
            </w:r>
          </w:p>
        </w:tc>
      </w:tr>
      <w:tr w:rsidR="00B93093" w:rsidTr="00253864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23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23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15.000,00</w:t>
            </w:r>
          </w:p>
        </w:tc>
      </w:tr>
      <w:tr w:rsidR="00B93093" w:rsidTr="00253864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5"/>
              <w:ind w:left="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A100121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1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POGONA</w:t>
            </w:r>
          </w:p>
          <w:p w:rsidR="00B93093" w:rsidRDefault="00B93093" w:rsidP="000F5837">
            <w:pPr>
              <w:pStyle w:val="TableParagraph"/>
              <w:spacing w:before="54"/>
              <w:ind w:left="8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Funkcija: 0100 Opće javne usluge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5"/>
              <w:ind w:left="95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</w:tr>
      <w:tr w:rsidR="00B93093" w:rsidTr="00253864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2" w:line="148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4" w:line="156" w:lineRule="exact"/>
              <w:ind w:left="17" w:right="-15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8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15.000,00</w:t>
            </w:r>
          </w:p>
        </w:tc>
      </w:tr>
      <w:tr w:rsidR="00B93093" w:rsidTr="00253864">
        <w:trPr>
          <w:trHeight w:val="26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Postrojenja i oprema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15.000,00</w:t>
            </w:r>
          </w:p>
        </w:tc>
      </w:tr>
      <w:tr w:rsidR="00B93093" w:rsidTr="00253864">
        <w:trPr>
          <w:trHeight w:val="50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93093" w:rsidRDefault="00B93093">
            <w:pPr>
              <w:pStyle w:val="TableParagraph"/>
              <w:spacing w:before="42"/>
              <w:ind w:left="7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1013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 RADOVI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93093" w:rsidRDefault="00B93093">
            <w:pPr>
              <w:pStyle w:val="TableParagraph"/>
              <w:spacing w:before="21"/>
              <w:ind w:righ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91.000,00</w:t>
            </w:r>
          </w:p>
        </w:tc>
      </w:tr>
      <w:tr w:rsidR="00B93093" w:rsidTr="00253864">
        <w:trPr>
          <w:trHeight w:val="231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Akt. A100130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2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ZAPOSLENIH I MATERIJALNI TROŠKOVI</w:t>
            </w:r>
          </w:p>
          <w:p w:rsidR="00B93093" w:rsidRDefault="00B93093" w:rsidP="000F5837">
            <w:pPr>
              <w:pStyle w:val="TableParagraph"/>
              <w:spacing w:before="53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21"/>
              <w:ind w:left="95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91.000,00</w:t>
            </w:r>
          </w:p>
        </w:tc>
      </w:tr>
      <w:tr w:rsidR="00B93093" w:rsidTr="00253864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13" w:line="148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7" w:right="-15"/>
              <w:jc w:val="center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2" w:right="-1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5" w:line="156" w:lineRule="exact"/>
              <w:ind w:left="17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>
            <w:pPr>
              <w:pStyle w:val="TableParagraph"/>
              <w:rPr>
                <w:rFonts w:ascii="DejaVu Serif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rPr>
                <w:sz w:val="2"/>
                <w:szCs w:val="2"/>
              </w:rPr>
            </w:pPr>
          </w:p>
        </w:tc>
      </w:tr>
      <w:tr w:rsidR="00B93093" w:rsidTr="00253864">
        <w:trPr>
          <w:trHeight w:val="18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9"/>
                <w:sz w:val="14"/>
              </w:rPr>
              <w:t>01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5" w:line="151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5" w:line="151" w:lineRule="exact"/>
              <w:ind w:right="8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16.000,00</w:t>
            </w:r>
          </w:p>
        </w:tc>
      </w:tr>
      <w:tr w:rsidR="00B93093" w:rsidTr="00253864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Naknade troškova zaposlenima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16.000,00</w:t>
            </w:r>
          </w:p>
        </w:tc>
      </w:tr>
      <w:tr w:rsidR="00B93093" w:rsidTr="00253864">
        <w:trPr>
          <w:trHeight w:val="190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 w:line="151" w:lineRule="exact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Izvor: </w:t>
            </w:r>
            <w:r>
              <w:rPr>
                <w:b/>
                <w:spacing w:val="-10"/>
                <w:sz w:val="14"/>
              </w:rPr>
              <w:t>05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93093" w:rsidRDefault="00B93093" w:rsidP="000F5837">
            <w:pPr>
              <w:pStyle w:val="TableParagraph"/>
              <w:spacing w:before="19" w:line="151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93093" w:rsidRDefault="00B93093">
            <w:pPr>
              <w:pStyle w:val="TableParagraph"/>
              <w:spacing w:before="19" w:line="151" w:lineRule="exact"/>
              <w:ind w:right="7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75.000,00</w:t>
            </w:r>
          </w:p>
        </w:tc>
      </w:tr>
      <w:tr w:rsidR="00B93093" w:rsidTr="00253864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60.000,00</w:t>
            </w:r>
          </w:p>
        </w:tc>
      </w:tr>
      <w:tr w:rsidR="00B93093" w:rsidTr="00253864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spacing w:before="17"/>
              <w:ind w:left="465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>
            <w:pPr>
              <w:pStyle w:val="TableParagraph"/>
              <w:rPr>
                <w:rFonts w:ascii="DejaVu Serif"/>
                <w:sz w:val="16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93093" w:rsidRDefault="00B93093" w:rsidP="000F5837"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 na plaće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93093" w:rsidRDefault="00B93093"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15.000,00</w:t>
            </w:r>
          </w:p>
        </w:tc>
      </w:tr>
      <w:tr w:rsidR="00B93093" w:rsidTr="00253864">
        <w:trPr>
          <w:trHeight w:val="424"/>
        </w:trPr>
        <w:tc>
          <w:tcPr>
            <w:tcW w:w="87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93093" w:rsidRDefault="00B93093" w:rsidP="000F5837">
            <w:pPr>
              <w:pStyle w:val="TableParagraph"/>
              <w:spacing w:before="63"/>
              <w:ind w:left="1231"/>
              <w:jc w:val="left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UKUPNO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93093" w:rsidRDefault="00B93093">
            <w:pPr>
              <w:pStyle w:val="TableParagraph"/>
              <w:spacing w:before="62"/>
              <w:ind w:right="77"/>
              <w:rPr>
                <w:rFonts w:ascii="Nimbus Roman No9 L"/>
                <w:b/>
                <w:sz w:val="24"/>
              </w:rPr>
            </w:pPr>
            <w:r>
              <w:rPr>
                <w:rFonts w:ascii="Nimbus Roman No9 L"/>
                <w:b/>
                <w:sz w:val="24"/>
              </w:rPr>
              <w:t>13.550.000,00</w:t>
            </w:r>
          </w:p>
        </w:tc>
      </w:tr>
    </w:tbl>
    <w:p w:rsidR="00B93093" w:rsidRDefault="00B93093"/>
    <w:p w:rsidR="000F5837" w:rsidRPr="000F5837" w:rsidRDefault="000F5837">
      <w:pPr>
        <w:pStyle w:val="Tijeloteksta"/>
        <w:spacing w:before="6"/>
      </w:pPr>
      <w:r w:rsidRPr="000F5837">
        <w:t xml:space="preserve">                                                                   Članak 3.</w:t>
      </w:r>
    </w:p>
    <w:p w:rsidR="008B34B7" w:rsidRDefault="008B34B7">
      <w:pPr>
        <w:pStyle w:val="Tijeloteksta"/>
        <w:spacing w:before="6"/>
      </w:pPr>
      <w:r w:rsidRPr="008B34B7">
        <w:t>Plan razvojnih programa za razdoblje od 202</w:t>
      </w:r>
      <w:r>
        <w:t>1</w:t>
      </w:r>
      <w:r w:rsidRPr="008B34B7">
        <w:t>.-202</w:t>
      </w:r>
      <w:r>
        <w:t>3</w:t>
      </w:r>
      <w:r w:rsidRPr="008B34B7">
        <w:t>.godine sadrži razvojne programe prema ciljevima i prioritetima razvoja koji su povezani s programskom i organizacijskom klasifikacijom kako slijedi:</w:t>
      </w:r>
    </w:p>
    <w:p w:rsidR="00637AAE" w:rsidRDefault="00637AAE">
      <w:pPr>
        <w:pStyle w:val="Tijeloteksta"/>
        <w:spacing w:before="6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fldChar w:fldCharType="begin"/>
      </w:r>
      <w:r>
        <w:instrText xml:space="preserve"> LINK Excel.Sheet.8 "C:\\Users\\Korisnik\\Documents\\Proračun 2021\\Plan razvojnih programa 2021-2023.xls" "Rebalans !R6C1:R26C9" \a \f 4 \h </w:instrText>
      </w:r>
      <w:r>
        <w:fldChar w:fldCharType="separate"/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280"/>
        <w:gridCol w:w="266"/>
        <w:gridCol w:w="750"/>
        <w:gridCol w:w="1683"/>
        <w:gridCol w:w="1888"/>
        <w:gridCol w:w="2706"/>
        <w:gridCol w:w="928"/>
        <w:gridCol w:w="928"/>
        <w:gridCol w:w="928"/>
      </w:tblGrid>
      <w:tr w:rsidR="00637AAE" w:rsidRPr="00637AAE" w:rsidTr="00637AAE">
        <w:trPr>
          <w:trHeight w:val="864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Cilj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Program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Način ostvarenja cilja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Aktivnost/projekt u proračunu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2023</w:t>
            </w:r>
          </w:p>
        </w:tc>
      </w:tr>
      <w:tr w:rsidR="00637AAE" w:rsidRPr="00637AAE" w:rsidTr="00637AAE">
        <w:trPr>
          <w:trHeight w:val="2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</w:tr>
      <w:tr w:rsidR="00637AAE" w:rsidRPr="00637AAE" w:rsidTr="00637AAE">
        <w:trPr>
          <w:trHeight w:val="792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Jačanje kapaciteta lokalne samouprave, energetska obnova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0101              JAVNA UPRAVA I ADMINISTRACIJA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Sanacija i obnova postojeće </w:t>
            </w:r>
            <w:proofErr w:type="spellStart"/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građevine,povećanje</w:t>
            </w:r>
            <w:proofErr w:type="spellEnd"/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energetske </w:t>
            </w:r>
            <w:proofErr w:type="spellStart"/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učinkovitosti,opremanje</w:t>
            </w:r>
            <w:proofErr w:type="spellEnd"/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ureda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K100001 INFORMATIZACIJA I OPREMANJE UREDA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</w:tr>
      <w:tr w:rsidR="00637AAE" w:rsidRPr="00637AAE" w:rsidTr="00637AAE">
        <w:trPr>
          <w:trHeight w:val="624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K100002 DODATNA ULAGANJA U OPĆINSKU ZGRADU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200.000</w:t>
            </w:r>
          </w:p>
        </w:tc>
      </w:tr>
      <w:tr w:rsidR="00637AAE" w:rsidRPr="00637AAE" w:rsidTr="00637AAE">
        <w:trPr>
          <w:trHeight w:val="52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Razvoj komunalne infrastrukture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0103 KAPITALNA ULAGANJA U KOMUNALNU INFRASTRUKTURU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Izgradnja kanalizacijske i vodovodne mreže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A100030 KOMUNALNE VODNE GRAĐEVINE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300.000</w:t>
            </w:r>
          </w:p>
        </w:tc>
      </w:tr>
      <w:tr w:rsidR="00637AAE" w:rsidRPr="00637AAE" w:rsidTr="00637AAE">
        <w:trPr>
          <w:trHeight w:val="40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Modernizacija i izgradnja javne rasvjete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A100031 JAVNA RASVJETA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210.000</w:t>
            </w:r>
          </w:p>
        </w:tc>
      </w:tr>
      <w:tr w:rsidR="00637AAE" w:rsidRPr="00637AAE" w:rsidTr="00637AAE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A100032 NERAZVRSTANE CESTE I CESTOVNI OBJEKTI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</w:tr>
      <w:tr w:rsidR="00637AAE" w:rsidRPr="00637AAE" w:rsidTr="00637AAE">
        <w:trPr>
          <w:trHeight w:val="40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Uređenje i izgradnja groblja i grobljanskih objekata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A100033 GROBLJA I MRTVAČNICE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1.010.000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</w:tr>
      <w:tr w:rsidR="00637AAE" w:rsidRPr="00637AAE" w:rsidTr="00637AAE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Izgradnja pješačkih i biciklističkih staza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A100034 IZGRADNJA PJEŠAČKIH I BICIKLISTIČKIH STAZA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1.500.000</w:t>
            </w:r>
          </w:p>
        </w:tc>
      </w:tr>
      <w:tr w:rsidR="00637AAE" w:rsidRPr="00637AAE" w:rsidTr="00637AAE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Izgradnja </w:t>
            </w:r>
            <w:proofErr w:type="spellStart"/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reciklažnog</w:t>
            </w:r>
            <w:proofErr w:type="spellEnd"/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dvorišta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A100035 GOSPODARENJE OTPADOM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2.000.000</w:t>
            </w:r>
          </w:p>
        </w:tc>
      </w:tr>
      <w:tr w:rsidR="00637AAE" w:rsidRPr="00637AAE" w:rsidTr="00637AAE">
        <w:trPr>
          <w:trHeight w:val="564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Izgradnja poučno-edukativnih staza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A100181 POUČNO EDUKATIVNE STAZE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637AAE" w:rsidRPr="00637AAE" w:rsidTr="00637AAE">
        <w:trPr>
          <w:trHeight w:val="900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Uspostava sustava upravljanja grobljima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A100184 GEOINFORMACIJSKI SUSTAV UPRAVLJANJA GROBLJIMA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</w:tr>
      <w:tr w:rsidR="00637AAE" w:rsidRPr="00637AAE" w:rsidTr="00637AAE">
        <w:trPr>
          <w:trHeight w:val="864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0112 KOMUNALNE DJELATNOSTI VLASTITOG POGONA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Nabavka komunalne opreme za vlastiti komunalni pogon i komunalne opreme za prikupljanje otpada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A100121 OPREMANJE POGONA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</w:t>
            </w:r>
          </w:p>
        </w:tc>
      </w:tr>
      <w:tr w:rsidR="00637AAE" w:rsidRPr="00637AAE" w:rsidTr="00637AAE">
        <w:trPr>
          <w:trHeight w:val="852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Razvoj društvene infrastrukture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0106 ŠKOLSTVO I PREDŠKOLSKI ODGOJ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Izgradnja i dodatna poboljšanja u postojeća športska/dječja igrališta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A100081 IZGRADNJA I ULAGANJA U ŠPORTSKA I DJEČJA IGRALIŠTA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</w:t>
            </w:r>
          </w:p>
        </w:tc>
      </w:tr>
      <w:tr w:rsidR="00637AAE" w:rsidRPr="00637AAE" w:rsidTr="00637AAE">
        <w:trPr>
          <w:trHeight w:val="46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Izgradnja dječjeg vrtića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K100183 IZGRADNJA DJEČJEG VRTIĆA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2.000.000</w:t>
            </w:r>
          </w:p>
        </w:tc>
      </w:tr>
      <w:tr w:rsidR="00637AAE" w:rsidRPr="00637AAE" w:rsidTr="00637AAE">
        <w:trPr>
          <w:trHeight w:val="67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0109 MJESNA SAMOUPRAVA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Rekonstrukcija i obnova mjesnih domova na području općine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A100092 OPREMANJE I DODATNA ULAGANJA NA MJESNIM DOMOVIMA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500.000</w:t>
            </w:r>
          </w:p>
        </w:tc>
      </w:tr>
      <w:tr w:rsidR="00637AAE" w:rsidRPr="00637AAE" w:rsidTr="00637AAE">
        <w:trPr>
          <w:trHeight w:val="1032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Unapređenje imovinsko-pravnih odnosa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0110 PROSTORNO PLANSKA I PROJEKTNA DOKUMENTACIJA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Izrada izmjena i dopuna Prostornog plana uređenja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A100101 PROSTORNO PLANSKI DOKUMENTI I PROJEKTI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</w:t>
            </w:r>
          </w:p>
        </w:tc>
      </w:tr>
      <w:tr w:rsidR="00637AAE" w:rsidRPr="00637AAE" w:rsidTr="00637AAE">
        <w:trPr>
          <w:trHeight w:val="12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Obnova katastra i zemljišnih knjiga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A100112 OBNOVA KATASTRA I ZEMLJ. KNJIGA U K.O.JAGUPLIJE,K.O.DARANOVCI I K.O. ZAKORENJE 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</w:t>
            </w:r>
          </w:p>
        </w:tc>
      </w:tr>
      <w:tr w:rsidR="00637AAE" w:rsidRPr="00637AAE" w:rsidTr="00637AAE">
        <w:trPr>
          <w:trHeight w:val="612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Razvoj poduzetničke infrastrukture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0111 OTKUP,PRODAJA I ZAKUP ZEMLJIŠTA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Otkup zemljišta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A100111 OTKUP ZEMLJIŠTA I OSTALIH PRAVA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50.000</w:t>
            </w:r>
          </w:p>
        </w:tc>
      </w:tr>
      <w:tr w:rsidR="00637AAE" w:rsidRPr="00637AAE" w:rsidTr="00637AAE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 1004 poticanje razvoja gospodarstva i energetske učinkovitosti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Otkup zemljišta u gospodarskim zonama </w:t>
            </w:r>
            <w:proofErr w:type="spellStart"/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zonama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K100182 RAZVOJ GOSPODARSKIH ZONA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AE" w:rsidRPr="00637AAE" w:rsidRDefault="00637AAE" w:rsidP="00637A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37AAE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</w:t>
            </w:r>
          </w:p>
        </w:tc>
      </w:tr>
    </w:tbl>
    <w:p w:rsidR="008B34B7" w:rsidRDefault="00637AAE">
      <w:pPr>
        <w:pStyle w:val="Tijeloteksta"/>
        <w:spacing w:before="6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fldChar w:fldCharType="end"/>
      </w:r>
      <w:r w:rsidR="008B34B7">
        <w:fldChar w:fldCharType="begin"/>
      </w:r>
      <w:r w:rsidR="008B34B7">
        <w:instrText xml:space="preserve"> LINK Excel.Sheet.8 "C:\\Users\\Korisnik\\Documents\\Proračun 2021\\Plan razvojnih programa 2021-2023.xls" "Rebalans !R6C1:R25C9" \a \f 4 \h </w:instrText>
      </w:r>
      <w:r w:rsidR="008B34B7">
        <w:fldChar w:fldCharType="separate"/>
      </w:r>
    </w:p>
    <w:p w:rsidR="000F5837" w:rsidRPr="000F5837" w:rsidRDefault="008B34B7">
      <w:pPr>
        <w:pStyle w:val="Tijeloteksta"/>
        <w:spacing w:before="6"/>
      </w:pPr>
      <w:r>
        <w:fldChar w:fldCharType="end"/>
      </w:r>
    </w:p>
    <w:p w:rsidR="000F5837" w:rsidRPr="000F5837" w:rsidRDefault="000F5837">
      <w:pPr>
        <w:pStyle w:val="Tijeloteksta"/>
        <w:spacing w:before="6"/>
      </w:pPr>
      <w:r w:rsidRPr="000F5837">
        <w:t xml:space="preserve">                                                                   Članak 4.</w:t>
      </w:r>
    </w:p>
    <w:p w:rsidR="00A24681" w:rsidRDefault="00A24681">
      <w:pPr>
        <w:pStyle w:val="Tijeloteksta"/>
        <w:spacing w:before="6"/>
      </w:pPr>
      <w:r>
        <w:t xml:space="preserve">  </w:t>
      </w:r>
      <w:r w:rsidR="000F5837" w:rsidRPr="000F5837">
        <w:t xml:space="preserve">Proračun Općine Brestovac za 2021. godinu sa projekcijama za 2022. i 2023. godinu stupa na snagu osam dana nakon </w:t>
      </w:r>
      <w:r>
        <w:t xml:space="preserve">    </w:t>
      </w:r>
    </w:p>
    <w:p w:rsidR="00B24DCD" w:rsidRDefault="00A24681">
      <w:pPr>
        <w:pStyle w:val="Tijeloteksta"/>
        <w:spacing w:before="6"/>
      </w:pPr>
      <w:r>
        <w:t xml:space="preserve">  </w:t>
      </w:r>
      <w:r w:rsidR="000F5837" w:rsidRPr="000F5837">
        <w:t>objave u „Službenom glasniku Općine Brestovac“, a primjenjuje se od 1. siječnja 2021.godine.</w:t>
      </w:r>
    </w:p>
    <w:p w:rsidR="000F5837" w:rsidRDefault="000F5837">
      <w:pPr>
        <w:pStyle w:val="Tijeloteksta"/>
        <w:spacing w:before="6"/>
      </w:pPr>
    </w:p>
    <w:p w:rsidR="000F5837" w:rsidRDefault="000F5837">
      <w:pPr>
        <w:pStyle w:val="Tijeloteksta"/>
        <w:spacing w:before="6"/>
      </w:pPr>
    </w:p>
    <w:p w:rsidR="000F5837" w:rsidRPr="000F5837" w:rsidRDefault="000F5837" w:rsidP="000F5837">
      <w:pPr>
        <w:pStyle w:val="Tijeloteksta"/>
        <w:spacing w:before="6"/>
      </w:pPr>
      <w:r w:rsidRPr="000F5837">
        <w:t xml:space="preserve">                             </w:t>
      </w:r>
      <w:r>
        <w:t xml:space="preserve">         </w:t>
      </w:r>
      <w:r w:rsidRPr="000F5837">
        <w:t xml:space="preserve">   OPĆINSKO VIJEĆE  OPĆINE BRESTOVAC</w:t>
      </w:r>
    </w:p>
    <w:p w:rsidR="000F5837" w:rsidRPr="000F5837" w:rsidRDefault="000F5837" w:rsidP="000F5837">
      <w:pPr>
        <w:pStyle w:val="Tijeloteksta"/>
        <w:spacing w:before="6"/>
      </w:pPr>
    </w:p>
    <w:p w:rsidR="000F5837" w:rsidRPr="000F5837" w:rsidRDefault="00A24681" w:rsidP="000F5837">
      <w:pPr>
        <w:pStyle w:val="Tijeloteksta"/>
        <w:spacing w:before="6"/>
      </w:pPr>
      <w:r>
        <w:t xml:space="preserve"> </w:t>
      </w:r>
      <w:r w:rsidR="000F5837" w:rsidRPr="000F5837">
        <w:t xml:space="preserve">KLASA:                                                                 </w:t>
      </w:r>
      <w:r w:rsidR="000F5837">
        <w:t xml:space="preserve">               </w:t>
      </w:r>
      <w:r w:rsidR="000F5837" w:rsidRPr="000F5837">
        <w:t xml:space="preserve">  PREDSJEDNIK OPĆINSKOG VIJEĆA</w:t>
      </w:r>
    </w:p>
    <w:p w:rsidR="000F5837" w:rsidRPr="000F5837" w:rsidRDefault="00A24681" w:rsidP="000F5837">
      <w:pPr>
        <w:pStyle w:val="Tijeloteksta"/>
        <w:spacing w:before="6"/>
      </w:pPr>
      <w:r>
        <w:t xml:space="preserve"> </w:t>
      </w:r>
      <w:r w:rsidR="000F5837" w:rsidRPr="000F5837">
        <w:t>URBROJ:2177-02/01-20-1</w:t>
      </w:r>
    </w:p>
    <w:p w:rsidR="000F5837" w:rsidRPr="000F5837" w:rsidRDefault="00A24681" w:rsidP="000F5837">
      <w:pPr>
        <w:pStyle w:val="Tijeloteksta"/>
        <w:spacing w:before="6"/>
      </w:pPr>
      <w:r>
        <w:t xml:space="preserve"> </w:t>
      </w:r>
      <w:r w:rsidR="000F5837" w:rsidRPr="000F5837">
        <w:t xml:space="preserve">Brestovac,          2020.g.                                                            </w:t>
      </w:r>
      <w:r w:rsidR="000F5837">
        <w:t xml:space="preserve">   </w:t>
      </w:r>
      <w:r w:rsidR="000F5837" w:rsidRPr="000F5837">
        <w:t xml:space="preserve">      Tomo Vrhovac</w:t>
      </w:r>
    </w:p>
    <w:sectPr w:rsidR="000F5837" w:rsidRPr="000F5837" w:rsidSect="00525900">
      <w:pgSz w:w="11910" w:h="16840"/>
      <w:pgMar w:top="1580" w:right="5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24" w:rsidRDefault="00884824" w:rsidP="00903701">
      <w:r>
        <w:separator/>
      </w:r>
    </w:p>
  </w:endnote>
  <w:endnote w:type="continuationSeparator" w:id="0">
    <w:p w:rsidR="00884824" w:rsidRDefault="00884824" w:rsidP="0090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auto"/>
    <w:pitch w:val="variable"/>
  </w:font>
  <w:font w:name="Nimbus Sans L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892509"/>
      <w:docPartObj>
        <w:docPartGallery w:val="Page Numbers (Bottom of Page)"/>
        <w:docPartUnique/>
      </w:docPartObj>
    </w:sdtPr>
    <w:sdtContent>
      <w:p w:rsidR="008B34B7" w:rsidRDefault="008B34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55" w:rsidRPr="00615B55">
          <w:rPr>
            <w:noProof/>
            <w:lang w:val="hr-HR"/>
          </w:rPr>
          <w:t>11</w:t>
        </w:r>
        <w:r>
          <w:fldChar w:fldCharType="end"/>
        </w:r>
      </w:p>
    </w:sdtContent>
  </w:sdt>
  <w:p w:rsidR="008B34B7" w:rsidRDefault="008B34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24" w:rsidRDefault="00884824" w:rsidP="00903701">
      <w:r>
        <w:separator/>
      </w:r>
    </w:p>
  </w:footnote>
  <w:footnote w:type="continuationSeparator" w:id="0">
    <w:p w:rsidR="00884824" w:rsidRDefault="00884824" w:rsidP="0090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DBDACE30"/>
    <w:lvl w:ilvl="0" w:tplc="A404C6FC">
      <w:start w:val="343"/>
      <w:numFmt w:val="decimal"/>
      <w:lvlText w:val="%1"/>
      <w:lvlJc w:val="left"/>
    </w:lvl>
    <w:lvl w:ilvl="1" w:tplc="3406158E">
      <w:numFmt w:val="decimal"/>
      <w:lvlText w:val=""/>
      <w:lvlJc w:val="left"/>
    </w:lvl>
    <w:lvl w:ilvl="2" w:tplc="6F8CC012">
      <w:numFmt w:val="decimal"/>
      <w:lvlText w:val=""/>
      <w:lvlJc w:val="left"/>
    </w:lvl>
    <w:lvl w:ilvl="3" w:tplc="05666A7C">
      <w:numFmt w:val="decimal"/>
      <w:lvlText w:val=""/>
      <w:lvlJc w:val="left"/>
    </w:lvl>
    <w:lvl w:ilvl="4" w:tplc="9C04F704">
      <w:numFmt w:val="decimal"/>
      <w:lvlText w:val=""/>
      <w:lvlJc w:val="left"/>
    </w:lvl>
    <w:lvl w:ilvl="5" w:tplc="FDD22688">
      <w:numFmt w:val="decimal"/>
      <w:lvlText w:val=""/>
      <w:lvlJc w:val="left"/>
    </w:lvl>
    <w:lvl w:ilvl="6" w:tplc="86B8AB18">
      <w:numFmt w:val="decimal"/>
      <w:lvlText w:val=""/>
      <w:lvlJc w:val="left"/>
    </w:lvl>
    <w:lvl w:ilvl="7" w:tplc="4C7487E0">
      <w:numFmt w:val="decimal"/>
      <w:lvlText w:val=""/>
      <w:lvlJc w:val="left"/>
    </w:lvl>
    <w:lvl w:ilvl="8" w:tplc="45900AE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ACC04CA"/>
    <w:lvl w:ilvl="0" w:tplc="3590326E">
      <w:start w:val="366"/>
      <w:numFmt w:val="decimal"/>
      <w:lvlText w:val="%1"/>
      <w:lvlJc w:val="left"/>
    </w:lvl>
    <w:lvl w:ilvl="1" w:tplc="06CE7C22">
      <w:numFmt w:val="decimal"/>
      <w:lvlText w:val=""/>
      <w:lvlJc w:val="left"/>
    </w:lvl>
    <w:lvl w:ilvl="2" w:tplc="965A6A9C">
      <w:numFmt w:val="decimal"/>
      <w:lvlText w:val=""/>
      <w:lvlJc w:val="left"/>
    </w:lvl>
    <w:lvl w:ilvl="3" w:tplc="77383EC4">
      <w:numFmt w:val="decimal"/>
      <w:lvlText w:val=""/>
      <w:lvlJc w:val="left"/>
    </w:lvl>
    <w:lvl w:ilvl="4" w:tplc="465C93FC">
      <w:numFmt w:val="decimal"/>
      <w:lvlText w:val=""/>
      <w:lvlJc w:val="left"/>
    </w:lvl>
    <w:lvl w:ilvl="5" w:tplc="CD00F056">
      <w:numFmt w:val="decimal"/>
      <w:lvlText w:val=""/>
      <w:lvlJc w:val="left"/>
    </w:lvl>
    <w:lvl w:ilvl="6" w:tplc="CB169808">
      <w:numFmt w:val="decimal"/>
      <w:lvlText w:val=""/>
      <w:lvlJc w:val="left"/>
    </w:lvl>
    <w:lvl w:ilvl="7" w:tplc="FB687D8E">
      <w:numFmt w:val="decimal"/>
      <w:lvlText w:val=""/>
      <w:lvlJc w:val="left"/>
    </w:lvl>
    <w:lvl w:ilvl="8" w:tplc="248EDC62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D042347A"/>
    <w:lvl w:ilvl="0" w:tplc="9BF0CDC0">
      <w:start w:val="381"/>
      <w:numFmt w:val="decimal"/>
      <w:lvlText w:val="%1"/>
      <w:lvlJc w:val="left"/>
    </w:lvl>
    <w:lvl w:ilvl="1" w:tplc="DE8A12F4">
      <w:numFmt w:val="decimal"/>
      <w:lvlText w:val=""/>
      <w:lvlJc w:val="left"/>
    </w:lvl>
    <w:lvl w:ilvl="2" w:tplc="6F3E3434">
      <w:numFmt w:val="decimal"/>
      <w:lvlText w:val=""/>
      <w:lvlJc w:val="left"/>
    </w:lvl>
    <w:lvl w:ilvl="3" w:tplc="2A625B50">
      <w:numFmt w:val="decimal"/>
      <w:lvlText w:val=""/>
      <w:lvlJc w:val="left"/>
    </w:lvl>
    <w:lvl w:ilvl="4" w:tplc="74E851E2">
      <w:numFmt w:val="decimal"/>
      <w:lvlText w:val=""/>
      <w:lvlJc w:val="left"/>
    </w:lvl>
    <w:lvl w:ilvl="5" w:tplc="9D2E77FE">
      <w:numFmt w:val="decimal"/>
      <w:lvlText w:val=""/>
      <w:lvlJc w:val="left"/>
    </w:lvl>
    <w:lvl w:ilvl="6" w:tplc="C8B67382">
      <w:numFmt w:val="decimal"/>
      <w:lvlText w:val=""/>
      <w:lvlJc w:val="left"/>
    </w:lvl>
    <w:lvl w:ilvl="7" w:tplc="9FE807E0">
      <w:numFmt w:val="decimal"/>
      <w:lvlText w:val=""/>
      <w:lvlJc w:val="left"/>
    </w:lvl>
    <w:lvl w:ilvl="8" w:tplc="7C44E0B0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B86A5048"/>
    <w:lvl w:ilvl="0" w:tplc="4C4A0CD6">
      <w:start w:val="372"/>
      <w:numFmt w:val="decimal"/>
      <w:lvlText w:val="%1"/>
      <w:lvlJc w:val="left"/>
    </w:lvl>
    <w:lvl w:ilvl="1" w:tplc="C13E190E">
      <w:numFmt w:val="decimal"/>
      <w:lvlText w:val=""/>
      <w:lvlJc w:val="left"/>
    </w:lvl>
    <w:lvl w:ilvl="2" w:tplc="A0DA610C">
      <w:numFmt w:val="decimal"/>
      <w:lvlText w:val=""/>
      <w:lvlJc w:val="left"/>
    </w:lvl>
    <w:lvl w:ilvl="3" w:tplc="777A1D78">
      <w:numFmt w:val="decimal"/>
      <w:lvlText w:val=""/>
      <w:lvlJc w:val="left"/>
    </w:lvl>
    <w:lvl w:ilvl="4" w:tplc="D59A1754">
      <w:numFmt w:val="decimal"/>
      <w:lvlText w:val=""/>
      <w:lvlJc w:val="left"/>
    </w:lvl>
    <w:lvl w:ilvl="5" w:tplc="7258141E">
      <w:numFmt w:val="decimal"/>
      <w:lvlText w:val=""/>
      <w:lvlJc w:val="left"/>
    </w:lvl>
    <w:lvl w:ilvl="6" w:tplc="2DB2592A">
      <w:numFmt w:val="decimal"/>
      <w:lvlText w:val=""/>
      <w:lvlJc w:val="left"/>
    </w:lvl>
    <w:lvl w:ilvl="7" w:tplc="05643DB0">
      <w:numFmt w:val="decimal"/>
      <w:lvlText w:val=""/>
      <w:lvlJc w:val="left"/>
    </w:lvl>
    <w:lvl w:ilvl="8" w:tplc="1064484C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7388CD68"/>
    <w:lvl w:ilvl="0" w:tplc="CED8C150">
      <w:start w:val="372"/>
      <w:numFmt w:val="decimal"/>
      <w:lvlText w:val="%1"/>
      <w:lvlJc w:val="left"/>
    </w:lvl>
    <w:lvl w:ilvl="1" w:tplc="C7DA7E56">
      <w:numFmt w:val="decimal"/>
      <w:lvlText w:val=""/>
      <w:lvlJc w:val="left"/>
    </w:lvl>
    <w:lvl w:ilvl="2" w:tplc="072A3F64">
      <w:numFmt w:val="decimal"/>
      <w:lvlText w:val=""/>
      <w:lvlJc w:val="left"/>
    </w:lvl>
    <w:lvl w:ilvl="3" w:tplc="54162302">
      <w:numFmt w:val="decimal"/>
      <w:lvlText w:val=""/>
      <w:lvlJc w:val="left"/>
    </w:lvl>
    <w:lvl w:ilvl="4" w:tplc="8500DE68">
      <w:numFmt w:val="decimal"/>
      <w:lvlText w:val=""/>
      <w:lvlJc w:val="left"/>
    </w:lvl>
    <w:lvl w:ilvl="5" w:tplc="DB20E6D8">
      <w:numFmt w:val="decimal"/>
      <w:lvlText w:val=""/>
      <w:lvlJc w:val="left"/>
    </w:lvl>
    <w:lvl w:ilvl="6" w:tplc="AC1C4D94">
      <w:numFmt w:val="decimal"/>
      <w:lvlText w:val=""/>
      <w:lvlJc w:val="left"/>
    </w:lvl>
    <w:lvl w:ilvl="7" w:tplc="B0FEABB4">
      <w:numFmt w:val="decimal"/>
      <w:lvlText w:val=""/>
      <w:lvlJc w:val="left"/>
    </w:lvl>
    <w:lvl w:ilvl="8" w:tplc="C7C43788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030C4916"/>
    <w:lvl w:ilvl="0" w:tplc="4B509B42">
      <w:start w:val="329"/>
      <w:numFmt w:val="decimal"/>
      <w:lvlText w:val="%1"/>
      <w:lvlJc w:val="left"/>
    </w:lvl>
    <w:lvl w:ilvl="1" w:tplc="E3387680">
      <w:numFmt w:val="decimal"/>
      <w:lvlText w:val=""/>
      <w:lvlJc w:val="left"/>
    </w:lvl>
    <w:lvl w:ilvl="2" w:tplc="9E00D072">
      <w:numFmt w:val="decimal"/>
      <w:lvlText w:val=""/>
      <w:lvlJc w:val="left"/>
    </w:lvl>
    <w:lvl w:ilvl="3" w:tplc="29782EE8">
      <w:numFmt w:val="decimal"/>
      <w:lvlText w:val=""/>
      <w:lvlJc w:val="left"/>
    </w:lvl>
    <w:lvl w:ilvl="4" w:tplc="F0941512">
      <w:numFmt w:val="decimal"/>
      <w:lvlText w:val=""/>
      <w:lvlJc w:val="left"/>
    </w:lvl>
    <w:lvl w:ilvl="5" w:tplc="BF8E2E8E">
      <w:numFmt w:val="decimal"/>
      <w:lvlText w:val=""/>
      <w:lvlJc w:val="left"/>
    </w:lvl>
    <w:lvl w:ilvl="6" w:tplc="6E9006D8">
      <w:numFmt w:val="decimal"/>
      <w:lvlText w:val=""/>
      <w:lvlJc w:val="left"/>
    </w:lvl>
    <w:lvl w:ilvl="7" w:tplc="F69072DC">
      <w:numFmt w:val="decimal"/>
      <w:lvlText w:val=""/>
      <w:lvlJc w:val="left"/>
    </w:lvl>
    <w:lvl w:ilvl="8" w:tplc="E014EA5E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39BC3DBA"/>
    <w:lvl w:ilvl="0" w:tplc="6598D500">
      <w:start w:val="313"/>
      <w:numFmt w:val="decimal"/>
      <w:lvlText w:val="%1"/>
      <w:lvlJc w:val="left"/>
    </w:lvl>
    <w:lvl w:ilvl="1" w:tplc="E0AA9A56">
      <w:numFmt w:val="decimal"/>
      <w:lvlText w:val=""/>
      <w:lvlJc w:val="left"/>
    </w:lvl>
    <w:lvl w:ilvl="2" w:tplc="76CE3A30">
      <w:numFmt w:val="decimal"/>
      <w:lvlText w:val=""/>
      <w:lvlJc w:val="left"/>
    </w:lvl>
    <w:lvl w:ilvl="3" w:tplc="9BA21082">
      <w:numFmt w:val="decimal"/>
      <w:lvlText w:val=""/>
      <w:lvlJc w:val="left"/>
    </w:lvl>
    <w:lvl w:ilvl="4" w:tplc="873EC4D6">
      <w:numFmt w:val="decimal"/>
      <w:lvlText w:val=""/>
      <w:lvlJc w:val="left"/>
    </w:lvl>
    <w:lvl w:ilvl="5" w:tplc="01E4F820">
      <w:numFmt w:val="decimal"/>
      <w:lvlText w:val=""/>
      <w:lvlJc w:val="left"/>
    </w:lvl>
    <w:lvl w:ilvl="6" w:tplc="872039D0">
      <w:numFmt w:val="decimal"/>
      <w:lvlText w:val=""/>
      <w:lvlJc w:val="left"/>
    </w:lvl>
    <w:lvl w:ilvl="7" w:tplc="65CCBB78">
      <w:numFmt w:val="decimal"/>
      <w:lvlText w:val=""/>
      <w:lvlJc w:val="left"/>
    </w:lvl>
    <w:lvl w:ilvl="8" w:tplc="65083968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C5C62F0"/>
    <w:lvl w:ilvl="0" w:tplc="F5C6493E">
      <w:start w:val="321"/>
      <w:numFmt w:val="decimal"/>
      <w:lvlText w:val="%1"/>
      <w:lvlJc w:val="left"/>
    </w:lvl>
    <w:lvl w:ilvl="1" w:tplc="2D3E01EA">
      <w:numFmt w:val="decimal"/>
      <w:lvlText w:val=""/>
      <w:lvlJc w:val="left"/>
    </w:lvl>
    <w:lvl w:ilvl="2" w:tplc="D898F000">
      <w:numFmt w:val="decimal"/>
      <w:lvlText w:val=""/>
      <w:lvlJc w:val="left"/>
    </w:lvl>
    <w:lvl w:ilvl="3" w:tplc="F54A9B42">
      <w:numFmt w:val="decimal"/>
      <w:lvlText w:val=""/>
      <w:lvlJc w:val="left"/>
    </w:lvl>
    <w:lvl w:ilvl="4" w:tplc="E27C49D2">
      <w:numFmt w:val="decimal"/>
      <w:lvlText w:val=""/>
      <w:lvlJc w:val="left"/>
    </w:lvl>
    <w:lvl w:ilvl="5" w:tplc="8A264BEC">
      <w:numFmt w:val="decimal"/>
      <w:lvlText w:val=""/>
      <w:lvlJc w:val="left"/>
    </w:lvl>
    <w:lvl w:ilvl="6" w:tplc="F5567E2C">
      <w:numFmt w:val="decimal"/>
      <w:lvlText w:val=""/>
      <w:lvlJc w:val="left"/>
    </w:lvl>
    <w:lvl w:ilvl="7" w:tplc="C3C88416">
      <w:numFmt w:val="decimal"/>
      <w:lvlText w:val=""/>
      <w:lvlJc w:val="left"/>
    </w:lvl>
    <w:lvl w:ilvl="8" w:tplc="A1CA3E58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062AA44"/>
    <w:lvl w:ilvl="0" w:tplc="8BE68AAC">
      <w:start w:val="381"/>
      <w:numFmt w:val="decimal"/>
      <w:lvlText w:val="%1"/>
      <w:lvlJc w:val="left"/>
    </w:lvl>
    <w:lvl w:ilvl="1" w:tplc="72D618A2">
      <w:numFmt w:val="decimal"/>
      <w:lvlText w:val=""/>
      <w:lvlJc w:val="left"/>
    </w:lvl>
    <w:lvl w:ilvl="2" w:tplc="84E49986">
      <w:numFmt w:val="decimal"/>
      <w:lvlText w:val=""/>
      <w:lvlJc w:val="left"/>
    </w:lvl>
    <w:lvl w:ilvl="3" w:tplc="4454C2C0">
      <w:numFmt w:val="decimal"/>
      <w:lvlText w:val=""/>
      <w:lvlJc w:val="left"/>
    </w:lvl>
    <w:lvl w:ilvl="4" w:tplc="BDFE3776">
      <w:numFmt w:val="decimal"/>
      <w:lvlText w:val=""/>
      <w:lvlJc w:val="left"/>
    </w:lvl>
    <w:lvl w:ilvl="5" w:tplc="F5184CC6">
      <w:numFmt w:val="decimal"/>
      <w:lvlText w:val=""/>
      <w:lvlJc w:val="left"/>
    </w:lvl>
    <w:lvl w:ilvl="6" w:tplc="AAF4D806">
      <w:numFmt w:val="decimal"/>
      <w:lvlText w:val=""/>
      <w:lvlJc w:val="left"/>
    </w:lvl>
    <w:lvl w:ilvl="7" w:tplc="D5F80326">
      <w:numFmt w:val="decimal"/>
      <w:lvlText w:val=""/>
      <w:lvlJc w:val="left"/>
    </w:lvl>
    <w:lvl w:ilvl="8" w:tplc="0F16005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0E87B40"/>
    <w:lvl w:ilvl="0" w:tplc="B11400E8">
      <w:start w:val="381"/>
      <w:numFmt w:val="decimal"/>
      <w:lvlText w:val="%1"/>
      <w:lvlJc w:val="left"/>
    </w:lvl>
    <w:lvl w:ilvl="1" w:tplc="2292B53C">
      <w:numFmt w:val="decimal"/>
      <w:lvlText w:val=""/>
      <w:lvlJc w:val="left"/>
    </w:lvl>
    <w:lvl w:ilvl="2" w:tplc="3320A42C">
      <w:numFmt w:val="decimal"/>
      <w:lvlText w:val=""/>
      <w:lvlJc w:val="left"/>
    </w:lvl>
    <w:lvl w:ilvl="3" w:tplc="9C0862B4">
      <w:numFmt w:val="decimal"/>
      <w:lvlText w:val=""/>
      <w:lvlJc w:val="left"/>
    </w:lvl>
    <w:lvl w:ilvl="4" w:tplc="E8C46464">
      <w:numFmt w:val="decimal"/>
      <w:lvlText w:val=""/>
      <w:lvlJc w:val="left"/>
    </w:lvl>
    <w:lvl w:ilvl="5" w:tplc="A63E3540">
      <w:numFmt w:val="decimal"/>
      <w:lvlText w:val=""/>
      <w:lvlJc w:val="left"/>
    </w:lvl>
    <w:lvl w:ilvl="6" w:tplc="38A476FC">
      <w:numFmt w:val="decimal"/>
      <w:lvlText w:val=""/>
      <w:lvlJc w:val="left"/>
    </w:lvl>
    <w:lvl w:ilvl="7" w:tplc="2E6E8632">
      <w:numFmt w:val="decimal"/>
      <w:lvlText w:val=""/>
      <w:lvlJc w:val="left"/>
    </w:lvl>
    <w:lvl w:ilvl="8" w:tplc="8EAE31C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36640C2C"/>
    <w:lvl w:ilvl="0" w:tplc="47A05C0C">
      <w:start w:val="381"/>
      <w:numFmt w:val="decimal"/>
      <w:lvlText w:val="%1"/>
      <w:lvlJc w:val="left"/>
    </w:lvl>
    <w:lvl w:ilvl="1" w:tplc="C0A88352">
      <w:numFmt w:val="decimal"/>
      <w:lvlText w:val=""/>
      <w:lvlJc w:val="left"/>
    </w:lvl>
    <w:lvl w:ilvl="2" w:tplc="4704C6BA">
      <w:numFmt w:val="decimal"/>
      <w:lvlText w:val=""/>
      <w:lvlJc w:val="left"/>
    </w:lvl>
    <w:lvl w:ilvl="3" w:tplc="7F6852C0">
      <w:numFmt w:val="decimal"/>
      <w:lvlText w:val=""/>
      <w:lvlJc w:val="left"/>
    </w:lvl>
    <w:lvl w:ilvl="4" w:tplc="0D001E38">
      <w:numFmt w:val="decimal"/>
      <w:lvlText w:val=""/>
      <w:lvlJc w:val="left"/>
    </w:lvl>
    <w:lvl w:ilvl="5" w:tplc="A9C2F6E4">
      <w:numFmt w:val="decimal"/>
      <w:lvlText w:val=""/>
      <w:lvlJc w:val="left"/>
    </w:lvl>
    <w:lvl w:ilvl="6" w:tplc="20C68F34">
      <w:numFmt w:val="decimal"/>
      <w:lvlText w:val=""/>
      <w:lvlJc w:val="left"/>
    </w:lvl>
    <w:lvl w:ilvl="7" w:tplc="4698A30E">
      <w:numFmt w:val="decimal"/>
      <w:lvlText w:val=""/>
      <w:lvlJc w:val="left"/>
    </w:lvl>
    <w:lvl w:ilvl="8" w:tplc="D5A0F6E2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BBA2EF12"/>
    <w:lvl w:ilvl="0" w:tplc="4FDACFB2">
      <w:start w:val="383"/>
      <w:numFmt w:val="decimal"/>
      <w:lvlText w:val="%1"/>
      <w:lvlJc w:val="left"/>
    </w:lvl>
    <w:lvl w:ilvl="1" w:tplc="82AEC9EA">
      <w:numFmt w:val="decimal"/>
      <w:lvlText w:val=""/>
      <w:lvlJc w:val="left"/>
    </w:lvl>
    <w:lvl w:ilvl="2" w:tplc="9C9221BE">
      <w:numFmt w:val="decimal"/>
      <w:lvlText w:val=""/>
      <w:lvlJc w:val="left"/>
    </w:lvl>
    <w:lvl w:ilvl="3" w:tplc="C5BE89B6">
      <w:numFmt w:val="decimal"/>
      <w:lvlText w:val=""/>
      <w:lvlJc w:val="left"/>
    </w:lvl>
    <w:lvl w:ilvl="4" w:tplc="914A6648">
      <w:numFmt w:val="decimal"/>
      <w:lvlText w:val=""/>
      <w:lvlJc w:val="left"/>
    </w:lvl>
    <w:lvl w:ilvl="5" w:tplc="4D983E82">
      <w:numFmt w:val="decimal"/>
      <w:lvlText w:val=""/>
      <w:lvlJc w:val="left"/>
    </w:lvl>
    <w:lvl w:ilvl="6" w:tplc="5B60E994">
      <w:numFmt w:val="decimal"/>
      <w:lvlText w:val=""/>
      <w:lvlJc w:val="left"/>
    </w:lvl>
    <w:lvl w:ilvl="7" w:tplc="6A4447DC">
      <w:numFmt w:val="decimal"/>
      <w:lvlText w:val=""/>
      <w:lvlJc w:val="left"/>
    </w:lvl>
    <w:lvl w:ilvl="8" w:tplc="4EAC9F62">
      <w:numFmt w:val="decimal"/>
      <w:lvlText w:val=""/>
      <w:lvlJc w:val="left"/>
    </w:lvl>
  </w:abstractNum>
  <w:abstractNum w:abstractNumId="12" w15:restartNumberingAfterBreak="0">
    <w:nsid w:val="00004E45"/>
    <w:multiLevelType w:val="hybridMultilevel"/>
    <w:tmpl w:val="B042741E"/>
    <w:lvl w:ilvl="0" w:tplc="FDAA0A4A">
      <w:start w:val="311"/>
      <w:numFmt w:val="decimal"/>
      <w:lvlText w:val="%1"/>
      <w:lvlJc w:val="left"/>
    </w:lvl>
    <w:lvl w:ilvl="1" w:tplc="25D8546A">
      <w:numFmt w:val="decimal"/>
      <w:lvlText w:val=""/>
      <w:lvlJc w:val="left"/>
    </w:lvl>
    <w:lvl w:ilvl="2" w:tplc="BB4CECA4">
      <w:numFmt w:val="decimal"/>
      <w:lvlText w:val=""/>
      <w:lvlJc w:val="left"/>
    </w:lvl>
    <w:lvl w:ilvl="3" w:tplc="17D6EF16">
      <w:numFmt w:val="decimal"/>
      <w:lvlText w:val=""/>
      <w:lvlJc w:val="left"/>
    </w:lvl>
    <w:lvl w:ilvl="4" w:tplc="A0161060">
      <w:numFmt w:val="decimal"/>
      <w:lvlText w:val=""/>
      <w:lvlJc w:val="left"/>
    </w:lvl>
    <w:lvl w:ilvl="5" w:tplc="89DADDCA">
      <w:numFmt w:val="decimal"/>
      <w:lvlText w:val=""/>
      <w:lvlJc w:val="left"/>
    </w:lvl>
    <w:lvl w:ilvl="6" w:tplc="114ABE48">
      <w:numFmt w:val="decimal"/>
      <w:lvlText w:val=""/>
      <w:lvlJc w:val="left"/>
    </w:lvl>
    <w:lvl w:ilvl="7" w:tplc="61AA0BF8">
      <w:numFmt w:val="decimal"/>
      <w:lvlText w:val=""/>
      <w:lvlJc w:val="left"/>
    </w:lvl>
    <w:lvl w:ilvl="8" w:tplc="A3AEEC64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804661A8"/>
    <w:lvl w:ilvl="0" w:tplc="EFBCB592">
      <w:start w:val="311"/>
      <w:numFmt w:val="decimal"/>
      <w:lvlText w:val="%1"/>
      <w:lvlJc w:val="left"/>
    </w:lvl>
    <w:lvl w:ilvl="1" w:tplc="1688B496">
      <w:numFmt w:val="decimal"/>
      <w:lvlText w:val=""/>
      <w:lvlJc w:val="left"/>
    </w:lvl>
    <w:lvl w:ilvl="2" w:tplc="6A223480">
      <w:numFmt w:val="decimal"/>
      <w:lvlText w:val=""/>
      <w:lvlJc w:val="left"/>
    </w:lvl>
    <w:lvl w:ilvl="3" w:tplc="A3DA58AA">
      <w:numFmt w:val="decimal"/>
      <w:lvlText w:val=""/>
      <w:lvlJc w:val="left"/>
    </w:lvl>
    <w:lvl w:ilvl="4" w:tplc="F79A75B4">
      <w:numFmt w:val="decimal"/>
      <w:lvlText w:val=""/>
      <w:lvlJc w:val="left"/>
    </w:lvl>
    <w:lvl w:ilvl="5" w:tplc="0472F8CC">
      <w:numFmt w:val="decimal"/>
      <w:lvlText w:val=""/>
      <w:lvlJc w:val="left"/>
    </w:lvl>
    <w:lvl w:ilvl="6" w:tplc="68A6383C">
      <w:numFmt w:val="decimal"/>
      <w:lvlText w:val=""/>
      <w:lvlJc w:val="left"/>
    </w:lvl>
    <w:lvl w:ilvl="7" w:tplc="BDBEA4A4">
      <w:numFmt w:val="decimal"/>
      <w:lvlText w:val=""/>
      <w:lvlJc w:val="left"/>
    </w:lvl>
    <w:lvl w:ilvl="8" w:tplc="90CEA36E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9C225450"/>
    <w:lvl w:ilvl="0" w:tplc="DD2EF274">
      <w:start w:val="372"/>
      <w:numFmt w:val="decimal"/>
      <w:lvlText w:val="%1"/>
      <w:lvlJc w:val="left"/>
    </w:lvl>
    <w:lvl w:ilvl="1" w:tplc="0F14CC9C">
      <w:numFmt w:val="decimal"/>
      <w:lvlText w:val=""/>
      <w:lvlJc w:val="left"/>
    </w:lvl>
    <w:lvl w:ilvl="2" w:tplc="01D0CD6E">
      <w:numFmt w:val="decimal"/>
      <w:lvlText w:val=""/>
      <w:lvlJc w:val="left"/>
    </w:lvl>
    <w:lvl w:ilvl="3" w:tplc="8BCCAB5E">
      <w:numFmt w:val="decimal"/>
      <w:lvlText w:val=""/>
      <w:lvlJc w:val="left"/>
    </w:lvl>
    <w:lvl w:ilvl="4" w:tplc="A536726C">
      <w:numFmt w:val="decimal"/>
      <w:lvlText w:val=""/>
      <w:lvlJc w:val="left"/>
    </w:lvl>
    <w:lvl w:ilvl="5" w:tplc="1F28A23A">
      <w:numFmt w:val="decimal"/>
      <w:lvlText w:val=""/>
      <w:lvlJc w:val="left"/>
    </w:lvl>
    <w:lvl w:ilvl="6" w:tplc="F3D6FFBC">
      <w:numFmt w:val="decimal"/>
      <w:lvlText w:val=""/>
      <w:lvlJc w:val="left"/>
    </w:lvl>
    <w:lvl w:ilvl="7" w:tplc="64CE9F58">
      <w:numFmt w:val="decimal"/>
      <w:lvlText w:val=""/>
      <w:lvlJc w:val="left"/>
    </w:lvl>
    <w:lvl w:ilvl="8" w:tplc="9EC8C55A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45FAE94C"/>
    <w:lvl w:ilvl="0" w:tplc="9EDAA532">
      <w:start w:val="311"/>
      <w:numFmt w:val="decimal"/>
      <w:lvlText w:val="%1"/>
      <w:lvlJc w:val="left"/>
    </w:lvl>
    <w:lvl w:ilvl="1" w:tplc="1A78B5FE">
      <w:numFmt w:val="decimal"/>
      <w:lvlText w:val=""/>
      <w:lvlJc w:val="left"/>
    </w:lvl>
    <w:lvl w:ilvl="2" w:tplc="763072BA">
      <w:numFmt w:val="decimal"/>
      <w:lvlText w:val=""/>
      <w:lvlJc w:val="left"/>
    </w:lvl>
    <w:lvl w:ilvl="3" w:tplc="A27AB266">
      <w:numFmt w:val="decimal"/>
      <w:lvlText w:val=""/>
      <w:lvlJc w:val="left"/>
    </w:lvl>
    <w:lvl w:ilvl="4" w:tplc="94E816AC">
      <w:numFmt w:val="decimal"/>
      <w:lvlText w:val=""/>
      <w:lvlJc w:val="left"/>
    </w:lvl>
    <w:lvl w:ilvl="5" w:tplc="26A4EFCC">
      <w:numFmt w:val="decimal"/>
      <w:lvlText w:val=""/>
      <w:lvlJc w:val="left"/>
    </w:lvl>
    <w:lvl w:ilvl="6" w:tplc="0428CF0E">
      <w:numFmt w:val="decimal"/>
      <w:lvlText w:val=""/>
      <w:lvlJc w:val="left"/>
    </w:lvl>
    <w:lvl w:ilvl="7" w:tplc="C1BCDE64">
      <w:numFmt w:val="decimal"/>
      <w:lvlText w:val=""/>
      <w:lvlJc w:val="left"/>
    </w:lvl>
    <w:lvl w:ilvl="8" w:tplc="4746ADE2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EF8C8912"/>
    <w:lvl w:ilvl="0" w:tplc="073E127A">
      <w:start w:val="329"/>
      <w:numFmt w:val="decimal"/>
      <w:lvlText w:val="%1"/>
      <w:lvlJc w:val="left"/>
    </w:lvl>
    <w:lvl w:ilvl="1" w:tplc="30302F68">
      <w:numFmt w:val="decimal"/>
      <w:lvlText w:val=""/>
      <w:lvlJc w:val="left"/>
    </w:lvl>
    <w:lvl w:ilvl="2" w:tplc="0A9E9780">
      <w:numFmt w:val="decimal"/>
      <w:lvlText w:val=""/>
      <w:lvlJc w:val="left"/>
    </w:lvl>
    <w:lvl w:ilvl="3" w:tplc="92ECD140">
      <w:numFmt w:val="decimal"/>
      <w:lvlText w:val=""/>
      <w:lvlJc w:val="left"/>
    </w:lvl>
    <w:lvl w:ilvl="4" w:tplc="2AD47178">
      <w:numFmt w:val="decimal"/>
      <w:lvlText w:val=""/>
      <w:lvlJc w:val="left"/>
    </w:lvl>
    <w:lvl w:ilvl="5" w:tplc="7A94DBEC">
      <w:numFmt w:val="decimal"/>
      <w:lvlText w:val=""/>
      <w:lvlJc w:val="left"/>
    </w:lvl>
    <w:lvl w:ilvl="6" w:tplc="82EE6780">
      <w:numFmt w:val="decimal"/>
      <w:lvlText w:val=""/>
      <w:lvlJc w:val="left"/>
    </w:lvl>
    <w:lvl w:ilvl="7" w:tplc="270EA3E4">
      <w:numFmt w:val="decimal"/>
      <w:lvlText w:val=""/>
      <w:lvlJc w:val="left"/>
    </w:lvl>
    <w:lvl w:ilvl="8" w:tplc="E542D21C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29120DE8"/>
    <w:lvl w:ilvl="0" w:tplc="C15ED38E">
      <w:start w:val="385"/>
      <w:numFmt w:val="decimal"/>
      <w:lvlText w:val="%1"/>
      <w:lvlJc w:val="left"/>
    </w:lvl>
    <w:lvl w:ilvl="1" w:tplc="6CC8CA7A">
      <w:numFmt w:val="decimal"/>
      <w:lvlText w:val=""/>
      <w:lvlJc w:val="left"/>
    </w:lvl>
    <w:lvl w:ilvl="2" w:tplc="2B34D2B2">
      <w:numFmt w:val="decimal"/>
      <w:lvlText w:val=""/>
      <w:lvlJc w:val="left"/>
    </w:lvl>
    <w:lvl w:ilvl="3" w:tplc="791A3B96">
      <w:numFmt w:val="decimal"/>
      <w:lvlText w:val=""/>
      <w:lvlJc w:val="left"/>
    </w:lvl>
    <w:lvl w:ilvl="4" w:tplc="41B05688">
      <w:numFmt w:val="decimal"/>
      <w:lvlText w:val=""/>
      <w:lvlJc w:val="left"/>
    </w:lvl>
    <w:lvl w:ilvl="5" w:tplc="147A0584">
      <w:numFmt w:val="decimal"/>
      <w:lvlText w:val=""/>
      <w:lvlJc w:val="left"/>
    </w:lvl>
    <w:lvl w:ilvl="6" w:tplc="FBA46316">
      <w:numFmt w:val="decimal"/>
      <w:lvlText w:val=""/>
      <w:lvlJc w:val="left"/>
    </w:lvl>
    <w:lvl w:ilvl="7" w:tplc="AFDCFD9C">
      <w:numFmt w:val="decimal"/>
      <w:lvlText w:val=""/>
      <w:lvlJc w:val="left"/>
    </w:lvl>
    <w:lvl w:ilvl="8" w:tplc="CE3A26FC">
      <w:numFmt w:val="decimal"/>
      <w:lvlText w:val=""/>
      <w:lvlJc w:val="left"/>
    </w:lvl>
  </w:abstractNum>
  <w:abstractNum w:abstractNumId="18" w15:restartNumberingAfterBreak="0">
    <w:nsid w:val="00006BFC"/>
    <w:multiLevelType w:val="hybridMultilevel"/>
    <w:tmpl w:val="439C33B2"/>
    <w:lvl w:ilvl="0" w:tplc="9C249960">
      <w:start w:val="321"/>
      <w:numFmt w:val="decimal"/>
      <w:lvlText w:val="%1"/>
      <w:lvlJc w:val="left"/>
    </w:lvl>
    <w:lvl w:ilvl="1" w:tplc="9AFC3598">
      <w:numFmt w:val="decimal"/>
      <w:lvlText w:val=""/>
      <w:lvlJc w:val="left"/>
    </w:lvl>
    <w:lvl w:ilvl="2" w:tplc="78C20722">
      <w:numFmt w:val="decimal"/>
      <w:lvlText w:val=""/>
      <w:lvlJc w:val="left"/>
    </w:lvl>
    <w:lvl w:ilvl="3" w:tplc="0D48C588">
      <w:numFmt w:val="decimal"/>
      <w:lvlText w:val=""/>
      <w:lvlJc w:val="left"/>
    </w:lvl>
    <w:lvl w:ilvl="4" w:tplc="853CE3E2">
      <w:numFmt w:val="decimal"/>
      <w:lvlText w:val=""/>
      <w:lvlJc w:val="left"/>
    </w:lvl>
    <w:lvl w:ilvl="5" w:tplc="FF3E8B4C">
      <w:numFmt w:val="decimal"/>
      <w:lvlText w:val=""/>
      <w:lvlJc w:val="left"/>
    </w:lvl>
    <w:lvl w:ilvl="6" w:tplc="4E3E1F96">
      <w:numFmt w:val="decimal"/>
      <w:lvlText w:val=""/>
      <w:lvlJc w:val="left"/>
    </w:lvl>
    <w:lvl w:ilvl="7" w:tplc="163E9C66">
      <w:numFmt w:val="decimal"/>
      <w:lvlText w:val=""/>
      <w:lvlJc w:val="left"/>
    </w:lvl>
    <w:lvl w:ilvl="8" w:tplc="707EFA7E">
      <w:numFmt w:val="decimal"/>
      <w:lvlText w:val=""/>
      <w:lvlJc w:val="left"/>
    </w:lvl>
  </w:abstractNum>
  <w:abstractNum w:abstractNumId="19" w15:restartNumberingAfterBreak="0">
    <w:nsid w:val="00006E5D"/>
    <w:multiLevelType w:val="hybridMultilevel"/>
    <w:tmpl w:val="DBECA506"/>
    <w:lvl w:ilvl="0" w:tplc="4E187E82">
      <w:start w:val="366"/>
      <w:numFmt w:val="decimal"/>
      <w:lvlText w:val="%1"/>
      <w:lvlJc w:val="left"/>
    </w:lvl>
    <w:lvl w:ilvl="1" w:tplc="D64EFE92">
      <w:numFmt w:val="decimal"/>
      <w:lvlText w:val=""/>
      <w:lvlJc w:val="left"/>
    </w:lvl>
    <w:lvl w:ilvl="2" w:tplc="EFAC39BA">
      <w:numFmt w:val="decimal"/>
      <w:lvlText w:val=""/>
      <w:lvlJc w:val="left"/>
    </w:lvl>
    <w:lvl w:ilvl="3" w:tplc="EDC05DDA">
      <w:numFmt w:val="decimal"/>
      <w:lvlText w:val=""/>
      <w:lvlJc w:val="left"/>
    </w:lvl>
    <w:lvl w:ilvl="4" w:tplc="0A523EE6">
      <w:numFmt w:val="decimal"/>
      <w:lvlText w:val=""/>
      <w:lvlJc w:val="left"/>
    </w:lvl>
    <w:lvl w:ilvl="5" w:tplc="46FA4F48">
      <w:numFmt w:val="decimal"/>
      <w:lvlText w:val=""/>
      <w:lvlJc w:val="left"/>
    </w:lvl>
    <w:lvl w:ilvl="6" w:tplc="16E0F584">
      <w:numFmt w:val="decimal"/>
      <w:lvlText w:val=""/>
      <w:lvlJc w:val="left"/>
    </w:lvl>
    <w:lvl w:ilvl="7" w:tplc="67D6EB44">
      <w:numFmt w:val="decimal"/>
      <w:lvlText w:val=""/>
      <w:lvlJc w:val="left"/>
    </w:lvl>
    <w:lvl w:ilvl="8" w:tplc="15F261BC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D7929784"/>
    <w:lvl w:ilvl="0" w:tplc="31F28816">
      <w:start w:val="372"/>
      <w:numFmt w:val="decimal"/>
      <w:lvlText w:val="%1"/>
      <w:lvlJc w:val="left"/>
    </w:lvl>
    <w:lvl w:ilvl="1" w:tplc="38AC9A06">
      <w:numFmt w:val="decimal"/>
      <w:lvlText w:val=""/>
      <w:lvlJc w:val="left"/>
    </w:lvl>
    <w:lvl w:ilvl="2" w:tplc="5A389032">
      <w:numFmt w:val="decimal"/>
      <w:lvlText w:val=""/>
      <w:lvlJc w:val="left"/>
    </w:lvl>
    <w:lvl w:ilvl="3" w:tplc="5D9484E2">
      <w:numFmt w:val="decimal"/>
      <w:lvlText w:val=""/>
      <w:lvlJc w:val="left"/>
    </w:lvl>
    <w:lvl w:ilvl="4" w:tplc="32BCC376">
      <w:numFmt w:val="decimal"/>
      <w:lvlText w:val=""/>
      <w:lvlJc w:val="left"/>
    </w:lvl>
    <w:lvl w:ilvl="5" w:tplc="20220EA4">
      <w:numFmt w:val="decimal"/>
      <w:lvlText w:val=""/>
      <w:lvlJc w:val="left"/>
    </w:lvl>
    <w:lvl w:ilvl="6" w:tplc="24F06DB6">
      <w:numFmt w:val="decimal"/>
      <w:lvlText w:val=""/>
      <w:lvlJc w:val="left"/>
    </w:lvl>
    <w:lvl w:ilvl="7" w:tplc="81C6E82E">
      <w:numFmt w:val="decimal"/>
      <w:lvlText w:val=""/>
      <w:lvlJc w:val="left"/>
    </w:lvl>
    <w:lvl w:ilvl="8" w:tplc="D4846A96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C3286170"/>
    <w:lvl w:ilvl="0" w:tplc="8CC49C3C">
      <w:start w:val="381"/>
      <w:numFmt w:val="decimal"/>
      <w:lvlText w:val="%1"/>
      <w:lvlJc w:val="left"/>
    </w:lvl>
    <w:lvl w:ilvl="1" w:tplc="3C641670">
      <w:numFmt w:val="decimal"/>
      <w:lvlText w:val=""/>
      <w:lvlJc w:val="left"/>
    </w:lvl>
    <w:lvl w:ilvl="2" w:tplc="110ECC9A">
      <w:numFmt w:val="decimal"/>
      <w:lvlText w:val=""/>
      <w:lvlJc w:val="left"/>
    </w:lvl>
    <w:lvl w:ilvl="3" w:tplc="DEA2B148">
      <w:numFmt w:val="decimal"/>
      <w:lvlText w:val=""/>
      <w:lvlJc w:val="left"/>
    </w:lvl>
    <w:lvl w:ilvl="4" w:tplc="BA724500">
      <w:numFmt w:val="decimal"/>
      <w:lvlText w:val=""/>
      <w:lvlJc w:val="left"/>
    </w:lvl>
    <w:lvl w:ilvl="5" w:tplc="5C268BF0">
      <w:numFmt w:val="decimal"/>
      <w:lvlText w:val=""/>
      <w:lvlJc w:val="left"/>
    </w:lvl>
    <w:lvl w:ilvl="6" w:tplc="E76E0240">
      <w:numFmt w:val="decimal"/>
      <w:lvlText w:val=""/>
      <w:lvlJc w:val="left"/>
    </w:lvl>
    <w:lvl w:ilvl="7" w:tplc="B1B28B66">
      <w:numFmt w:val="decimal"/>
      <w:lvlText w:val=""/>
      <w:lvlJc w:val="left"/>
    </w:lvl>
    <w:lvl w:ilvl="8" w:tplc="56E8656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9620E4FA"/>
    <w:lvl w:ilvl="0" w:tplc="01268480">
      <w:start w:val="372"/>
      <w:numFmt w:val="decimal"/>
      <w:lvlText w:val="%1"/>
      <w:lvlJc w:val="left"/>
    </w:lvl>
    <w:lvl w:ilvl="1" w:tplc="A8E6EBB4">
      <w:numFmt w:val="decimal"/>
      <w:lvlText w:val=""/>
      <w:lvlJc w:val="left"/>
    </w:lvl>
    <w:lvl w:ilvl="2" w:tplc="1794CF9E">
      <w:numFmt w:val="decimal"/>
      <w:lvlText w:val=""/>
      <w:lvlJc w:val="left"/>
    </w:lvl>
    <w:lvl w:ilvl="3" w:tplc="85769C34">
      <w:numFmt w:val="decimal"/>
      <w:lvlText w:val=""/>
      <w:lvlJc w:val="left"/>
    </w:lvl>
    <w:lvl w:ilvl="4" w:tplc="16981722">
      <w:numFmt w:val="decimal"/>
      <w:lvlText w:val=""/>
      <w:lvlJc w:val="left"/>
    </w:lvl>
    <w:lvl w:ilvl="5" w:tplc="E9621B08">
      <w:numFmt w:val="decimal"/>
      <w:lvlText w:val=""/>
      <w:lvlJc w:val="left"/>
    </w:lvl>
    <w:lvl w:ilvl="6" w:tplc="5856526E">
      <w:numFmt w:val="decimal"/>
      <w:lvlText w:val=""/>
      <w:lvlJc w:val="left"/>
    </w:lvl>
    <w:lvl w:ilvl="7" w:tplc="A0E4B234">
      <w:numFmt w:val="decimal"/>
      <w:lvlText w:val=""/>
      <w:lvlJc w:val="left"/>
    </w:lvl>
    <w:lvl w:ilvl="8" w:tplc="175A1CF8">
      <w:numFmt w:val="decimal"/>
      <w:lvlText w:val=""/>
      <w:lvlJc w:val="left"/>
    </w:lvl>
  </w:abstractNum>
  <w:abstractNum w:abstractNumId="23" w15:restartNumberingAfterBreak="0">
    <w:nsid w:val="00007F96"/>
    <w:multiLevelType w:val="hybridMultilevel"/>
    <w:tmpl w:val="715423CE"/>
    <w:lvl w:ilvl="0" w:tplc="1004DB60">
      <w:start w:val="422"/>
      <w:numFmt w:val="decimal"/>
      <w:lvlText w:val="%1"/>
      <w:lvlJc w:val="left"/>
    </w:lvl>
    <w:lvl w:ilvl="1" w:tplc="8D28B1F4">
      <w:numFmt w:val="decimal"/>
      <w:lvlText w:val=""/>
      <w:lvlJc w:val="left"/>
    </w:lvl>
    <w:lvl w:ilvl="2" w:tplc="53E4A210">
      <w:numFmt w:val="decimal"/>
      <w:lvlText w:val=""/>
      <w:lvlJc w:val="left"/>
    </w:lvl>
    <w:lvl w:ilvl="3" w:tplc="E92A8B4E">
      <w:numFmt w:val="decimal"/>
      <w:lvlText w:val=""/>
      <w:lvlJc w:val="left"/>
    </w:lvl>
    <w:lvl w:ilvl="4" w:tplc="A56CA9D2">
      <w:numFmt w:val="decimal"/>
      <w:lvlText w:val=""/>
      <w:lvlJc w:val="left"/>
    </w:lvl>
    <w:lvl w:ilvl="5" w:tplc="534E4BE4">
      <w:numFmt w:val="decimal"/>
      <w:lvlText w:val=""/>
      <w:lvlJc w:val="left"/>
    </w:lvl>
    <w:lvl w:ilvl="6" w:tplc="CD34E288">
      <w:numFmt w:val="decimal"/>
      <w:lvlText w:val=""/>
      <w:lvlJc w:val="left"/>
    </w:lvl>
    <w:lvl w:ilvl="7" w:tplc="2DA8DAF2">
      <w:numFmt w:val="decimal"/>
      <w:lvlText w:val=""/>
      <w:lvlJc w:val="left"/>
    </w:lvl>
    <w:lvl w:ilvl="8" w:tplc="15C21C1A">
      <w:numFmt w:val="decimal"/>
      <w:lvlText w:val=""/>
      <w:lvlJc w:val="left"/>
    </w:lvl>
  </w:abstractNum>
  <w:abstractNum w:abstractNumId="24" w15:restartNumberingAfterBreak="0">
    <w:nsid w:val="00007FF5"/>
    <w:multiLevelType w:val="hybridMultilevel"/>
    <w:tmpl w:val="6E426E74"/>
    <w:lvl w:ilvl="0" w:tplc="F294C740">
      <w:start w:val="321"/>
      <w:numFmt w:val="decimal"/>
      <w:lvlText w:val="%1"/>
      <w:lvlJc w:val="left"/>
    </w:lvl>
    <w:lvl w:ilvl="1" w:tplc="55AE4C64">
      <w:numFmt w:val="decimal"/>
      <w:lvlText w:val=""/>
      <w:lvlJc w:val="left"/>
    </w:lvl>
    <w:lvl w:ilvl="2" w:tplc="30DA8976">
      <w:numFmt w:val="decimal"/>
      <w:lvlText w:val=""/>
      <w:lvlJc w:val="left"/>
    </w:lvl>
    <w:lvl w:ilvl="3" w:tplc="1DD606A0">
      <w:numFmt w:val="decimal"/>
      <w:lvlText w:val=""/>
      <w:lvlJc w:val="left"/>
    </w:lvl>
    <w:lvl w:ilvl="4" w:tplc="6AFE2458">
      <w:numFmt w:val="decimal"/>
      <w:lvlText w:val=""/>
      <w:lvlJc w:val="left"/>
    </w:lvl>
    <w:lvl w:ilvl="5" w:tplc="C8223BDC">
      <w:numFmt w:val="decimal"/>
      <w:lvlText w:val=""/>
      <w:lvlJc w:val="left"/>
    </w:lvl>
    <w:lvl w:ilvl="6" w:tplc="EC227150">
      <w:numFmt w:val="decimal"/>
      <w:lvlText w:val=""/>
      <w:lvlJc w:val="left"/>
    </w:lvl>
    <w:lvl w:ilvl="7" w:tplc="79589E00">
      <w:numFmt w:val="decimal"/>
      <w:lvlText w:val=""/>
      <w:lvlJc w:val="left"/>
    </w:lvl>
    <w:lvl w:ilvl="8" w:tplc="EC74BA24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20"/>
  </w:num>
  <w:num w:numId="11">
    <w:abstractNumId w:val="14"/>
  </w:num>
  <w:num w:numId="12">
    <w:abstractNumId w:val="22"/>
  </w:num>
  <w:num w:numId="13">
    <w:abstractNumId w:val="21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9"/>
  </w:num>
  <w:num w:numId="19">
    <w:abstractNumId w:val="2"/>
  </w:num>
  <w:num w:numId="20">
    <w:abstractNumId w:val="15"/>
  </w:num>
  <w:num w:numId="21">
    <w:abstractNumId w:val="18"/>
  </w:num>
  <w:num w:numId="22">
    <w:abstractNumId w:val="23"/>
  </w:num>
  <w:num w:numId="23">
    <w:abstractNumId w:val="24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C"/>
    <w:rsid w:val="0007710C"/>
    <w:rsid w:val="0009418B"/>
    <w:rsid w:val="000F5837"/>
    <w:rsid w:val="00253864"/>
    <w:rsid w:val="00336C48"/>
    <w:rsid w:val="0043259E"/>
    <w:rsid w:val="00525900"/>
    <w:rsid w:val="00615B55"/>
    <w:rsid w:val="00637AAE"/>
    <w:rsid w:val="006B7E8C"/>
    <w:rsid w:val="00884824"/>
    <w:rsid w:val="008B34B7"/>
    <w:rsid w:val="00903701"/>
    <w:rsid w:val="00A24681"/>
    <w:rsid w:val="00A43061"/>
    <w:rsid w:val="00A52463"/>
    <w:rsid w:val="00AE50EE"/>
    <w:rsid w:val="00B24DCD"/>
    <w:rsid w:val="00B93093"/>
    <w:rsid w:val="00E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103A"/>
  <w15:docId w15:val="{EE952F47-36F0-4635-B259-B9314F0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1"/>
    <w:qFormat/>
    <w:pPr>
      <w:ind w:left="12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3713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150"/>
      <w:ind w:left="1842" w:right="559" w:hanging="1272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9037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3701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9037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3701"/>
    <w:rPr>
      <w:rFonts w:ascii="Tahoma" w:eastAsia="Tahoma" w:hAnsi="Tahoma" w:cs="Tahoma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2020-11-11T09:31:00Z</dcterms:created>
  <dcterms:modified xsi:type="dcterms:W3CDTF">2020-11-11T12:31:00Z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2020-11-11T00:00:00Z</vt:filetime>
  </property>
</Properties>
</file>