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D28" w:rsidRPr="00795D28" w:rsidRDefault="00795D28" w:rsidP="00795D28">
      <w:pPr>
        <w:tabs>
          <w:tab w:val="left" w:pos="342"/>
          <w:tab w:val="left" w:pos="513"/>
        </w:tabs>
        <w:suppressAutoHyphens w:val="0"/>
        <w:jc w:val="both"/>
        <w:rPr>
          <w:b/>
          <w:bCs/>
          <w:lang w:eastAsia="hr-HR"/>
        </w:rPr>
      </w:pPr>
      <w:r w:rsidRPr="00795D28">
        <w:rPr>
          <w:b/>
          <w:bCs/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651510</wp:posOffset>
            </wp:positionH>
            <wp:positionV relativeFrom="paragraph">
              <wp:posOffset>-114300</wp:posOffset>
            </wp:positionV>
            <wp:extent cx="597535" cy="746760"/>
            <wp:effectExtent l="0" t="0" r="0" b="0"/>
            <wp:wrapSquare wrapText="bothSides"/>
            <wp:docPr id="2" name="Slika 2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D28">
        <w:rPr>
          <w:b/>
          <w:lang w:eastAsia="hr-HR"/>
        </w:rPr>
        <w:t xml:space="preserve">      </w:t>
      </w:r>
    </w:p>
    <w:p w:rsidR="00795D28" w:rsidRPr="00795D28" w:rsidRDefault="00795D28" w:rsidP="00795D28">
      <w:pPr>
        <w:suppressAutoHyphens w:val="0"/>
        <w:jc w:val="both"/>
        <w:rPr>
          <w:b/>
          <w:bCs/>
          <w:lang w:eastAsia="hr-HR"/>
        </w:rPr>
      </w:pPr>
    </w:p>
    <w:p w:rsidR="00795D28" w:rsidRPr="00795D28" w:rsidRDefault="00795D28" w:rsidP="00795D28">
      <w:pPr>
        <w:suppressAutoHyphens w:val="0"/>
        <w:jc w:val="both"/>
        <w:rPr>
          <w:b/>
          <w:bCs/>
          <w:lang w:eastAsia="hr-HR"/>
        </w:rPr>
      </w:pPr>
    </w:p>
    <w:p w:rsidR="00795D28" w:rsidRPr="00795D28" w:rsidRDefault="00795D28" w:rsidP="00795D28">
      <w:pPr>
        <w:suppressAutoHyphens w:val="0"/>
        <w:jc w:val="both"/>
        <w:rPr>
          <w:b/>
          <w:bCs/>
          <w:lang w:eastAsia="hr-HR"/>
        </w:rPr>
      </w:pPr>
    </w:p>
    <w:p w:rsidR="00795D28" w:rsidRPr="00795D28" w:rsidRDefault="00795D28" w:rsidP="00795D28">
      <w:pPr>
        <w:suppressAutoHyphens w:val="0"/>
        <w:jc w:val="both"/>
        <w:rPr>
          <w:b/>
          <w:bCs/>
          <w:lang w:eastAsia="hr-HR"/>
        </w:rPr>
      </w:pPr>
    </w:p>
    <w:p w:rsidR="00795D28" w:rsidRPr="00795D28" w:rsidRDefault="00795D28" w:rsidP="00795D28">
      <w:pPr>
        <w:suppressAutoHyphens w:val="0"/>
        <w:jc w:val="both"/>
        <w:rPr>
          <w:lang w:eastAsia="hr-HR"/>
        </w:rPr>
      </w:pPr>
      <w:r w:rsidRPr="00795D28">
        <w:rPr>
          <w:b/>
          <w:bCs/>
          <w:lang w:eastAsia="hr-HR"/>
        </w:rPr>
        <w:t xml:space="preserve">      </w:t>
      </w:r>
      <w:r w:rsidRPr="00795D28">
        <w:rPr>
          <w:lang w:eastAsia="hr-HR"/>
        </w:rPr>
        <w:t>REPUBLIKA HRVATSKA</w:t>
      </w:r>
    </w:p>
    <w:p w:rsidR="00795D28" w:rsidRPr="00795D28" w:rsidRDefault="00795D28" w:rsidP="00795D28">
      <w:pPr>
        <w:suppressAutoHyphens w:val="0"/>
        <w:jc w:val="both"/>
        <w:rPr>
          <w:lang w:eastAsia="hr-HR"/>
        </w:rPr>
      </w:pPr>
      <w:r w:rsidRPr="00795D28">
        <w:rPr>
          <w:lang w:eastAsia="hr-HR"/>
        </w:rPr>
        <w:t>POŽEŠKO SLAVONSKA ŽUPANIJA</w:t>
      </w:r>
    </w:p>
    <w:p w:rsidR="00795D28" w:rsidRPr="00795D28" w:rsidRDefault="00795D28" w:rsidP="00795D28">
      <w:pPr>
        <w:suppressAutoHyphens w:val="0"/>
        <w:jc w:val="both"/>
        <w:rPr>
          <w:lang w:eastAsia="hr-HR"/>
        </w:rPr>
      </w:pPr>
      <w:r w:rsidRPr="00795D28">
        <w:rPr>
          <w:lang w:eastAsia="hr-HR"/>
        </w:rPr>
        <w:t xml:space="preserve">      OPĆINA BRESTOVAC</w:t>
      </w:r>
    </w:p>
    <w:p w:rsidR="00795D28" w:rsidRPr="00795D28" w:rsidRDefault="00795D28" w:rsidP="00795D28">
      <w:pPr>
        <w:suppressAutoHyphens w:val="0"/>
        <w:jc w:val="both"/>
        <w:rPr>
          <w:lang w:eastAsia="hr-HR"/>
        </w:rPr>
      </w:pPr>
      <w:r w:rsidRPr="00795D28">
        <w:rPr>
          <w:lang w:eastAsia="hr-HR"/>
        </w:rPr>
        <w:t xml:space="preserve">      Načelnik</w:t>
      </w:r>
    </w:p>
    <w:p w:rsidR="00795D28" w:rsidRPr="00795D28" w:rsidRDefault="00795D28" w:rsidP="00795D28">
      <w:pPr>
        <w:suppressAutoHyphens w:val="0"/>
        <w:jc w:val="both"/>
        <w:rPr>
          <w:lang w:eastAsia="hr-HR"/>
        </w:rPr>
      </w:pPr>
      <w:r w:rsidRPr="00795D28">
        <w:rPr>
          <w:lang w:eastAsia="hr-HR"/>
        </w:rPr>
        <w:t>KLASA:</w:t>
      </w:r>
      <w:r w:rsidR="00BE47B3">
        <w:rPr>
          <w:lang w:eastAsia="hr-HR"/>
        </w:rPr>
        <w:t>011-01/19-01/01</w:t>
      </w:r>
    </w:p>
    <w:p w:rsidR="00795D28" w:rsidRPr="00795D28" w:rsidRDefault="00795D28" w:rsidP="00795D28">
      <w:pPr>
        <w:suppressAutoHyphens w:val="0"/>
        <w:jc w:val="both"/>
        <w:rPr>
          <w:lang w:eastAsia="hr-HR"/>
        </w:rPr>
      </w:pPr>
      <w:r w:rsidRPr="00795D28">
        <w:rPr>
          <w:lang w:eastAsia="hr-HR"/>
        </w:rPr>
        <w:t>URBROJ:2177-02/03-1</w:t>
      </w:r>
      <w:r>
        <w:rPr>
          <w:lang w:eastAsia="hr-HR"/>
        </w:rPr>
        <w:t>9</w:t>
      </w:r>
      <w:r w:rsidRPr="00795D28">
        <w:rPr>
          <w:lang w:eastAsia="hr-HR"/>
        </w:rPr>
        <w:t>-1</w:t>
      </w:r>
    </w:p>
    <w:p w:rsidR="00795D28" w:rsidRPr="00795D28" w:rsidRDefault="00795D28" w:rsidP="00795D28">
      <w:pPr>
        <w:suppressAutoHyphens w:val="0"/>
        <w:jc w:val="both"/>
        <w:rPr>
          <w:lang w:eastAsia="hr-HR"/>
        </w:rPr>
      </w:pPr>
      <w:r w:rsidRPr="00795D28">
        <w:rPr>
          <w:lang w:eastAsia="hr-HR"/>
        </w:rPr>
        <w:t>Brestovac,8.siječnja 2018.g.</w:t>
      </w:r>
    </w:p>
    <w:p w:rsidR="00871B0E" w:rsidRDefault="00871B0E" w:rsidP="00871B0E">
      <w:bookmarkStart w:id="0" w:name="_GoBack"/>
      <w:bookmarkEnd w:id="0"/>
    </w:p>
    <w:p w:rsidR="00871B0E" w:rsidRDefault="00871B0E" w:rsidP="00871B0E"/>
    <w:p w:rsidR="00871B0E" w:rsidRDefault="00871B0E" w:rsidP="00795D28">
      <w:pPr>
        <w:autoSpaceDE w:val="0"/>
        <w:autoSpaceDN w:val="0"/>
        <w:adjustRightInd w:val="0"/>
      </w:pPr>
      <w:r>
        <w:t xml:space="preserve">         Na temelju članka 13. Zakona o pravu na pristup informacijama («Narodne novine« br. 25/13</w:t>
      </w:r>
      <w:r w:rsidR="00795D28">
        <w:t xml:space="preserve"> i </w:t>
      </w:r>
      <w:r>
        <w:t xml:space="preserve"> 85/15) </w:t>
      </w:r>
      <w:r w:rsidR="00795D28" w:rsidRPr="00795D28">
        <w:rPr>
          <w:lang w:eastAsia="hr-HR"/>
        </w:rPr>
        <w:t xml:space="preserve">i  članka 46.Statuta Općine Brestovac (Službeni glasnik Općine Brestovac broj 2/2018) Općinski načelnik Općine Brestovac </w:t>
      </w:r>
      <w:r>
        <w:t xml:space="preserve"> dana </w:t>
      </w:r>
      <w:r w:rsidR="00795D28">
        <w:t>08</w:t>
      </w:r>
      <w:r>
        <w:t>.0</w:t>
      </w:r>
      <w:r w:rsidR="00795D28">
        <w:t>1</w:t>
      </w:r>
      <w:r>
        <w:t>.201</w:t>
      </w:r>
      <w:r w:rsidR="00795D28">
        <w:t>9</w:t>
      </w:r>
      <w:r>
        <w:t xml:space="preserve">.g., donio je </w:t>
      </w:r>
    </w:p>
    <w:p w:rsidR="00871B0E" w:rsidRDefault="00871B0E" w:rsidP="00871B0E">
      <w:pPr>
        <w:pStyle w:val="Tijeloteksta"/>
      </w:pPr>
    </w:p>
    <w:p w:rsidR="00871B0E" w:rsidRDefault="00871B0E" w:rsidP="00871B0E">
      <w:pPr>
        <w:pStyle w:val="Tijeloteksta"/>
        <w:jc w:val="center"/>
      </w:pPr>
      <w:r>
        <w:t>O  D  L  U  K  U</w:t>
      </w:r>
    </w:p>
    <w:p w:rsidR="00871B0E" w:rsidRDefault="00871B0E" w:rsidP="00871B0E">
      <w:pPr>
        <w:pStyle w:val="Tijeloteksta"/>
        <w:jc w:val="center"/>
      </w:pPr>
      <w:r>
        <w:t>O IMENOVANJU SLUŽBENIKA ZA INFORMIRANJE</w:t>
      </w:r>
    </w:p>
    <w:p w:rsidR="00871B0E" w:rsidRDefault="00871B0E" w:rsidP="00871B0E">
      <w:pPr>
        <w:pStyle w:val="Tijeloteksta"/>
      </w:pPr>
    </w:p>
    <w:p w:rsidR="00871B0E" w:rsidRDefault="00871B0E" w:rsidP="00871B0E">
      <w:pPr>
        <w:pStyle w:val="Tijeloteksta"/>
      </w:pPr>
    </w:p>
    <w:p w:rsidR="00871B0E" w:rsidRDefault="00871B0E" w:rsidP="00871B0E">
      <w:pPr>
        <w:pStyle w:val="Tijeloteksta"/>
        <w:jc w:val="center"/>
      </w:pPr>
      <w:r>
        <w:t>Članak 1.</w:t>
      </w:r>
    </w:p>
    <w:p w:rsidR="00871B0E" w:rsidRDefault="00795D28" w:rsidP="00871B0E">
      <w:pPr>
        <w:ind w:firstLine="708"/>
        <w:jc w:val="both"/>
      </w:pPr>
      <w:r>
        <w:t xml:space="preserve">Marija </w:t>
      </w:r>
      <w:proofErr w:type="spellStart"/>
      <w:r>
        <w:t>Barunović</w:t>
      </w:r>
      <w:proofErr w:type="spellEnd"/>
      <w:r w:rsidR="00871B0E">
        <w:t xml:space="preserve">, službenica u Jedinstvenog upravnog odjela Općine </w:t>
      </w:r>
      <w:r>
        <w:t>Brestovac</w:t>
      </w:r>
      <w:r w:rsidR="00871B0E">
        <w:t xml:space="preserve"> određuje se za službenu osobu mjerodavnu za rješavanje ostvarivanja prava na pristup informacijama  (u daljnjem tekstu: službenik za informiranje).</w:t>
      </w:r>
    </w:p>
    <w:p w:rsidR="00871B0E" w:rsidRDefault="00871B0E" w:rsidP="00871B0E">
      <w:pPr>
        <w:ind w:firstLine="708"/>
        <w:jc w:val="both"/>
      </w:pPr>
    </w:p>
    <w:p w:rsidR="00871B0E" w:rsidRPr="001218F9" w:rsidRDefault="00871B0E" w:rsidP="00871B0E">
      <w:pPr>
        <w:jc w:val="center"/>
      </w:pPr>
      <w:r w:rsidRPr="001218F9">
        <w:t>Članak 2.</w:t>
      </w:r>
    </w:p>
    <w:p w:rsidR="00871B0E" w:rsidRDefault="00871B0E" w:rsidP="00871B0E">
      <w:r>
        <w:t xml:space="preserve"> </w:t>
      </w:r>
      <w:r>
        <w:tab/>
        <w:t>Službenik za informiranje:</w:t>
      </w:r>
    </w:p>
    <w:p w:rsidR="00871B0E" w:rsidRDefault="00871B0E" w:rsidP="00871B0E">
      <w:pPr>
        <w:numPr>
          <w:ilvl w:val="0"/>
          <w:numId w:val="1"/>
        </w:numPr>
        <w:suppressAutoHyphens w:val="0"/>
        <w:jc w:val="both"/>
      </w:pPr>
      <w:r>
        <w:t xml:space="preserve">obavlja poslove redovitog objavljivanja informacija, </w:t>
      </w:r>
    </w:p>
    <w:p w:rsidR="00871B0E" w:rsidRDefault="00871B0E" w:rsidP="00871B0E">
      <w:pPr>
        <w:numPr>
          <w:ilvl w:val="0"/>
          <w:numId w:val="1"/>
        </w:numPr>
        <w:suppressAutoHyphens w:val="0"/>
        <w:jc w:val="both"/>
      </w:pPr>
      <w:r>
        <w:t>rješava  pojedinačne zahtjeve za pristup informacijama i ponovne uporabe informacija,</w:t>
      </w:r>
    </w:p>
    <w:p w:rsidR="00871B0E" w:rsidRDefault="00871B0E" w:rsidP="00871B0E">
      <w:pPr>
        <w:numPr>
          <w:ilvl w:val="0"/>
          <w:numId w:val="1"/>
        </w:numPr>
        <w:suppressAutoHyphens w:val="0"/>
        <w:jc w:val="both"/>
      </w:pPr>
      <w:r>
        <w:t xml:space="preserve">unapređuje način obrade, razvrstavanja, čuvanja i objavljivanja  informacija koje su sadržane u službenim dokumentima koji se odnose na rad tijela Općine </w:t>
      </w:r>
      <w:r w:rsidR="00795D28">
        <w:t>Brestovac</w:t>
      </w:r>
      <w:r>
        <w:t>,</w:t>
      </w:r>
    </w:p>
    <w:p w:rsidR="00871B0E" w:rsidRDefault="00871B0E" w:rsidP="00871B0E">
      <w:pPr>
        <w:numPr>
          <w:ilvl w:val="0"/>
          <w:numId w:val="1"/>
        </w:numPr>
        <w:suppressAutoHyphens w:val="0"/>
        <w:jc w:val="both"/>
      </w:pPr>
      <w:r>
        <w:t xml:space="preserve">osigurava neophodnu pomoć podnositeljima zahtjeva u vezi s ostvarivanjem prava </w:t>
      </w:r>
    </w:p>
    <w:p w:rsidR="00871B0E" w:rsidRDefault="00871B0E" w:rsidP="00871B0E">
      <w:pPr>
        <w:ind w:left="1068"/>
        <w:jc w:val="both"/>
      </w:pPr>
      <w:r>
        <w:t>utvrđenih Zakonom o pravu na pristup informacijama,</w:t>
      </w:r>
    </w:p>
    <w:p w:rsidR="00871B0E" w:rsidRDefault="00871B0E" w:rsidP="00871B0E">
      <w:pPr>
        <w:numPr>
          <w:ilvl w:val="0"/>
          <w:numId w:val="1"/>
        </w:numPr>
        <w:jc w:val="both"/>
      </w:pPr>
      <w:r>
        <w:t>vođenja službenog upisnika o zahtjevima, postupcima i odlukama o ostvarivanju prava na pristup informacijama.</w:t>
      </w:r>
    </w:p>
    <w:p w:rsidR="00871B0E" w:rsidRDefault="00871B0E" w:rsidP="00871B0E">
      <w:pPr>
        <w:ind w:left="1068"/>
        <w:jc w:val="both"/>
      </w:pPr>
    </w:p>
    <w:p w:rsidR="00871B0E" w:rsidRPr="001218F9" w:rsidRDefault="00871B0E" w:rsidP="00871B0E">
      <w:pPr>
        <w:jc w:val="center"/>
      </w:pPr>
      <w:r w:rsidRPr="001218F9">
        <w:t>Članak 3.</w:t>
      </w:r>
    </w:p>
    <w:p w:rsidR="00871B0E" w:rsidRDefault="00871B0E" w:rsidP="00871B0E">
      <w:pPr>
        <w:jc w:val="both"/>
      </w:pPr>
      <w:r>
        <w:rPr>
          <w:b/>
        </w:rPr>
        <w:tab/>
      </w:r>
      <w:r>
        <w:t xml:space="preserve">Korisnik prava na pristup informacijama i ponovnu uporabu informacija  ( u daljnjem tekstu: korisnik) ostvaruje pravo na pristup informaciji podnošenjem usmenog ili pisanog  zahtjeva Općini </w:t>
      </w:r>
      <w:r w:rsidR="00795D28">
        <w:t>Brestovac</w:t>
      </w:r>
      <w:r>
        <w:t>.</w:t>
      </w:r>
    </w:p>
    <w:p w:rsidR="00871B0E" w:rsidRDefault="00871B0E" w:rsidP="00795D28">
      <w:pPr>
        <w:ind w:firstLine="708"/>
        <w:jc w:val="both"/>
      </w:pPr>
      <w:r>
        <w:t xml:space="preserve">Pisani zahtjev sadrži: naziv i sjedište tijela javne vlasti kojem se podnosi, podatke koji su važni za prepoznavanje tražene informacije, ime i prezime i adresu fizičke osobe podnositelja zahtjeva, tvrtku odnosno naziv pravne osobe i njezino sjedište. Pisani zahtjev podnosi se osobno ili poštom na adresu: Općina </w:t>
      </w:r>
      <w:proofErr w:type="spellStart"/>
      <w:r w:rsidR="00795D28">
        <w:t>Brestovac</w:t>
      </w:r>
      <w:r>
        <w:t>,</w:t>
      </w:r>
      <w:r w:rsidR="00795D28">
        <w:t>Požeška</w:t>
      </w:r>
      <w:proofErr w:type="spellEnd"/>
      <w:r w:rsidR="00795D28">
        <w:t xml:space="preserve"> 76</w:t>
      </w:r>
      <w:r>
        <w:t xml:space="preserve">, </w:t>
      </w:r>
      <w:r w:rsidR="00795D28">
        <w:t>34322</w:t>
      </w:r>
      <w:r>
        <w:t xml:space="preserve"> </w:t>
      </w:r>
      <w:r w:rsidR="00795D28">
        <w:t>Brestovac</w:t>
      </w:r>
      <w:r>
        <w:t xml:space="preserve">, kao i putem elektroničke komunikacije na adresu: </w:t>
      </w:r>
      <w:hyperlink r:id="rId6" w:history="1">
        <w:r w:rsidR="00795D28" w:rsidRPr="00B321B8">
          <w:rPr>
            <w:rStyle w:val="Hiperveza"/>
          </w:rPr>
          <w:t>opcina-brestovac@po.t-com.hr</w:t>
        </w:r>
      </w:hyperlink>
      <w:r>
        <w:t>.</w:t>
      </w:r>
    </w:p>
    <w:p w:rsidR="00871B0E" w:rsidRDefault="00871B0E" w:rsidP="00871B0E">
      <w:pPr>
        <w:jc w:val="both"/>
      </w:pPr>
    </w:p>
    <w:p w:rsidR="00871B0E" w:rsidRDefault="00871B0E" w:rsidP="00871B0E">
      <w:pPr>
        <w:ind w:firstLine="708"/>
        <w:jc w:val="both"/>
      </w:pPr>
      <w:r>
        <w:lastRenderedPageBreak/>
        <w:t xml:space="preserve">Usmeni zahtjev podnosi se osobno kod službenika za informiranje, na adresi </w:t>
      </w:r>
      <w:r w:rsidR="00795D28" w:rsidRPr="00795D28">
        <w:t>Požeška 76,  Brestovac</w:t>
      </w:r>
      <w:r>
        <w:t>, a može se podnijeti i putem telefona na broj 0</w:t>
      </w:r>
      <w:r w:rsidR="00795D28">
        <w:t>34</w:t>
      </w:r>
      <w:r>
        <w:t>/2</w:t>
      </w:r>
      <w:r w:rsidR="00795D28">
        <w:t>41</w:t>
      </w:r>
      <w:r>
        <w:t xml:space="preserve"> </w:t>
      </w:r>
      <w:r w:rsidR="00795D28">
        <w:t>077</w:t>
      </w:r>
      <w:r>
        <w:t xml:space="preserve">. O usmenom zahtjevu sastavlja se službena bilješka.        </w:t>
      </w:r>
    </w:p>
    <w:p w:rsidR="00871B0E" w:rsidRDefault="00871B0E" w:rsidP="00871B0E">
      <w:pPr>
        <w:ind w:firstLine="708"/>
        <w:jc w:val="both"/>
      </w:pPr>
      <w:r>
        <w:t>Pisani i usmeni zahtjevi mogu se podnijeti svakog radnog dana u  vremenu od 7.00 do 15.00 sati.</w:t>
      </w:r>
    </w:p>
    <w:p w:rsidR="00871B0E" w:rsidRDefault="00871B0E" w:rsidP="00871B0E">
      <w:pPr>
        <w:jc w:val="both"/>
      </w:pPr>
    </w:p>
    <w:p w:rsidR="00871B0E" w:rsidRDefault="00871B0E" w:rsidP="00871B0E">
      <w:pPr>
        <w:jc w:val="center"/>
      </w:pPr>
      <w:r>
        <w:t>Članak 4.</w:t>
      </w:r>
    </w:p>
    <w:p w:rsidR="00871B0E" w:rsidRDefault="00871B0E" w:rsidP="00871B0E">
      <w:pPr>
        <w:jc w:val="both"/>
      </w:pPr>
      <w:r>
        <w:tab/>
        <w:t xml:space="preserve">Danom stupanja na snagu ove Odluke prestaje važiti Odluka o imenovanju službenika za informiranje (Službeni glasnik </w:t>
      </w:r>
      <w:r w:rsidR="00795D28">
        <w:t>Općine Brestovac broj 3/2004</w:t>
      </w:r>
      <w:r>
        <w:t>).</w:t>
      </w:r>
    </w:p>
    <w:p w:rsidR="00871B0E" w:rsidRDefault="00871B0E" w:rsidP="00871B0E"/>
    <w:p w:rsidR="00871B0E" w:rsidRDefault="00871B0E" w:rsidP="00871B0E">
      <w:pPr>
        <w:jc w:val="center"/>
      </w:pPr>
      <w:r>
        <w:t>Članak 5.</w:t>
      </w:r>
    </w:p>
    <w:p w:rsidR="00871B0E" w:rsidRDefault="00871B0E" w:rsidP="00871B0E">
      <w:pPr>
        <w:pStyle w:val="Tijeloteksta"/>
      </w:pPr>
      <w:r>
        <w:tab/>
        <w:t xml:space="preserve">Ova Odluka stupa na snagu danom donošenja, a objaviti će se u «Službenom glasniku </w:t>
      </w:r>
      <w:r w:rsidR="00795D28">
        <w:t>Općine Brestovac</w:t>
      </w:r>
      <w:r>
        <w:t>».</w:t>
      </w:r>
    </w:p>
    <w:p w:rsidR="00871B0E" w:rsidRDefault="00871B0E" w:rsidP="00871B0E">
      <w:pPr>
        <w:jc w:val="both"/>
      </w:pPr>
    </w:p>
    <w:p w:rsidR="00871B0E" w:rsidRDefault="00871B0E" w:rsidP="00871B0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795D28" w:rsidRPr="00795D28" w:rsidRDefault="00795D28" w:rsidP="00795D28">
      <w:r w:rsidRPr="00795D28">
        <w:t xml:space="preserve">                                                                       OPĆINSKI NAČELNIK</w:t>
      </w:r>
    </w:p>
    <w:p w:rsidR="00871B0E" w:rsidRPr="00795D28" w:rsidRDefault="00795D28" w:rsidP="00795D28">
      <w:r w:rsidRPr="00795D28">
        <w:t xml:space="preserve">                                                                          Zdravko </w:t>
      </w:r>
      <w:proofErr w:type="spellStart"/>
      <w:r w:rsidRPr="00795D28">
        <w:t>Mandić,inž</w:t>
      </w:r>
      <w:proofErr w:type="spellEnd"/>
      <w:r w:rsidRPr="00795D28">
        <w:t>.</w:t>
      </w:r>
    </w:p>
    <w:p w:rsidR="00871B0E" w:rsidRDefault="00871B0E" w:rsidP="00871B0E">
      <w:pPr>
        <w:rPr>
          <w:b/>
        </w:rPr>
      </w:pPr>
    </w:p>
    <w:p w:rsidR="00871B0E" w:rsidRDefault="00871B0E" w:rsidP="00871B0E">
      <w:pPr>
        <w:rPr>
          <w:b/>
        </w:rPr>
      </w:pPr>
      <w:r>
        <w:rPr>
          <w:b/>
        </w:rPr>
        <w:tab/>
      </w:r>
    </w:p>
    <w:p w:rsidR="00871B0E" w:rsidRDefault="00871B0E" w:rsidP="00871B0E">
      <w:pPr>
        <w:rPr>
          <w:b/>
        </w:rPr>
      </w:pPr>
    </w:p>
    <w:p w:rsidR="00871B0E" w:rsidRDefault="00871B0E" w:rsidP="00871B0E">
      <w:pPr>
        <w:rPr>
          <w:b/>
        </w:rPr>
      </w:pPr>
    </w:p>
    <w:p w:rsidR="00871B0E" w:rsidRDefault="00871B0E" w:rsidP="00871B0E">
      <w:pPr>
        <w:rPr>
          <w:b/>
          <w:bCs/>
          <w:sz w:val="20"/>
          <w:szCs w:val="20"/>
        </w:rPr>
      </w:pPr>
    </w:p>
    <w:p w:rsidR="00871B0E" w:rsidRDefault="00871B0E" w:rsidP="00871B0E">
      <w:pPr>
        <w:rPr>
          <w:b/>
          <w:bCs/>
          <w:sz w:val="20"/>
          <w:szCs w:val="20"/>
        </w:rPr>
      </w:pPr>
    </w:p>
    <w:p w:rsidR="00871B0E" w:rsidRDefault="00871B0E" w:rsidP="00871B0E">
      <w:pPr>
        <w:rPr>
          <w:b/>
          <w:bCs/>
          <w:sz w:val="20"/>
          <w:szCs w:val="20"/>
        </w:rPr>
      </w:pPr>
    </w:p>
    <w:p w:rsidR="00871B0E" w:rsidRDefault="00871B0E" w:rsidP="00871B0E">
      <w:pPr>
        <w:rPr>
          <w:b/>
          <w:bCs/>
          <w:sz w:val="20"/>
          <w:szCs w:val="20"/>
        </w:rPr>
      </w:pPr>
    </w:p>
    <w:p w:rsidR="00871B0E" w:rsidRDefault="00871B0E" w:rsidP="00871B0E">
      <w:pPr>
        <w:rPr>
          <w:b/>
          <w:bCs/>
          <w:sz w:val="20"/>
          <w:szCs w:val="20"/>
        </w:rPr>
      </w:pPr>
    </w:p>
    <w:p w:rsidR="00DB6E71" w:rsidRDefault="00DB6E71"/>
    <w:sectPr w:rsidR="00DB6E71" w:rsidSect="00DB6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015FE"/>
    <w:multiLevelType w:val="hybridMultilevel"/>
    <w:tmpl w:val="DF4E2D6A"/>
    <w:lvl w:ilvl="0" w:tplc="59FEE90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B0E"/>
    <w:rsid w:val="00056A6C"/>
    <w:rsid w:val="000E4BE4"/>
    <w:rsid w:val="0010125C"/>
    <w:rsid w:val="001218F9"/>
    <w:rsid w:val="0014259F"/>
    <w:rsid w:val="001D261C"/>
    <w:rsid w:val="001E5987"/>
    <w:rsid w:val="00203477"/>
    <w:rsid w:val="002D3656"/>
    <w:rsid w:val="002E1F8C"/>
    <w:rsid w:val="002F245B"/>
    <w:rsid w:val="003201EB"/>
    <w:rsid w:val="003B7DDB"/>
    <w:rsid w:val="00434C98"/>
    <w:rsid w:val="00461275"/>
    <w:rsid w:val="004E4BCC"/>
    <w:rsid w:val="00514EEF"/>
    <w:rsid w:val="00575C8C"/>
    <w:rsid w:val="005D28BA"/>
    <w:rsid w:val="00652A80"/>
    <w:rsid w:val="006567CB"/>
    <w:rsid w:val="00665645"/>
    <w:rsid w:val="0072293D"/>
    <w:rsid w:val="00752ACB"/>
    <w:rsid w:val="00755F7D"/>
    <w:rsid w:val="00781637"/>
    <w:rsid w:val="00787D55"/>
    <w:rsid w:val="00795D28"/>
    <w:rsid w:val="007E23F3"/>
    <w:rsid w:val="00807335"/>
    <w:rsid w:val="00866855"/>
    <w:rsid w:val="00871B0E"/>
    <w:rsid w:val="00884455"/>
    <w:rsid w:val="008A140D"/>
    <w:rsid w:val="008C782E"/>
    <w:rsid w:val="00934D6A"/>
    <w:rsid w:val="00945C16"/>
    <w:rsid w:val="00AA16CA"/>
    <w:rsid w:val="00B515B5"/>
    <w:rsid w:val="00B60D51"/>
    <w:rsid w:val="00B960AE"/>
    <w:rsid w:val="00BC5780"/>
    <w:rsid w:val="00BE47B3"/>
    <w:rsid w:val="00C11F75"/>
    <w:rsid w:val="00C47AD3"/>
    <w:rsid w:val="00CD397E"/>
    <w:rsid w:val="00CF6F23"/>
    <w:rsid w:val="00D03D02"/>
    <w:rsid w:val="00D0496F"/>
    <w:rsid w:val="00DB6E71"/>
    <w:rsid w:val="00DC001B"/>
    <w:rsid w:val="00E2723F"/>
    <w:rsid w:val="00FD147A"/>
    <w:rsid w:val="00FD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31C53"/>
  <w15:docId w15:val="{86672009-1989-4D51-85F5-D20C07AFA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B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nhideWhenUsed/>
    <w:rsid w:val="00871B0E"/>
    <w:rPr>
      <w:color w:val="0000FF"/>
      <w:u w:val="single"/>
    </w:rPr>
  </w:style>
  <w:style w:type="character" w:customStyle="1" w:styleId="TijelotekstaChar">
    <w:name w:val="Tijelo teksta Char"/>
    <w:aliases w:val="uvlaka 2 Char"/>
    <w:basedOn w:val="Zadanifontodlomka"/>
    <w:link w:val="Tijeloteksta"/>
    <w:semiHidden/>
    <w:locked/>
    <w:rsid w:val="00871B0E"/>
    <w:rPr>
      <w:rFonts w:ascii="Times New Roman" w:hAnsi="Times New Roman" w:cs="Times New Roman"/>
      <w:sz w:val="24"/>
      <w:szCs w:val="24"/>
    </w:rPr>
  </w:style>
  <w:style w:type="paragraph" w:styleId="Tijeloteksta">
    <w:name w:val="Body Text"/>
    <w:aliases w:val="uvlaka 2"/>
    <w:basedOn w:val="Normal"/>
    <w:link w:val="TijelotekstaChar"/>
    <w:semiHidden/>
    <w:unhideWhenUsed/>
    <w:rsid w:val="00871B0E"/>
    <w:pPr>
      <w:suppressAutoHyphens w:val="0"/>
      <w:jc w:val="both"/>
    </w:pPr>
    <w:rPr>
      <w:rFonts w:eastAsiaTheme="minorHAnsi"/>
      <w:lang w:eastAsia="en-US"/>
    </w:rPr>
  </w:style>
  <w:style w:type="character" w:customStyle="1" w:styleId="TijelotekstaChar1">
    <w:name w:val="Tijelo teksta Char1"/>
    <w:basedOn w:val="Zadanifontodlomka"/>
    <w:uiPriority w:val="99"/>
    <w:semiHidden/>
    <w:rsid w:val="00871B0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71B0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71B0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cina-brestovac@po.t-com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Divna Hršak-Makek</dc:creator>
  <cp:keywords/>
  <dc:description/>
  <cp:lastModifiedBy>Korisnik</cp:lastModifiedBy>
  <cp:revision>7</cp:revision>
  <cp:lastPrinted>2019-01-24T09:41:00Z</cp:lastPrinted>
  <dcterms:created xsi:type="dcterms:W3CDTF">2019-01-24T08:36:00Z</dcterms:created>
  <dcterms:modified xsi:type="dcterms:W3CDTF">2019-01-24T11:11:00Z</dcterms:modified>
</cp:coreProperties>
</file>