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01" w:rsidRPr="009D5F01" w:rsidRDefault="009D5F01" w:rsidP="009D5F01">
      <w:pPr>
        <w:pStyle w:val="Tijeloteksta"/>
      </w:pPr>
      <w:bookmarkStart w:id="0" w:name="_GoBack"/>
      <w:bookmarkEnd w:id="0"/>
      <w:r w:rsidRPr="009D5F01">
        <w:t>Obrazloženje I. Izmjena i dopuna Proračuna Općine Bre</w:t>
      </w:r>
      <w:r>
        <w:t>s</w:t>
      </w:r>
      <w:r w:rsidRPr="009D5F01">
        <w:t>to</w:t>
      </w:r>
      <w:r>
        <w:t>v</w:t>
      </w:r>
      <w:r w:rsidRPr="009D5F01">
        <w:t xml:space="preserve">ac </w:t>
      </w:r>
      <w:r>
        <w:t xml:space="preserve"> </w:t>
      </w:r>
      <w:r w:rsidRPr="009D5F01">
        <w:t>za 2018. godinu</w:t>
      </w:r>
    </w:p>
    <w:p w:rsidR="00612345" w:rsidRDefault="00612345" w:rsidP="009D5F01">
      <w:pPr>
        <w:pStyle w:val="Tijeloteksta"/>
        <w:rPr>
          <w:sz w:val="20"/>
        </w:rPr>
      </w:pPr>
    </w:p>
    <w:p w:rsidR="00612345" w:rsidRDefault="0098244E" w:rsidP="009D5F01">
      <w:pPr>
        <w:pStyle w:val="Tijeloteksta"/>
      </w:pPr>
      <w:r>
        <w:rPr>
          <w:color w:val="365F91"/>
          <w:w w:val="95"/>
        </w:rPr>
        <w:t>UVOD</w:t>
      </w:r>
    </w:p>
    <w:p w:rsidR="00612345" w:rsidRDefault="0098244E" w:rsidP="009D5F01">
      <w:pPr>
        <w:pStyle w:val="Tijeloteksta"/>
      </w:pPr>
      <w:r>
        <w:t>Na osnovi članka 39. Zakona o proračunu (Narodne novine broj 87/08, 136/12, 15/15), predstavničko tijelo jedinice lokalne i područne (regionalne) samouprave obvezno je do kraja tekuće godine donijeti proračun za iduću proračunsku godinu i projekcije prorač</w:t>
      </w:r>
      <w:r>
        <w:t>una za sljedeće dvije proračunske godine.</w:t>
      </w:r>
    </w:p>
    <w:p w:rsidR="00612345" w:rsidRDefault="00612345" w:rsidP="009D5F01">
      <w:pPr>
        <w:pStyle w:val="Tijeloteksta"/>
      </w:pPr>
    </w:p>
    <w:p w:rsidR="00612345" w:rsidRDefault="0098244E" w:rsidP="009D5F01">
      <w:pPr>
        <w:pStyle w:val="Tijeloteksta"/>
      </w:pPr>
      <w:r>
        <w:t>Navedenim aktom omogućava se financiranje poslova, funkcija i programa koje izvršavaju upravna tijela, a radi ostvarivanja javnih potreba i prava građana, koji se temeljem</w:t>
      </w:r>
      <w:r>
        <w:rPr>
          <w:spacing w:val="-8"/>
        </w:rPr>
        <w:t xml:space="preserve"> </w:t>
      </w:r>
      <w:r>
        <w:t>posebnih</w:t>
      </w:r>
      <w:r>
        <w:rPr>
          <w:spacing w:val="-8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drugih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zakonu</w:t>
      </w:r>
      <w:r>
        <w:rPr>
          <w:spacing w:val="-6"/>
        </w:rPr>
        <w:t xml:space="preserve"> </w:t>
      </w:r>
      <w:r>
        <w:t>zasnovanih</w:t>
      </w:r>
      <w:r>
        <w:rPr>
          <w:spacing w:val="-8"/>
        </w:rPr>
        <w:t xml:space="preserve"> </w:t>
      </w:r>
      <w:r>
        <w:t>propisa</w:t>
      </w:r>
      <w:r>
        <w:rPr>
          <w:spacing w:val="-7"/>
        </w:rPr>
        <w:t xml:space="preserve"> </w:t>
      </w:r>
      <w:r>
        <w:t>financiraju</w:t>
      </w:r>
      <w:r>
        <w:rPr>
          <w:spacing w:val="-8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javnih prihoda,</w:t>
      </w:r>
      <w:r>
        <w:rPr>
          <w:spacing w:val="-23"/>
        </w:rPr>
        <w:t xml:space="preserve"> </w:t>
      </w:r>
      <w:r>
        <w:t>odnosno</w:t>
      </w:r>
      <w:r>
        <w:rPr>
          <w:spacing w:val="-22"/>
        </w:rPr>
        <w:t xml:space="preserve"> </w:t>
      </w:r>
      <w:r>
        <w:t>iz</w:t>
      </w:r>
      <w:r>
        <w:rPr>
          <w:spacing w:val="-24"/>
        </w:rPr>
        <w:t xml:space="preserve"> </w:t>
      </w:r>
      <w:r>
        <w:t>proračuna</w:t>
      </w:r>
      <w:r>
        <w:rPr>
          <w:spacing w:val="-22"/>
        </w:rPr>
        <w:t xml:space="preserve"> </w:t>
      </w:r>
      <w:r>
        <w:t>općine.</w:t>
      </w:r>
      <w:r>
        <w:rPr>
          <w:spacing w:val="-22"/>
        </w:rPr>
        <w:t xml:space="preserve"> </w:t>
      </w:r>
      <w:r>
        <w:t>Pri</w:t>
      </w:r>
      <w:r>
        <w:rPr>
          <w:spacing w:val="-24"/>
        </w:rPr>
        <w:t xml:space="preserve"> </w:t>
      </w:r>
      <w:r>
        <w:t>sastavljanju</w:t>
      </w:r>
      <w:r>
        <w:rPr>
          <w:spacing w:val="-23"/>
        </w:rPr>
        <w:t xml:space="preserve"> </w:t>
      </w:r>
      <w:r>
        <w:t>prijedloga</w:t>
      </w:r>
      <w:r>
        <w:rPr>
          <w:spacing w:val="-22"/>
        </w:rPr>
        <w:t xml:space="preserve"> </w:t>
      </w:r>
      <w:r>
        <w:t>planskih</w:t>
      </w:r>
      <w:r>
        <w:rPr>
          <w:spacing w:val="-24"/>
        </w:rPr>
        <w:t xml:space="preserve"> </w:t>
      </w:r>
      <w:r>
        <w:t>dokumenata primjenjuje</w:t>
      </w:r>
      <w:r>
        <w:rPr>
          <w:spacing w:val="-35"/>
        </w:rPr>
        <w:t xml:space="preserve"> </w:t>
      </w:r>
      <w:r>
        <w:t>se</w:t>
      </w:r>
      <w:r>
        <w:rPr>
          <w:spacing w:val="-35"/>
        </w:rPr>
        <w:t xml:space="preserve"> </w:t>
      </w:r>
      <w:r>
        <w:t>zakonom</w:t>
      </w:r>
      <w:r>
        <w:rPr>
          <w:spacing w:val="-35"/>
        </w:rPr>
        <w:t xml:space="preserve"> </w:t>
      </w:r>
      <w:r>
        <w:t>propisana</w:t>
      </w:r>
      <w:r>
        <w:rPr>
          <w:spacing w:val="-34"/>
        </w:rPr>
        <w:t xml:space="preserve"> </w:t>
      </w:r>
      <w:r>
        <w:t>metodologija</w:t>
      </w:r>
      <w:r>
        <w:rPr>
          <w:spacing w:val="-35"/>
        </w:rPr>
        <w:t xml:space="preserve"> </w:t>
      </w:r>
      <w:r>
        <w:t>glede</w:t>
      </w:r>
      <w:r>
        <w:rPr>
          <w:spacing w:val="-34"/>
        </w:rPr>
        <w:t xml:space="preserve"> </w:t>
      </w:r>
      <w:r>
        <w:t>sadržaja</w:t>
      </w:r>
      <w:r>
        <w:rPr>
          <w:spacing w:val="-34"/>
        </w:rPr>
        <w:t xml:space="preserve"> </w:t>
      </w:r>
      <w:r>
        <w:t>proračuna,</w:t>
      </w:r>
      <w:r>
        <w:rPr>
          <w:spacing w:val="-34"/>
        </w:rPr>
        <w:t xml:space="preserve"> </w:t>
      </w:r>
      <w:r>
        <w:t>programskog planiranja, proračunskih klasifikacija i</w:t>
      </w:r>
      <w:r>
        <w:rPr>
          <w:spacing w:val="-29"/>
        </w:rPr>
        <w:t xml:space="preserve"> </w:t>
      </w:r>
      <w:r>
        <w:t>drug</w:t>
      </w:r>
      <w:r>
        <w:t>o.</w:t>
      </w:r>
    </w:p>
    <w:p w:rsidR="00612345" w:rsidRDefault="00612345" w:rsidP="009D5F01">
      <w:pPr>
        <w:pStyle w:val="Tijeloteksta"/>
        <w:rPr>
          <w:sz w:val="25"/>
        </w:rPr>
      </w:pPr>
    </w:p>
    <w:p w:rsidR="00612345" w:rsidRPr="007B17F9" w:rsidRDefault="0098244E" w:rsidP="009D5F01">
      <w:pPr>
        <w:pStyle w:val="Tijeloteksta"/>
      </w:pPr>
      <w:r w:rsidRPr="007B17F9">
        <w:rPr>
          <w:w w:val="90"/>
        </w:rPr>
        <w:t>Uravnoteženje proračuna provodi se tijekom proračunske godine izmjenama i dopunama</w:t>
      </w:r>
      <w:r w:rsidRPr="007B17F9">
        <w:rPr>
          <w:spacing w:val="-10"/>
          <w:w w:val="90"/>
        </w:rPr>
        <w:t xml:space="preserve"> </w:t>
      </w:r>
      <w:r w:rsidRPr="007B17F9">
        <w:rPr>
          <w:w w:val="90"/>
        </w:rPr>
        <w:t>proračuna</w:t>
      </w:r>
      <w:r w:rsidRPr="007B17F9">
        <w:rPr>
          <w:spacing w:val="-12"/>
          <w:w w:val="90"/>
        </w:rPr>
        <w:t xml:space="preserve"> </w:t>
      </w:r>
      <w:r w:rsidRPr="007B17F9">
        <w:rPr>
          <w:w w:val="90"/>
        </w:rPr>
        <w:t>prema</w:t>
      </w:r>
      <w:r w:rsidRPr="007B17F9">
        <w:rPr>
          <w:spacing w:val="-10"/>
          <w:w w:val="90"/>
        </w:rPr>
        <w:t xml:space="preserve"> </w:t>
      </w:r>
      <w:r w:rsidRPr="007B17F9">
        <w:rPr>
          <w:w w:val="90"/>
        </w:rPr>
        <w:t>postupku</w:t>
      </w:r>
      <w:r w:rsidRPr="007B17F9">
        <w:rPr>
          <w:spacing w:val="-10"/>
          <w:w w:val="90"/>
        </w:rPr>
        <w:t xml:space="preserve"> </w:t>
      </w:r>
      <w:r w:rsidRPr="007B17F9">
        <w:rPr>
          <w:w w:val="90"/>
        </w:rPr>
        <w:t>za</w:t>
      </w:r>
      <w:r w:rsidRPr="007B17F9">
        <w:rPr>
          <w:spacing w:val="-11"/>
          <w:w w:val="90"/>
        </w:rPr>
        <w:t xml:space="preserve"> </w:t>
      </w:r>
      <w:r w:rsidRPr="007B17F9">
        <w:rPr>
          <w:w w:val="90"/>
        </w:rPr>
        <w:t>donošenje</w:t>
      </w:r>
      <w:r w:rsidRPr="007B17F9">
        <w:rPr>
          <w:spacing w:val="-12"/>
          <w:w w:val="90"/>
        </w:rPr>
        <w:t xml:space="preserve"> </w:t>
      </w:r>
      <w:r w:rsidRPr="007B17F9">
        <w:rPr>
          <w:w w:val="90"/>
        </w:rPr>
        <w:t>proračuna.</w:t>
      </w:r>
      <w:r w:rsidRPr="007B17F9">
        <w:rPr>
          <w:spacing w:val="-9"/>
          <w:w w:val="90"/>
        </w:rPr>
        <w:t xml:space="preserve"> </w:t>
      </w:r>
      <w:r w:rsidRPr="007B17F9">
        <w:rPr>
          <w:w w:val="90"/>
        </w:rPr>
        <w:t>Cilj</w:t>
      </w:r>
      <w:r w:rsidRPr="007B17F9">
        <w:rPr>
          <w:spacing w:val="-11"/>
          <w:w w:val="90"/>
        </w:rPr>
        <w:t xml:space="preserve"> </w:t>
      </w:r>
      <w:r w:rsidRPr="007B17F9">
        <w:rPr>
          <w:w w:val="90"/>
        </w:rPr>
        <w:t>ovih</w:t>
      </w:r>
      <w:r w:rsidRPr="007B17F9">
        <w:rPr>
          <w:spacing w:val="-12"/>
          <w:w w:val="90"/>
        </w:rPr>
        <w:t xml:space="preserve"> </w:t>
      </w:r>
      <w:r w:rsidRPr="007B17F9">
        <w:rPr>
          <w:w w:val="90"/>
        </w:rPr>
        <w:t>izmjena</w:t>
      </w:r>
      <w:r w:rsidRPr="007B17F9">
        <w:rPr>
          <w:spacing w:val="-10"/>
          <w:w w:val="90"/>
        </w:rPr>
        <w:t xml:space="preserve"> </w:t>
      </w:r>
      <w:r w:rsidRPr="007B17F9">
        <w:rPr>
          <w:w w:val="90"/>
        </w:rPr>
        <w:t xml:space="preserve">i dopuna proračuna je usklađivanje usvojenog financijskog plana s pokazateljima </w:t>
      </w:r>
      <w:r w:rsidRPr="007B17F9">
        <w:t xml:space="preserve">kretanja punjenja proračuna te usklađivanja rashoda i izdataka temeljem </w:t>
      </w:r>
      <w:r w:rsidRPr="007B17F9">
        <w:rPr>
          <w:w w:val="95"/>
        </w:rPr>
        <w:t xml:space="preserve">preuzetih obveza po računima, ugovorima i provedenim postupcima javne </w:t>
      </w:r>
      <w:r w:rsidRPr="007B17F9">
        <w:t>nabave.</w:t>
      </w:r>
    </w:p>
    <w:p w:rsidR="00612345" w:rsidRDefault="00612345" w:rsidP="009D5F01">
      <w:pPr>
        <w:pStyle w:val="Tijeloteksta"/>
        <w:rPr>
          <w:sz w:val="39"/>
        </w:rPr>
      </w:pPr>
    </w:p>
    <w:p w:rsidR="00612345" w:rsidRDefault="000D64B1" w:rsidP="009D5F01">
      <w:pPr>
        <w:pStyle w:val="Tijeloteksta"/>
      </w:pPr>
      <w:r>
        <w:rPr>
          <w:color w:val="365F91"/>
          <w:spacing w:val="-19"/>
          <w:w w:val="95"/>
        </w:rPr>
        <w:t xml:space="preserve">MANJAK </w:t>
      </w:r>
      <w:r w:rsidR="0098244E">
        <w:rPr>
          <w:color w:val="365F91"/>
          <w:spacing w:val="-19"/>
          <w:w w:val="95"/>
        </w:rPr>
        <w:t xml:space="preserve"> </w:t>
      </w:r>
      <w:r w:rsidR="0098244E">
        <w:rPr>
          <w:color w:val="365F91"/>
          <w:w w:val="95"/>
        </w:rPr>
        <w:t>PRIHODA</w:t>
      </w:r>
      <w:r w:rsidR="0098244E">
        <w:rPr>
          <w:color w:val="365F91"/>
          <w:spacing w:val="-20"/>
          <w:w w:val="95"/>
        </w:rPr>
        <w:t xml:space="preserve"> </w:t>
      </w:r>
      <w:r w:rsidR="0098244E">
        <w:rPr>
          <w:color w:val="365F91"/>
          <w:w w:val="95"/>
        </w:rPr>
        <w:t>POSLOVANJA</w:t>
      </w:r>
      <w:r w:rsidR="0098244E">
        <w:rPr>
          <w:color w:val="365F91"/>
          <w:spacing w:val="-19"/>
          <w:w w:val="95"/>
        </w:rPr>
        <w:t xml:space="preserve"> </w:t>
      </w:r>
      <w:r w:rsidR="0098244E">
        <w:rPr>
          <w:color w:val="365F91"/>
          <w:w w:val="95"/>
        </w:rPr>
        <w:t>IZ</w:t>
      </w:r>
      <w:r w:rsidR="0098244E">
        <w:rPr>
          <w:color w:val="365F91"/>
          <w:spacing w:val="-19"/>
          <w:w w:val="95"/>
        </w:rPr>
        <w:t xml:space="preserve"> </w:t>
      </w:r>
      <w:r w:rsidR="0098244E">
        <w:rPr>
          <w:color w:val="365F91"/>
          <w:w w:val="95"/>
        </w:rPr>
        <w:t>201</w:t>
      </w:r>
      <w:r>
        <w:rPr>
          <w:color w:val="365F91"/>
          <w:w w:val="95"/>
        </w:rPr>
        <w:t>7</w:t>
      </w:r>
      <w:r w:rsidR="0098244E">
        <w:rPr>
          <w:color w:val="365F91"/>
          <w:w w:val="95"/>
        </w:rPr>
        <w:t>.G.</w:t>
      </w:r>
    </w:p>
    <w:p w:rsidR="000D64B1" w:rsidRDefault="0098244E" w:rsidP="009D5F01">
      <w:pPr>
        <w:pStyle w:val="Tijeloteksta"/>
        <w:rPr>
          <w:bCs/>
          <w:lang w:val="hr-HR"/>
        </w:rPr>
      </w:pPr>
      <w:r>
        <w:t>Godišnjim</w:t>
      </w:r>
      <w:r>
        <w:rPr>
          <w:spacing w:val="-23"/>
        </w:rPr>
        <w:t xml:space="preserve"> </w:t>
      </w:r>
      <w:r>
        <w:t>izvještajem</w:t>
      </w:r>
      <w:r>
        <w:rPr>
          <w:spacing w:val="-23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izvršenju</w:t>
      </w:r>
      <w:r>
        <w:rPr>
          <w:spacing w:val="-23"/>
        </w:rPr>
        <w:t xml:space="preserve"> </w:t>
      </w:r>
      <w:r>
        <w:t>Proračuna</w:t>
      </w:r>
      <w:r>
        <w:rPr>
          <w:spacing w:val="-23"/>
        </w:rPr>
        <w:t xml:space="preserve"> </w:t>
      </w:r>
      <w:r>
        <w:t>Općine</w:t>
      </w:r>
      <w:r>
        <w:rPr>
          <w:spacing w:val="-22"/>
        </w:rPr>
        <w:t xml:space="preserve"> </w:t>
      </w:r>
      <w:r w:rsidR="000D64B1">
        <w:rPr>
          <w:spacing w:val="-22"/>
        </w:rPr>
        <w:t>Brestovac</w:t>
      </w:r>
      <w:r>
        <w:rPr>
          <w:spacing w:val="11"/>
        </w:rPr>
        <w:t xml:space="preserve"> </w:t>
      </w:r>
      <w:r>
        <w:t>za</w:t>
      </w:r>
      <w:r>
        <w:rPr>
          <w:spacing w:val="-23"/>
        </w:rPr>
        <w:t xml:space="preserve"> </w:t>
      </w:r>
      <w:r>
        <w:t>201</w:t>
      </w:r>
      <w:r w:rsidR="000D64B1">
        <w:t>7</w:t>
      </w:r>
      <w:r>
        <w:t>.</w:t>
      </w:r>
      <w:r>
        <w:rPr>
          <w:spacing w:val="-22"/>
        </w:rPr>
        <w:t xml:space="preserve"> </w:t>
      </w:r>
      <w:r>
        <w:t>godinu</w:t>
      </w:r>
      <w:r>
        <w:rPr>
          <w:spacing w:val="-23"/>
        </w:rPr>
        <w:t xml:space="preserve"> </w:t>
      </w:r>
      <w:r>
        <w:t xml:space="preserve">utvrđen je </w:t>
      </w:r>
      <w:r w:rsidR="000D64B1">
        <w:t>manjak</w:t>
      </w:r>
      <w:r>
        <w:t xml:space="preserve"> prihoda/ primitaka nad rashodima / izdacima u iznosu od </w:t>
      </w:r>
      <w:r w:rsidR="000D64B1" w:rsidRPr="000D64B1">
        <w:rPr>
          <w:lang w:val="hr-HR"/>
        </w:rPr>
        <w:t>164.388,16</w:t>
      </w:r>
      <w:r w:rsidR="000D64B1">
        <w:rPr>
          <w:lang w:val="hr-HR"/>
        </w:rPr>
        <w:t xml:space="preserve"> </w:t>
      </w:r>
      <w:r>
        <w:t>kuna.</w:t>
      </w:r>
      <w:r w:rsidR="000D64B1" w:rsidRPr="000D64B1">
        <w:rPr>
          <w:bCs/>
          <w:lang w:val="hr-HR"/>
        </w:rPr>
        <w:t>Odlukom o raspodjeli rezultata poslovanja na dan 31. 12. 2017. godine</w:t>
      </w:r>
    </w:p>
    <w:p w:rsidR="000D64B1" w:rsidRPr="000D64B1" w:rsidRDefault="000D64B1" w:rsidP="009D5F01">
      <w:pPr>
        <w:pStyle w:val="Tijeloteksta"/>
        <w:rPr>
          <w:bCs/>
          <w:lang w:val="hr-HR"/>
        </w:rPr>
      </w:pPr>
      <w:r>
        <w:rPr>
          <w:bCs/>
          <w:lang w:val="hr-HR"/>
        </w:rPr>
        <w:t xml:space="preserve">    utvrđen</w:t>
      </w:r>
      <w:r w:rsidRPr="000D64B1">
        <w:rPr>
          <w:bCs/>
          <w:lang w:val="hr-HR"/>
        </w:rPr>
        <w:t xml:space="preserve"> </w:t>
      </w:r>
      <w:r>
        <w:rPr>
          <w:bCs/>
          <w:lang w:val="hr-HR"/>
        </w:rPr>
        <w:t xml:space="preserve">je </w:t>
      </w:r>
      <w:r w:rsidRPr="000D64B1">
        <w:rPr>
          <w:bCs/>
          <w:lang w:val="hr-HR"/>
        </w:rPr>
        <w:t>rezultat</w:t>
      </w:r>
      <w:r>
        <w:rPr>
          <w:bCs/>
          <w:lang w:val="hr-HR"/>
        </w:rPr>
        <w:t xml:space="preserve"> poslovanja</w:t>
      </w:r>
      <w:r w:rsidRPr="000D64B1">
        <w:rPr>
          <w:bCs/>
          <w:lang w:val="hr-HR"/>
        </w:rPr>
        <w:t>:</w:t>
      </w:r>
    </w:p>
    <w:p w:rsidR="000D64B1" w:rsidRPr="000D64B1" w:rsidRDefault="000D64B1" w:rsidP="009D5F01">
      <w:pPr>
        <w:pStyle w:val="Tijeloteksta"/>
        <w:rPr>
          <w:bCs/>
          <w:lang w:val="hr-HR"/>
        </w:rPr>
      </w:pPr>
      <w:r w:rsidRPr="000D64B1">
        <w:rPr>
          <w:bCs/>
          <w:lang w:val="hr-HR"/>
        </w:rPr>
        <w:t xml:space="preserve">92211- višak prihoda poslovanja                                </w:t>
      </w:r>
      <w:r>
        <w:rPr>
          <w:bCs/>
          <w:lang w:val="hr-HR"/>
        </w:rPr>
        <w:t xml:space="preserve">      </w:t>
      </w:r>
      <w:r w:rsidRPr="000D64B1">
        <w:rPr>
          <w:bCs/>
          <w:lang w:val="hr-HR"/>
        </w:rPr>
        <w:t xml:space="preserve">  112.265,90 kn</w:t>
      </w:r>
    </w:p>
    <w:p w:rsidR="000D64B1" w:rsidRPr="000D64B1" w:rsidRDefault="000D64B1" w:rsidP="009D5F01">
      <w:pPr>
        <w:pStyle w:val="Tijeloteksta"/>
        <w:rPr>
          <w:bCs/>
          <w:lang w:val="hr-HR"/>
        </w:rPr>
      </w:pPr>
      <w:r w:rsidRPr="000D64B1">
        <w:rPr>
          <w:bCs/>
          <w:lang w:val="hr-HR"/>
        </w:rPr>
        <w:t xml:space="preserve">92222- manjak prihoda od nefinancijske imovine   </w:t>
      </w:r>
      <w:r w:rsidR="009D5F01">
        <w:rPr>
          <w:bCs/>
          <w:lang w:val="hr-HR"/>
        </w:rPr>
        <w:t xml:space="preserve"> </w:t>
      </w:r>
      <w:r w:rsidRPr="000D64B1">
        <w:rPr>
          <w:bCs/>
          <w:lang w:val="hr-HR"/>
        </w:rPr>
        <w:t xml:space="preserve">   -276.654,06 kn</w:t>
      </w:r>
    </w:p>
    <w:p w:rsidR="000D64B1" w:rsidRPr="000D64B1" w:rsidRDefault="000D64B1" w:rsidP="009D5F01">
      <w:pPr>
        <w:pStyle w:val="Tijeloteksta"/>
        <w:rPr>
          <w:bCs/>
          <w:lang w:val="hr-HR"/>
        </w:rPr>
      </w:pPr>
      <w:r>
        <w:rPr>
          <w:bCs/>
          <w:lang w:val="hr-HR"/>
        </w:rPr>
        <w:t xml:space="preserve">            </w:t>
      </w:r>
      <w:r w:rsidRPr="000D64B1">
        <w:rPr>
          <w:bCs/>
          <w:lang w:val="hr-HR"/>
        </w:rPr>
        <w:t xml:space="preserve">MANJAK PRIHODA ZA PRIJENOS                </w:t>
      </w:r>
      <w:r>
        <w:rPr>
          <w:bCs/>
          <w:lang w:val="hr-HR"/>
        </w:rPr>
        <w:t xml:space="preserve">  </w:t>
      </w:r>
      <w:r w:rsidR="009D5F01">
        <w:rPr>
          <w:bCs/>
          <w:lang w:val="hr-HR"/>
        </w:rPr>
        <w:t xml:space="preserve"> </w:t>
      </w:r>
      <w:r w:rsidRPr="000D64B1">
        <w:rPr>
          <w:bCs/>
          <w:lang w:val="hr-HR"/>
        </w:rPr>
        <w:t>- 164.388,16 kn</w:t>
      </w:r>
    </w:p>
    <w:p w:rsidR="000D64B1" w:rsidRPr="000D64B1" w:rsidRDefault="000D64B1" w:rsidP="009D5F01">
      <w:pPr>
        <w:pStyle w:val="Tijeloteksta"/>
        <w:rPr>
          <w:bCs/>
          <w:lang w:val="hr-HR"/>
        </w:rPr>
      </w:pPr>
      <w:r w:rsidRPr="000D64B1">
        <w:rPr>
          <w:bCs/>
          <w:lang w:val="hr-HR"/>
        </w:rPr>
        <w:t xml:space="preserve">           </w:t>
      </w:r>
      <w:r>
        <w:rPr>
          <w:bCs/>
          <w:lang w:val="hr-HR"/>
        </w:rPr>
        <w:t xml:space="preserve"> </w:t>
      </w:r>
      <w:r w:rsidRPr="000D64B1">
        <w:rPr>
          <w:bCs/>
          <w:lang w:val="hr-HR"/>
        </w:rPr>
        <w:t xml:space="preserve">U SLJEDEĆE RAZDOBLJE          </w:t>
      </w:r>
    </w:p>
    <w:p w:rsidR="000D64B1" w:rsidRPr="000D64B1" w:rsidRDefault="000D64B1" w:rsidP="009D5F01">
      <w:pPr>
        <w:pStyle w:val="Tijeloteksta"/>
        <w:rPr>
          <w:bCs/>
          <w:lang w:val="hr-HR"/>
        </w:rPr>
      </w:pPr>
      <w:r>
        <w:rPr>
          <w:bCs/>
          <w:lang w:val="hr-HR"/>
        </w:rPr>
        <w:t xml:space="preserve"> </w:t>
      </w:r>
    </w:p>
    <w:p w:rsidR="00612345" w:rsidRDefault="0098244E" w:rsidP="009D5F01">
      <w:pPr>
        <w:pStyle w:val="Tijeloteksta"/>
      </w:pPr>
      <w:r>
        <w:t>Navedena</w:t>
      </w:r>
      <w:r>
        <w:rPr>
          <w:spacing w:val="-10"/>
        </w:rPr>
        <w:t xml:space="preserve"> </w:t>
      </w:r>
      <w:r>
        <w:t>sredstva</w:t>
      </w:r>
      <w:r>
        <w:rPr>
          <w:spacing w:val="-8"/>
        </w:rPr>
        <w:t xml:space="preserve"> </w:t>
      </w:r>
      <w:r>
        <w:t>uvrštena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ove</w:t>
      </w:r>
      <w:r>
        <w:rPr>
          <w:spacing w:val="-10"/>
        </w:rPr>
        <w:t xml:space="preserve"> </w:t>
      </w:r>
      <w:r>
        <w:t>Izmjene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dopune</w:t>
      </w:r>
      <w:r>
        <w:rPr>
          <w:spacing w:val="-10"/>
        </w:rPr>
        <w:t xml:space="preserve"> </w:t>
      </w:r>
      <w:r>
        <w:t>Proračuna</w:t>
      </w:r>
      <w:r>
        <w:rPr>
          <w:spacing w:val="-10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 w:rsidR="00991132">
        <w:rPr>
          <w:spacing w:val="-10"/>
        </w:rPr>
        <w:t>m</w:t>
      </w:r>
      <w:r w:rsidR="00991132" w:rsidRPr="00991132">
        <w:rPr>
          <w:spacing w:val="-10"/>
          <w:lang w:val="hr-HR"/>
        </w:rPr>
        <w:t xml:space="preserve">anjak prihoda </w:t>
      </w:r>
      <w:r w:rsidR="00991132">
        <w:rPr>
          <w:spacing w:val="-10"/>
          <w:lang w:val="hr-HR"/>
        </w:rPr>
        <w:t>p</w:t>
      </w:r>
      <w:r w:rsidR="00991132" w:rsidRPr="00991132">
        <w:rPr>
          <w:spacing w:val="-10"/>
          <w:lang w:val="hr-HR"/>
        </w:rPr>
        <w:t>odmirit</w:t>
      </w:r>
      <w:r w:rsidR="00991132">
        <w:rPr>
          <w:spacing w:val="-10"/>
          <w:lang w:val="hr-HR"/>
        </w:rPr>
        <w:t>i</w:t>
      </w:r>
      <w:r w:rsidR="00991132" w:rsidRPr="00991132">
        <w:rPr>
          <w:spacing w:val="-10"/>
          <w:lang w:val="hr-HR"/>
        </w:rPr>
        <w:t xml:space="preserve">  u 2018.g. iz općih prihoda i primitaka</w:t>
      </w:r>
      <w:r>
        <w:t>.</w:t>
      </w:r>
    </w:p>
    <w:p w:rsidR="00612345" w:rsidRDefault="00612345" w:rsidP="009D5F01">
      <w:pPr>
        <w:pStyle w:val="Tijeloteksta"/>
      </w:pPr>
    </w:p>
    <w:p w:rsidR="00612345" w:rsidRDefault="0098244E" w:rsidP="009D5F01">
      <w:pPr>
        <w:pStyle w:val="Tijeloteksta"/>
      </w:pPr>
      <w:r>
        <w:rPr>
          <w:color w:val="365F91"/>
          <w:w w:val="90"/>
        </w:rPr>
        <w:t>PRIHODI I</w:t>
      </w:r>
      <w:r>
        <w:rPr>
          <w:color w:val="365F91"/>
          <w:spacing w:val="-9"/>
          <w:w w:val="90"/>
        </w:rPr>
        <w:t xml:space="preserve"> </w:t>
      </w:r>
      <w:r>
        <w:rPr>
          <w:color w:val="365F91"/>
          <w:w w:val="90"/>
        </w:rPr>
        <w:t>PRIMICI</w:t>
      </w:r>
    </w:p>
    <w:p w:rsidR="00612345" w:rsidRDefault="0098244E" w:rsidP="009D5F01">
      <w:pPr>
        <w:pStyle w:val="Tijeloteksta"/>
      </w:pPr>
      <w:r>
        <w:t>Proračunom za 201</w:t>
      </w:r>
      <w:r w:rsidR="00991132">
        <w:t>8</w:t>
      </w:r>
      <w:r>
        <w:t xml:space="preserve">. godinu planirani su ukupni prihodi i primci u iznosu od </w:t>
      </w:r>
      <w:r w:rsidR="00991132">
        <w:t>10</w:t>
      </w:r>
      <w:r>
        <w:t>.</w:t>
      </w:r>
      <w:r w:rsidR="00991132">
        <w:t>670</w:t>
      </w:r>
      <w:r>
        <w:t>.</w:t>
      </w:r>
      <w:r w:rsidR="00991132">
        <w:t>000</w:t>
      </w:r>
      <w:r>
        <w:rPr>
          <w:spacing w:val="-14"/>
        </w:rPr>
        <w:t xml:space="preserve"> </w:t>
      </w:r>
      <w:r>
        <w:t>kn,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ovim</w:t>
      </w:r>
      <w:r>
        <w:rPr>
          <w:spacing w:val="-12"/>
        </w:rPr>
        <w:t xml:space="preserve"> </w:t>
      </w:r>
      <w:r>
        <w:t>Izmjenama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dopunama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predlaže</w:t>
      </w:r>
      <w:r>
        <w:rPr>
          <w:spacing w:val="-12"/>
        </w:rPr>
        <w:t xml:space="preserve"> </w:t>
      </w:r>
      <w:r w:rsidR="00991132">
        <w:rPr>
          <w:spacing w:val="-12"/>
        </w:rPr>
        <w:t>smanjenje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 w:rsidR="00991132">
        <w:rPr>
          <w:spacing w:val="-14"/>
        </w:rPr>
        <w:t>235</w:t>
      </w:r>
      <w:r>
        <w:t>.</w:t>
      </w:r>
      <w:r w:rsidR="00991132">
        <w:t>000</w:t>
      </w:r>
      <w:r>
        <w:rPr>
          <w:spacing w:val="-12"/>
        </w:rPr>
        <w:t xml:space="preserve"> </w:t>
      </w:r>
      <w:r>
        <w:t>kn</w:t>
      </w:r>
      <w:r w:rsidR="00991132">
        <w:t>.</w:t>
      </w:r>
      <w:r>
        <w:rPr>
          <w:spacing w:val="-13"/>
        </w:rPr>
        <w:t xml:space="preserve"> </w:t>
      </w:r>
    </w:p>
    <w:p w:rsidR="00612345" w:rsidRDefault="00991132" w:rsidP="009D5F01">
      <w:pPr>
        <w:pStyle w:val="Tijeloteksta"/>
        <w:rPr>
          <w:sz w:val="13"/>
        </w:rPr>
      </w:pPr>
      <w:r>
        <w:rPr>
          <w:noProof/>
          <w:lang w:val="hr-HR" w:eastAsia="hr-HR"/>
        </w:rPr>
        <w:t xml:space="preserve">    </w:t>
      </w:r>
    </w:p>
    <w:p w:rsidR="00083CC9" w:rsidRPr="00083CC9" w:rsidRDefault="00083CC9" w:rsidP="009D5F01">
      <w:pPr>
        <w:pStyle w:val="Tijeloteksta"/>
        <w:rPr>
          <w:lang w:bidi="hr-HR"/>
        </w:rPr>
      </w:pPr>
      <w:r>
        <w:t xml:space="preserve">      Primjena</w:t>
      </w:r>
      <w:r w:rsidR="00991132">
        <w:t xml:space="preserve">  </w:t>
      </w:r>
      <w:r w:rsidRPr="00083CC9">
        <w:rPr>
          <w:lang w:bidi="hr-HR"/>
        </w:rPr>
        <w:t xml:space="preserve">reforme financiranja jedinica lokalne i područne samouprave </w:t>
      </w:r>
      <w:r>
        <w:rPr>
          <w:lang w:bidi="hr-HR"/>
        </w:rPr>
        <w:t>i ostvarivanje</w:t>
      </w:r>
      <w:r w:rsidRPr="00083CC9">
        <w:rPr>
          <w:lang w:bidi="hr-HR"/>
        </w:rPr>
        <w:t xml:space="preserve"> prihod</w:t>
      </w:r>
      <w:r>
        <w:rPr>
          <w:lang w:bidi="hr-HR"/>
        </w:rPr>
        <w:t>a</w:t>
      </w:r>
      <w:r w:rsidRPr="00083CC9">
        <w:rPr>
          <w:lang w:bidi="hr-HR"/>
        </w:rPr>
        <w:t xml:space="preserve"> iz sredstava fiskalnog izravnanja </w:t>
      </w:r>
      <w:r>
        <w:rPr>
          <w:lang w:bidi="hr-HR"/>
        </w:rPr>
        <w:t>razlog je planiranog povećanja prihoda od poreza i prireza na dohodak za 1.900.00</w:t>
      </w:r>
      <w:r w:rsidR="007B17F9">
        <w:rPr>
          <w:lang w:bidi="hr-HR"/>
        </w:rPr>
        <w:t>0,00 kuna</w:t>
      </w:r>
      <w:r w:rsidRPr="00083CC9">
        <w:rPr>
          <w:lang w:bidi="hr-HR"/>
        </w:rPr>
        <w:t>.</w:t>
      </w:r>
      <w:r w:rsidR="007B17F9">
        <w:rPr>
          <w:lang w:bidi="hr-HR"/>
        </w:rPr>
        <w:t>Istovremeno se predlaže samnjenje prihoda od pomoći iz državnog proračuna temeljem prijenosa EU sredstava budući da planirani projketi prijavljeni na natječajima u sklopu Programa ruralnog razvoja neće biti realizirani u ovoj godini.</w:t>
      </w:r>
    </w:p>
    <w:p w:rsidR="00612345" w:rsidRDefault="00991132" w:rsidP="009D5F01">
      <w:pPr>
        <w:pStyle w:val="Tijeloteksta"/>
      </w:pPr>
      <w:r>
        <w:t xml:space="preserve">     </w:t>
      </w:r>
      <w:r w:rsidR="0098244E">
        <w:t>Primici</w:t>
      </w:r>
      <w:r w:rsidR="0098244E">
        <w:rPr>
          <w:spacing w:val="-21"/>
        </w:rPr>
        <w:t xml:space="preserve"> </w:t>
      </w:r>
      <w:r w:rsidR="0098244E">
        <w:t>nisu</w:t>
      </w:r>
      <w:r w:rsidR="0098244E">
        <w:rPr>
          <w:spacing w:val="-20"/>
        </w:rPr>
        <w:t xml:space="preserve"> </w:t>
      </w:r>
      <w:r w:rsidR="0098244E">
        <w:t>planirani,</w:t>
      </w:r>
      <w:r w:rsidR="0098244E">
        <w:rPr>
          <w:spacing w:val="-22"/>
        </w:rPr>
        <w:t xml:space="preserve"> </w:t>
      </w:r>
      <w:r w:rsidR="0098244E">
        <w:t>odnosno</w:t>
      </w:r>
      <w:r w:rsidR="0098244E">
        <w:rPr>
          <w:spacing w:val="-20"/>
        </w:rPr>
        <w:t xml:space="preserve"> </w:t>
      </w:r>
      <w:r w:rsidR="0098244E">
        <w:t>svi</w:t>
      </w:r>
      <w:r w:rsidR="0098244E">
        <w:rPr>
          <w:spacing w:val="-20"/>
        </w:rPr>
        <w:t xml:space="preserve"> </w:t>
      </w:r>
      <w:r w:rsidR="0098244E">
        <w:t>rashodi</w:t>
      </w:r>
      <w:r w:rsidR="0098244E">
        <w:rPr>
          <w:spacing w:val="-21"/>
        </w:rPr>
        <w:t xml:space="preserve"> </w:t>
      </w:r>
      <w:r w:rsidR="0098244E">
        <w:t>će</w:t>
      </w:r>
      <w:r w:rsidR="0098244E">
        <w:rPr>
          <w:spacing w:val="-21"/>
        </w:rPr>
        <w:t xml:space="preserve"> </w:t>
      </w:r>
      <w:r w:rsidR="0098244E">
        <w:t>biti</w:t>
      </w:r>
      <w:r w:rsidR="0098244E">
        <w:rPr>
          <w:spacing w:val="-20"/>
        </w:rPr>
        <w:t xml:space="preserve"> </w:t>
      </w:r>
      <w:r w:rsidR="0098244E">
        <w:t>financirani</w:t>
      </w:r>
      <w:r w:rsidR="0098244E">
        <w:rPr>
          <w:spacing w:val="-19"/>
        </w:rPr>
        <w:t xml:space="preserve"> </w:t>
      </w:r>
      <w:r w:rsidR="0098244E">
        <w:t>iz</w:t>
      </w:r>
      <w:r w:rsidR="0098244E">
        <w:rPr>
          <w:spacing w:val="-21"/>
        </w:rPr>
        <w:t xml:space="preserve"> </w:t>
      </w:r>
      <w:r w:rsidR="0098244E">
        <w:t>prihoda</w:t>
      </w:r>
      <w:r w:rsidR="0098244E">
        <w:rPr>
          <w:spacing w:val="-21"/>
        </w:rPr>
        <w:t xml:space="preserve"> </w:t>
      </w:r>
      <w:r w:rsidR="0098244E">
        <w:t>poslovanja</w:t>
      </w:r>
      <w:r w:rsidR="0098244E">
        <w:rPr>
          <w:spacing w:val="-20"/>
        </w:rPr>
        <w:t xml:space="preserve"> </w:t>
      </w:r>
      <w:r w:rsidR="0098244E">
        <w:t>i prihoda od prodaje nefinancijske</w:t>
      </w:r>
      <w:r w:rsidR="0098244E">
        <w:rPr>
          <w:spacing w:val="-28"/>
        </w:rPr>
        <w:t xml:space="preserve"> </w:t>
      </w:r>
      <w:r w:rsidR="0098244E">
        <w:t>imovine.</w:t>
      </w:r>
    </w:p>
    <w:p w:rsidR="00612345" w:rsidRDefault="00612345" w:rsidP="009D5F01">
      <w:pPr>
        <w:pStyle w:val="Tijeloteksta"/>
        <w:rPr>
          <w:sz w:val="41"/>
        </w:rPr>
      </w:pPr>
    </w:p>
    <w:p w:rsidR="00612345" w:rsidRDefault="0098244E" w:rsidP="009D5F01">
      <w:pPr>
        <w:pStyle w:val="Tijeloteksta"/>
      </w:pPr>
      <w:r>
        <w:rPr>
          <w:color w:val="365F91"/>
          <w:w w:val="90"/>
        </w:rPr>
        <w:t>RASHODI I</w:t>
      </w:r>
      <w:r>
        <w:rPr>
          <w:color w:val="365F91"/>
          <w:spacing w:val="-10"/>
          <w:w w:val="90"/>
        </w:rPr>
        <w:t xml:space="preserve"> </w:t>
      </w:r>
      <w:r>
        <w:rPr>
          <w:color w:val="365F91"/>
          <w:w w:val="90"/>
        </w:rPr>
        <w:t>IZDACI</w:t>
      </w:r>
    </w:p>
    <w:p w:rsidR="00612345" w:rsidRDefault="0098244E" w:rsidP="009D5F01">
      <w:pPr>
        <w:pStyle w:val="Tijeloteksta"/>
      </w:pPr>
      <w:r>
        <w:rPr>
          <w:sz w:val="22"/>
        </w:rPr>
        <w:t>Proračunom za 201</w:t>
      </w:r>
      <w:r w:rsidR="007B17F9">
        <w:t>8</w:t>
      </w:r>
      <w:r>
        <w:rPr>
          <w:sz w:val="22"/>
        </w:rPr>
        <w:t xml:space="preserve">. godinu planirani su ukupni rashodi u iznosu od </w:t>
      </w:r>
      <w:r w:rsidR="007B17F9">
        <w:t>10</w:t>
      </w:r>
      <w:r>
        <w:rPr>
          <w:sz w:val="22"/>
        </w:rPr>
        <w:t>.</w:t>
      </w:r>
      <w:r w:rsidR="007B17F9">
        <w:t>670</w:t>
      </w:r>
      <w:r>
        <w:rPr>
          <w:sz w:val="22"/>
        </w:rPr>
        <w:t>.</w:t>
      </w:r>
      <w:r w:rsidR="007B17F9">
        <w:t>000</w:t>
      </w:r>
      <w:r>
        <w:rPr>
          <w:sz w:val="22"/>
        </w:rPr>
        <w:t xml:space="preserve"> kn, a ovim izmjenama i dopunama predlaže se </w:t>
      </w:r>
      <w:r w:rsidR="007B17F9">
        <w:t>smanjenje</w:t>
      </w:r>
      <w:r>
        <w:rPr>
          <w:sz w:val="22"/>
        </w:rPr>
        <w:t xml:space="preserve"> rashoda za </w:t>
      </w:r>
      <w:r w:rsidR="007B17F9">
        <w:t>400</w:t>
      </w:r>
      <w:r>
        <w:rPr>
          <w:sz w:val="22"/>
        </w:rPr>
        <w:t>.</w:t>
      </w:r>
      <w:r w:rsidR="007B17F9">
        <w:t>000</w:t>
      </w:r>
      <w:r>
        <w:rPr>
          <w:sz w:val="22"/>
        </w:rPr>
        <w:t xml:space="preserve"> kn. U odnosu na </w:t>
      </w:r>
      <w:r w:rsidR="007B17F9">
        <w:t>smanjenje</w:t>
      </w:r>
      <w:r>
        <w:rPr>
          <w:sz w:val="22"/>
        </w:rPr>
        <w:t xml:space="preserve"> prihoda rashodi su </w:t>
      </w:r>
      <w:r w:rsidR="007B17F9">
        <w:t>umanjeni</w:t>
      </w:r>
      <w:r>
        <w:rPr>
          <w:sz w:val="22"/>
        </w:rPr>
        <w:t xml:space="preserve"> za preneseni </w:t>
      </w:r>
      <w:r w:rsidR="007B17F9">
        <w:t>manjak</w:t>
      </w:r>
      <w:r>
        <w:rPr>
          <w:sz w:val="22"/>
        </w:rPr>
        <w:t xml:space="preserve"> prihoda iz prethodnih razdobl</w:t>
      </w:r>
      <w:r>
        <w:rPr>
          <w:sz w:val="22"/>
        </w:rPr>
        <w:t xml:space="preserve">ja u iznosu od </w:t>
      </w:r>
      <w:r w:rsidR="007B17F9">
        <w:t>165</w:t>
      </w:r>
      <w:r>
        <w:rPr>
          <w:sz w:val="22"/>
        </w:rPr>
        <w:t>.</w:t>
      </w:r>
      <w:r w:rsidR="007B17F9">
        <w:t>000</w:t>
      </w:r>
      <w:r>
        <w:rPr>
          <w:sz w:val="22"/>
        </w:rPr>
        <w:t xml:space="preserve"> kn.</w:t>
      </w:r>
    </w:p>
    <w:p w:rsidR="00612345" w:rsidRDefault="007B17F9" w:rsidP="009D5F01">
      <w:pPr>
        <w:pStyle w:val="Tijeloteksta"/>
      </w:pPr>
      <w:r>
        <w:t xml:space="preserve">       Promjene </w:t>
      </w:r>
      <w:r w:rsidR="0098244E">
        <w:t>na</w:t>
      </w:r>
      <w:r w:rsidR="0098244E">
        <w:rPr>
          <w:spacing w:val="-25"/>
        </w:rPr>
        <w:t xml:space="preserve"> </w:t>
      </w:r>
      <w:r w:rsidR="0098244E">
        <w:t>rashodima</w:t>
      </w:r>
      <w:r w:rsidR="009D5F01">
        <w:t xml:space="preserve"> utvrđene su u posebnom dijelu proračuna i iskazane su po pojedinim programima,projektima i aktivnostima,a</w:t>
      </w:r>
      <w:r w:rsidR="0098244E">
        <w:rPr>
          <w:spacing w:val="-24"/>
        </w:rPr>
        <w:t xml:space="preserve"> </w:t>
      </w:r>
      <w:r w:rsidR="0098244E">
        <w:t>odnose</w:t>
      </w:r>
      <w:r w:rsidR="0098244E">
        <w:rPr>
          <w:spacing w:val="-24"/>
        </w:rPr>
        <w:t xml:space="preserve"> </w:t>
      </w:r>
      <w:r w:rsidR="0098244E">
        <w:t>na</w:t>
      </w:r>
      <w:r w:rsidR="0098244E">
        <w:rPr>
          <w:spacing w:val="-25"/>
        </w:rPr>
        <w:t xml:space="preserve"> </w:t>
      </w:r>
      <w:r w:rsidR="0098244E">
        <w:t>procjenu</w:t>
      </w:r>
      <w:r w:rsidR="0098244E">
        <w:rPr>
          <w:spacing w:val="-25"/>
        </w:rPr>
        <w:t xml:space="preserve"> </w:t>
      </w:r>
      <w:r w:rsidR="0098244E">
        <w:t>izvršenja</w:t>
      </w:r>
      <w:r w:rsidR="0098244E">
        <w:rPr>
          <w:spacing w:val="-23"/>
        </w:rPr>
        <w:t xml:space="preserve"> </w:t>
      </w:r>
      <w:r w:rsidR="0098244E">
        <w:t>do</w:t>
      </w:r>
      <w:r w:rsidR="0098244E">
        <w:rPr>
          <w:spacing w:val="-25"/>
        </w:rPr>
        <w:t xml:space="preserve"> </w:t>
      </w:r>
      <w:r w:rsidR="0098244E">
        <w:t>kraja</w:t>
      </w:r>
      <w:r w:rsidR="0098244E">
        <w:rPr>
          <w:spacing w:val="-24"/>
        </w:rPr>
        <w:t xml:space="preserve"> </w:t>
      </w:r>
      <w:r w:rsidR="0098244E">
        <w:t>godine</w:t>
      </w:r>
      <w:r w:rsidR="0098244E">
        <w:rPr>
          <w:spacing w:val="-24"/>
        </w:rPr>
        <w:t xml:space="preserve"> </w:t>
      </w:r>
      <w:r w:rsidR="0098244E">
        <w:t>ili usklađenje s novonastalim</w:t>
      </w:r>
      <w:r w:rsidR="0098244E">
        <w:rPr>
          <w:spacing w:val="-20"/>
        </w:rPr>
        <w:t xml:space="preserve"> </w:t>
      </w:r>
      <w:r w:rsidR="0098244E">
        <w:t>okolnostima.</w:t>
      </w:r>
    </w:p>
    <w:p w:rsidR="009D5F01" w:rsidRDefault="009D5F01">
      <w:pPr>
        <w:pStyle w:val="Tijeloteksta"/>
      </w:pPr>
    </w:p>
    <w:sectPr w:rsidR="009D5F01" w:rsidSect="0098244E">
      <w:pgSz w:w="11910" w:h="16840"/>
      <w:pgMar w:top="993" w:right="13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8426F"/>
    <w:multiLevelType w:val="hybridMultilevel"/>
    <w:tmpl w:val="35C64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307"/>
    <w:multiLevelType w:val="hybridMultilevel"/>
    <w:tmpl w:val="325A0A80"/>
    <w:lvl w:ilvl="0" w:tplc="2C1206F6">
      <w:start w:val="1"/>
      <w:numFmt w:val="decimal"/>
      <w:lvlText w:val="%1."/>
      <w:lvlJc w:val="left"/>
      <w:pPr>
        <w:ind w:left="943" w:hanging="348"/>
      </w:pPr>
      <w:rPr>
        <w:rFonts w:ascii="Georgia" w:eastAsia="Georgia" w:hAnsi="Georgia" w:cs="Georgia" w:hint="default"/>
        <w:b/>
        <w:bCs/>
        <w:color w:val="365F91"/>
        <w:spacing w:val="-1"/>
        <w:w w:val="101"/>
        <w:sz w:val="28"/>
        <w:szCs w:val="28"/>
      </w:rPr>
    </w:lvl>
    <w:lvl w:ilvl="1" w:tplc="5BB835EA">
      <w:numFmt w:val="bullet"/>
      <w:lvlText w:val="•"/>
      <w:lvlJc w:val="left"/>
      <w:pPr>
        <w:ind w:left="1788" w:hanging="348"/>
      </w:pPr>
      <w:rPr>
        <w:rFonts w:hint="default"/>
      </w:rPr>
    </w:lvl>
    <w:lvl w:ilvl="2" w:tplc="9D902874">
      <w:numFmt w:val="bullet"/>
      <w:lvlText w:val="•"/>
      <w:lvlJc w:val="left"/>
      <w:pPr>
        <w:ind w:left="2637" w:hanging="348"/>
      </w:pPr>
      <w:rPr>
        <w:rFonts w:hint="default"/>
      </w:rPr>
    </w:lvl>
    <w:lvl w:ilvl="3" w:tplc="6C52DDD2">
      <w:numFmt w:val="bullet"/>
      <w:lvlText w:val="•"/>
      <w:lvlJc w:val="left"/>
      <w:pPr>
        <w:ind w:left="3485" w:hanging="348"/>
      </w:pPr>
      <w:rPr>
        <w:rFonts w:hint="default"/>
      </w:rPr>
    </w:lvl>
    <w:lvl w:ilvl="4" w:tplc="7C44DC5E">
      <w:numFmt w:val="bullet"/>
      <w:lvlText w:val="•"/>
      <w:lvlJc w:val="left"/>
      <w:pPr>
        <w:ind w:left="4334" w:hanging="348"/>
      </w:pPr>
      <w:rPr>
        <w:rFonts w:hint="default"/>
      </w:rPr>
    </w:lvl>
    <w:lvl w:ilvl="5" w:tplc="7C2055A0">
      <w:numFmt w:val="bullet"/>
      <w:lvlText w:val="•"/>
      <w:lvlJc w:val="left"/>
      <w:pPr>
        <w:ind w:left="5182" w:hanging="348"/>
      </w:pPr>
      <w:rPr>
        <w:rFonts w:hint="default"/>
      </w:rPr>
    </w:lvl>
    <w:lvl w:ilvl="6" w:tplc="44E803F2">
      <w:numFmt w:val="bullet"/>
      <w:lvlText w:val="•"/>
      <w:lvlJc w:val="left"/>
      <w:pPr>
        <w:ind w:left="6031" w:hanging="348"/>
      </w:pPr>
      <w:rPr>
        <w:rFonts w:hint="default"/>
      </w:rPr>
    </w:lvl>
    <w:lvl w:ilvl="7" w:tplc="D2861DFC">
      <w:numFmt w:val="bullet"/>
      <w:lvlText w:val="•"/>
      <w:lvlJc w:val="left"/>
      <w:pPr>
        <w:ind w:left="6879" w:hanging="348"/>
      </w:pPr>
      <w:rPr>
        <w:rFonts w:hint="default"/>
      </w:rPr>
    </w:lvl>
    <w:lvl w:ilvl="8" w:tplc="A3AEF5AC">
      <w:numFmt w:val="bullet"/>
      <w:lvlText w:val="•"/>
      <w:lvlJc w:val="left"/>
      <w:pPr>
        <w:ind w:left="7728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5"/>
    <w:rsid w:val="00083CC9"/>
    <w:rsid w:val="000D64B1"/>
    <w:rsid w:val="00612345"/>
    <w:rsid w:val="007B17F9"/>
    <w:rsid w:val="0098244E"/>
    <w:rsid w:val="00991132"/>
    <w:rsid w:val="009D5F01"/>
    <w:rsid w:val="00AE172E"/>
    <w:rsid w:val="00F1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ABC3"/>
  <w15:docId w15:val="{8890B701-6FBC-462F-852F-A1D6D2B1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5F01"/>
    <w:rPr>
      <w:rFonts w:ascii="Georgia" w:eastAsia="Georgia" w:hAnsi="Georgia" w:cs="Georgia"/>
    </w:rPr>
  </w:style>
  <w:style w:type="paragraph" w:styleId="Naslov1">
    <w:name w:val="heading 1"/>
    <w:basedOn w:val="Normal"/>
    <w:uiPriority w:val="1"/>
    <w:qFormat/>
    <w:pPr>
      <w:ind w:left="943" w:hanging="347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235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43" w:hanging="347"/>
    </w:pPr>
  </w:style>
  <w:style w:type="paragraph" w:customStyle="1" w:styleId="TableParagraph">
    <w:name w:val="Table Paragraph"/>
    <w:basedOn w:val="Normal"/>
    <w:uiPriority w:val="1"/>
    <w:qFormat/>
    <w:pPr>
      <w:spacing w:before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2018-07-27T10:50:00Z</dcterms:created>
  <dcterms:modified xsi:type="dcterms:W3CDTF">2018-07-27T11:46:00Z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2018-07-27T00:00:00Z</vt:filetime>
  </property>
</Properties>
</file>